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6AF53C" w14:textId="021B94DE" w:rsidR="001E4C2C" w:rsidRPr="00583AC9" w:rsidRDefault="008A0997" w:rsidP="000057A2">
      <w:pPr>
        <w:spacing w:before="240" w:after="0"/>
        <w:ind w:left="-630" w:right="-360"/>
        <w:rPr>
          <w:rFonts w:cs="Arial"/>
          <w:b/>
          <w:bCs/>
          <w:color w:val="073B6A"/>
          <w:szCs w:val="24"/>
        </w:rPr>
      </w:pPr>
      <w:r w:rsidRPr="00583AC9">
        <w:rPr>
          <w:rFonts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B3A0A4" wp14:editId="00053D71">
                <wp:simplePos x="0" y="0"/>
                <wp:positionH relativeFrom="column">
                  <wp:posOffset>-400050</wp:posOffset>
                </wp:positionH>
                <wp:positionV relativeFrom="paragraph">
                  <wp:posOffset>371475</wp:posOffset>
                </wp:positionV>
                <wp:extent cx="6600825" cy="0"/>
                <wp:effectExtent l="0" t="0" r="0" b="0"/>
                <wp:wrapNone/>
                <wp:docPr id="1" name="Straight Connector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BC255B4" id="Straight Connector 1" o:spid="_x0000_s1026" alt="&quot;&quot;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1.5pt,29.25pt" to="488.2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" strokecolor="#1f3763 [1604]" strokeweight="1pt">
                <v:stroke joinstyle="miter"/>
              </v:line>
            </w:pict>
          </mc:Fallback>
        </mc:AlternateContent>
      </w:r>
      <w:r w:rsidR="00B67204" w:rsidRPr="00583AC9">
        <w:rPr>
          <w:rFonts w:cs="Arial"/>
          <w:b/>
          <w:bCs/>
          <w:color w:val="073B6A"/>
          <w:szCs w:val="24"/>
        </w:rPr>
        <w:t>California Environmental Protection Agency</w:t>
      </w:r>
    </w:p>
    <w:p w14:paraId="7F4EC29A" w14:textId="16802349" w:rsidR="00B67204" w:rsidRPr="00583AC9" w:rsidRDefault="00C42224" w:rsidP="00C03D66">
      <w:pPr>
        <w:spacing w:before="120" w:after="0"/>
        <w:ind w:left="-630"/>
        <w:rPr>
          <w:rFonts w:cs="Arial"/>
          <w:color w:val="5C8727"/>
          <w:szCs w:val="24"/>
        </w:rPr>
      </w:pPr>
      <w:r w:rsidRPr="00583AC9">
        <w:rPr>
          <w:rFonts w:cs="Arial"/>
          <w:noProof/>
          <w:szCs w:val="24"/>
        </w:rPr>
        <w:drawing>
          <wp:inline distT="0" distB="0" distL="0" distR="0" wp14:anchorId="6645E7F9" wp14:editId="04598E39">
            <wp:extent cx="1082042" cy="310897"/>
            <wp:effectExtent l="0" t="0" r="3810" b="0"/>
            <wp:docPr id="2" name="Picture 2" descr="CalRecycl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lRecycleHeaderExtraLarge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2" cy="31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3D66">
        <w:rPr>
          <w:rFonts w:cs="Arial"/>
          <w:b/>
          <w:bCs/>
          <w:color w:val="1F3864" w:themeColor="accent1" w:themeShade="80"/>
          <w:szCs w:val="24"/>
        </w:rPr>
        <w:br/>
      </w:r>
      <w:r w:rsidR="00B67204" w:rsidRPr="001A50C2">
        <w:rPr>
          <w:rFonts w:cs="Arial"/>
          <w:b/>
          <w:bCs/>
          <w:color w:val="1F3864" w:themeColor="accent1" w:themeShade="80"/>
          <w:szCs w:val="24"/>
        </w:rPr>
        <w:t>Department of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b/>
          <w:bCs/>
          <w:color w:val="1F3864" w:themeColor="accent1" w:themeShade="80"/>
          <w:szCs w:val="24"/>
        </w:rPr>
        <w:t>Resources Recycling and Recovery</w:t>
      </w:r>
    </w:p>
    <w:p w14:paraId="0B8C9CEA" w14:textId="3CFBE4FB" w:rsidR="00B67204" w:rsidRPr="00583AC9" w:rsidRDefault="00B67204" w:rsidP="00AC3B0F">
      <w:pPr>
        <w:spacing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szCs w:val="24"/>
        </w:rPr>
        <w:br w:type="column"/>
      </w:r>
      <w:r w:rsidRPr="00583AC9">
        <w:rPr>
          <w:rFonts w:cs="Arial"/>
          <w:b/>
          <w:bCs/>
          <w:color w:val="073B6A"/>
          <w:szCs w:val="24"/>
        </w:rPr>
        <w:t>Gavin Newsom</w:t>
      </w:r>
      <w:r w:rsidRPr="00583AC9">
        <w:rPr>
          <w:rFonts w:cs="Arial"/>
          <w:szCs w:val="24"/>
        </w:rPr>
        <w:br/>
      </w:r>
      <w:r w:rsidR="001A50C2">
        <w:rPr>
          <w:rFonts w:cs="Arial"/>
          <w:i/>
          <w:iCs/>
          <w:color w:val="073B6A"/>
          <w:szCs w:val="24"/>
        </w:rPr>
        <w:t xml:space="preserve">California </w:t>
      </w:r>
      <w:r w:rsidRPr="00583AC9">
        <w:rPr>
          <w:rFonts w:cs="Arial"/>
          <w:i/>
          <w:iCs/>
          <w:color w:val="073B6A"/>
          <w:szCs w:val="24"/>
        </w:rPr>
        <w:t>Governor</w:t>
      </w:r>
    </w:p>
    <w:p w14:paraId="2C6C6B8A" w14:textId="3BA14F62" w:rsidR="00B67204" w:rsidRPr="00583AC9" w:rsidRDefault="00E92FC1" w:rsidP="00CD1438">
      <w:pPr>
        <w:spacing w:before="80" w:after="0"/>
        <w:ind w:left="630" w:right="-450"/>
        <w:jc w:val="right"/>
        <w:rPr>
          <w:rFonts w:cs="Arial"/>
          <w:szCs w:val="24"/>
        </w:rPr>
      </w:pPr>
      <w:r>
        <w:rPr>
          <w:rFonts w:cs="Arial"/>
          <w:b/>
          <w:bCs/>
          <w:color w:val="073B6A"/>
          <w:szCs w:val="24"/>
        </w:rPr>
        <w:t xml:space="preserve">Yana Garcia </w:t>
      </w:r>
      <w:r w:rsidR="00B67204" w:rsidRPr="00583AC9">
        <w:rPr>
          <w:rFonts w:cs="Arial"/>
          <w:szCs w:val="24"/>
        </w:rPr>
        <w:br/>
      </w:r>
      <w:r w:rsidR="00B67204" w:rsidRPr="00583AC9">
        <w:rPr>
          <w:rFonts w:cs="Arial"/>
          <w:i/>
          <w:iCs/>
          <w:color w:val="073B6A"/>
          <w:szCs w:val="24"/>
        </w:rPr>
        <w:t>Secretary for</w:t>
      </w:r>
      <w:r w:rsidR="001A50C2">
        <w:rPr>
          <w:rFonts w:cs="Arial"/>
          <w:i/>
          <w:iCs/>
          <w:color w:val="073B6A"/>
          <w:szCs w:val="24"/>
        </w:rPr>
        <w:t xml:space="preserve"> </w:t>
      </w:r>
      <w:r w:rsidR="00B67204" w:rsidRPr="00583AC9">
        <w:rPr>
          <w:rFonts w:cs="Arial"/>
          <w:i/>
          <w:iCs/>
          <w:color w:val="073B6A"/>
          <w:szCs w:val="24"/>
        </w:rPr>
        <w:t>Environmental</w:t>
      </w:r>
      <w:r w:rsidR="00583AC9">
        <w:rPr>
          <w:rFonts w:cs="Arial"/>
          <w:i/>
          <w:iCs/>
          <w:color w:val="073B6A"/>
          <w:szCs w:val="24"/>
        </w:rPr>
        <w:t xml:space="preserve"> </w:t>
      </w:r>
      <w:r w:rsidR="00B67204" w:rsidRPr="00583AC9">
        <w:rPr>
          <w:rFonts w:cs="Arial"/>
          <w:i/>
          <w:iCs/>
          <w:color w:val="073B6A"/>
          <w:szCs w:val="24"/>
        </w:rPr>
        <w:t>Protection</w:t>
      </w:r>
    </w:p>
    <w:p w14:paraId="56665F41" w14:textId="7B446D8F" w:rsidR="008E4AD3" w:rsidRPr="002B2929" w:rsidRDefault="001F7FF3" w:rsidP="00240585">
      <w:pPr>
        <w:spacing w:before="40" w:after="0"/>
        <w:ind w:left="630" w:right="-450"/>
        <w:jc w:val="right"/>
        <w:rPr>
          <w:rFonts w:cs="Arial"/>
          <w:i/>
          <w:iCs/>
          <w:color w:val="1F3864" w:themeColor="accent1" w:themeShade="80"/>
          <w:szCs w:val="24"/>
        </w:rPr>
        <w:sectPr w:rsidR="008E4AD3" w:rsidRPr="002B2929" w:rsidSect="006C251D">
          <w:headerReference w:type="default" r:id="rId12"/>
          <w:footerReference w:type="default" r:id="rId13"/>
          <w:headerReference w:type="first" r:id="rId14"/>
          <w:footerReference w:type="first" r:id="rId15"/>
          <w:type w:val="continuous"/>
          <w:pgSz w:w="12240" w:h="15840"/>
          <w:pgMar w:top="720" w:right="1440" w:bottom="1440" w:left="1440" w:header="720" w:footer="720" w:gutter="0"/>
          <w:cols w:num="2" w:space="720"/>
          <w:docGrid w:linePitch="360"/>
        </w:sectPr>
      </w:pPr>
      <w:r>
        <w:rPr>
          <w:rFonts w:cs="Arial"/>
          <w:b/>
          <w:bCs/>
          <w:color w:val="1F3864" w:themeColor="accent1" w:themeShade="80"/>
          <w:szCs w:val="24"/>
        </w:rPr>
        <w:t>Zoe Heller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i/>
          <w:iCs/>
          <w:color w:val="1F3864" w:themeColor="accent1" w:themeShade="80"/>
          <w:szCs w:val="24"/>
        </w:rPr>
        <w:t>CalRecycle</w:t>
      </w:r>
      <w:r w:rsidR="001A50C2">
        <w:rPr>
          <w:rFonts w:cs="Arial"/>
          <w:i/>
          <w:iCs/>
          <w:color w:val="1F3864" w:themeColor="accent1" w:themeShade="80"/>
          <w:szCs w:val="24"/>
        </w:rPr>
        <w:t xml:space="preserve"> Director</w:t>
      </w:r>
    </w:p>
    <w:p w14:paraId="2BEB4C7B" w14:textId="46479D12" w:rsidR="00CC251E" w:rsidRPr="00D318BA" w:rsidRDefault="00D318BA" w:rsidP="00CC251E">
      <w:pPr>
        <w:spacing w:after="0"/>
      </w:pPr>
      <w:r w:rsidRPr="00D318BA">
        <w:t>October 28, 2024</w:t>
      </w:r>
    </w:p>
    <w:p w14:paraId="7CE1C413" w14:textId="77777777" w:rsidR="00CC251E" w:rsidRDefault="00CC251E" w:rsidP="00CC251E">
      <w:pPr>
        <w:spacing w:after="0"/>
      </w:pPr>
    </w:p>
    <w:p w14:paraId="7C2C1259" w14:textId="77777777" w:rsidR="00CC251E" w:rsidRDefault="00CC251E" w:rsidP="00CC251E">
      <w:pPr>
        <w:spacing w:after="0"/>
      </w:pPr>
    </w:p>
    <w:p w14:paraId="41C8CD81" w14:textId="6D43F86E" w:rsidR="00CC251E" w:rsidRDefault="000A5872" w:rsidP="00CC251E">
      <w:r>
        <w:t xml:space="preserve">Regarding: </w:t>
      </w:r>
      <w:r w:rsidR="00ED303B" w:rsidRPr="005B674D">
        <w:rPr>
          <w:rFonts w:cs="Arial"/>
          <w:bCs/>
        </w:rPr>
        <w:t>Study on the Availability of Postconsumer Recycled Plastic in the Market</w:t>
      </w:r>
      <w:r w:rsidR="00CC251E" w:rsidRPr="004237CF">
        <w:t>, DRR</w:t>
      </w:r>
      <w:r w:rsidR="00ED303B">
        <w:t>24036</w:t>
      </w:r>
    </w:p>
    <w:p w14:paraId="4F809A5D" w14:textId="0D9F60AC" w:rsidR="00CC251E" w:rsidRPr="00741546" w:rsidRDefault="004D459C" w:rsidP="00741546">
      <w:pPr>
        <w:rPr>
          <w:bCs/>
        </w:rPr>
      </w:pPr>
      <w:r w:rsidRPr="004D459C">
        <w:rPr>
          <w:bCs/>
        </w:rPr>
        <w:t>CalRecycle launched a fully integrated electronic bid (eBid) submission platform to modernize procurement processes with a more user-friendly interface</w:t>
      </w:r>
      <w:r w:rsidR="00541090">
        <w:rPr>
          <w:bCs/>
        </w:rPr>
        <w:t>.</w:t>
      </w:r>
      <w:r w:rsidR="00741546">
        <w:rPr>
          <w:bCs/>
        </w:rPr>
        <w:t xml:space="preserve"> </w:t>
      </w:r>
      <w:r w:rsidR="00CC251E">
        <w:t xml:space="preserve">CalRecycle </w:t>
      </w:r>
      <w:r w:rsidR="00741546">
        <w:t xml:space="preserve">is </w:t>
      </w:r>
      <w:r w:rsidR="00CC251E">
        <w:t xml:space="preserve">accepting </w:t>
      </w:r>
      <w:r w:rsidR="00741546">
        <w:t>B</w:t>
      </w:r>
      <w:r w:rsidR="00CC251E">
        <w:t>idder</w:t>
      </w:r>
      <w:r w:rsidR="00741546">
        <w:t>/Proposer</w:t>
      </w:r>
      <w:r w:rsidR="00CC251E">
        <w:t xml:space="preserve"> solicitations through our bidder portal. </w:t>
      </w:r>
    </w:p>
    <w:p w14:paraId="13AECD16" w14:textId="77777777" w:rsidR="00CC251E" w:rsidRDefault="00CC251E" w:rsidP="00CC251E">
      <w:pPr>
        <w:tabs>
          <w:tab w:val="left" w:pos="1350"/>
          <w:tab w:val="left" w:pos="8010"/>
        </w:tabs>
        <w:spacing w:before="6" w:line="240" w:lineRule="exact"/>
        <w:ind w:right="810"/>
      </w:pPr>
      <w:r>
        <w:t>Please use the following link to access the solicitation:</w:t>
      </w:r>
    </w:p>
    <w:p w14:paraId="45015E06" w14:textId="4BBDEA4F" w:rsidR="00CC251E" w:rsidRDefault="0066466F" w:rsidP="00CC251E">
      <w:pPr>
        <w:tabs>
          <w:tab w:val="left" w:pos="1350"/>
          <w:tab w:val="left" w:pos="8010"/>
        </w:tabs>
        <w:spacing w:before="6" w:line="240" w:lineRule="exact"/>
        <w:ind w:right="810"/>
        <w:rPr>
          <w:color w:val="FF0000"/>
        </w:rPr>
      </w:pPr>
      <w:hyperlink r:id="rId16" w:history="1">
        <w:r w:rsidRPr="00EB7E9D">
          <w:rPr>
            <w:rStyle w:val="Hyperlink"/>
          </w:rPr>
          <w:t>https://sb.cityinnovate.com/teams/calrecycle?challenge_id=11038</w:t>
        </w:r>
      </w:hyperlink>
    </w:p>
    <w:p w14:paraId="6080E4F8" w14:textId="77777777" w:rsidR="00CC251E" w:rsidRDefault="00CC251E" w:rsidP="00CC251E">
      <w:pPr>
        <w:tabs>
          <w:tab w:val="left" w:pos="1350"/>
          <w:tab w:val="left" w:pos="8010"/>
        </w:tabs>
        <w:spacing w:before="6" w:line="240" w:lineRule="exact"/>
        <w:ind w:right="810"/>
      </w:pPr>
      <w:r>
        <w:t>For any questions relating to this solicitation, please contact</w:t>
      </w:r>
    </w:p>
    <w:p w14:paraId="4BDCE14C" w14:textId="2CD81C23" w:rsidR="00CC251E" w:rsidRDefault="00ED303B" w:rsidP="00CC251E">
      <w:pPr>
        <w:tabs>
          <w:tab w:val="left" w:pos="1350"/>
          <w:tab w:val="left" w:pos="8010"/>
        </w:tabs>
        <w:spacing w:before="6" w:line="240" w:lineRule="exact"/>
        <w:ind w:right="810"/>
      </w:pPr>
      <w:r w:rsidRPr="008E421A">
        <w:t>Nadine Mills</w:t>
      </w:r>
      <w:r w:rsidR="00CC251E" w:rsidRPr="008E421A">
        <w:t xml:space="preserve"> </w:t>
      </w:r>
      <w:r w:rsidR="00CC251E">
        <w:t xml:space="preserve">at (916) </w:t>
      </w:r>
      <w:r>
        <w:t>341-6399</w:t>
      </w:r>
      <w:r w:rsidR="00CC251E" w:rsidRPr="002F08A0">
        <w:rPr>
          <w:color w:val="FF0000"/>
        </w:rPr>
        <w:t xml:space="preserve"> </w:t>
      </w:r>
      <w:r w:rsidR="00CC251E">
        <w:t xml:space="preserve">or by email </w:t>
      </w:r>
      <w:r w:rsidRPr="008E421A">
        <w:rPr>
          <w:rStyle w:val="Hyperlink"/>
        </w:rPr>
        <w:t>contracts</w:t>
      </w:r>
      <w:hyperlink r:id="rId17" w:history="1">
        <w:r w:rsidR="004817CF" w:rsidRPr="00F85CAF">
          <w:rPr>
            <w:rStyle w:val="Hyperlink"/>
          </w:rPr>
          <w:t>@calrecycle.ca.gov</w:t>
        </w:r>
      </w:hyperlink>
      <w:r w:rsidR="00CC251E">
        <w:t xml:space="preserve"> </w:t>
      </w:r>
    </w:p>
    <w:p w14:paraId="214640CC" w14:textId="6A3EB099" w:rsidR="008815DB" w:rsidRPr="00583AC9" w:rsidRDefault="008815DB" w:rsidP="004B6498">
      <w:pPr>
        <w:tabs>
          <w:tab w:val="left" w:pos="720"/>
          <w:tab w:val="center" w:pos="4320"/>
          <w:tab w:val="right" w:pos="8640"/>
        </w:tabs>
        <w:spacing w:after="0"/>
      </w:pPr>
    </w:p>
    <w:sectPr w:rsidR="008815DB" w:rsidRPr="00583AC9" w:rsidSect="00F47495">
      <w:headerReference w:type="default" r:id="rId18"/>
      <w:headerReference w:type="first" r:id="rId19"/>
      <w:type w:val="continuous"/>
      <w:pgSz w:w="12240" w:h="15840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7DDFB7" w14:textId="77777777" w:rsidR="00DA1E9A" w:rsidRDefault="00DA1E9A" w:rsidP="008815DB">
      <w:pPr>
        <w:spacing w:after="0"/>
      </w:pPr>
      <w:r>
        <w:separator/>
      </w:r>
    </w:p>
  </w:endnote>
  <w:endnote w:type="continuationSeparator" w:id="0">
    <w:p w14:paraId="0A790D45" w14:textId="77777777" w:rsidR="00DA1E9A" w:rsidRDefault="00DA1E9A" w:rsidP="008815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440"/>
      <w:gridCol w:w="1440"/>
      <w:gridCol w:w="1440"/>
    </w:tblGrid>
    <w:tr w:rsidR="00BD4276" w14:paraId="1105DBBA" w14:textId="77777777" w:rsidTr="00B85394">
      <w:trPr>
        <w:trHeight w:val="300"/>
      </w:trPr>
      <w:tc>
        <w:tcPr>
          <w:tcW w:w="1440" w:type="dxa"/>
        </w:tcPr>
        <w:p w14:paraId="26788D44" w14:textId="77777777" w:rsidR="00BD4276" w:rsidRDefault="00BD4276" w:rsidP="00BD4276">
          <w:pPr>
            <w:pStyle w:val="Header"/>
            <w:ind w:left="-115"/>
          </w:pPr>
        </w:p>
      </w:tc>
      <w:tc>
        <w:tcPr>
          <w:tcW w:w="1440" w:type="dxa"/>
        </w:tcPr>
        <w:p w14:paraId="79D043D7" w14:textId="77777777" w:rsidR="00BD4276" w:rsidRDefault="00BD4276" w:rsidP="00BD4276">
          <w:pPr>
            <w:pStyle w:val="Header"/>
            <w:jc w:val="center"/>
          </w:pPr>
        </w:p>
      </w:tc>
      <w:tc>
        <w:tcPr>
          <w:tcW w:w="1440" w:type="dxa"/>
        </w:tcPr>
        <w:p w14:paraId="45C77CA7" w14:textId="77777777" w:rsidR="00BD4276" w:rsidRDefault="00BD4276" w:rsidP="00BD4276">
          <w:pPr>
            <w:pStyle w:val="Header"/>
            <w:ind w:right="-115"/>
            <w:jc w:val="right"/>
          </w:pPr>
        </w:p>
      </w:tc>
    </w:tr>
  </w:tbl>
  <w:p w14:paraId="28CB25DE" w14:textId="77777777" w:rsidR="00BD4276" w:rsidRDefault="00BD4276" w:rsidP="00BD4276">
    <w:pPr>
      <w:pStyle w:val="Footer"/>
      <w:jc w:val="center"/>
      <w:rPr>
        <w:color w:val="073B6A"/>
      </w:rPr>
    </w:pPr>
    <w:r>
      <w:rPr>
        <w:color w:val="073B6A"/>
      </w:rPr>
      <w:t xml:space="preserve">1001 I Street, Sacramento, CA 95814 </w:t>
    </w:r>
    <w:r>
      <w:rPr>
        <w:rFonts w:ascii="Wingdings" w:eastAsia="Wingdings" w:hAnsi="Wingdings" w:cs="Wingdings"/>
        <w:color w:val="073B6A"/>
      </w:rPr>
      <w:t>□</w:t>
    </w:r>
    <w:r>
      <w:rPr>
        <w:color w:val="073B6A"/>
      </w:rPr>
      <w:t xml:space="preserve"> P.O. Box 4025, Sacramento, CA 95812</w:t>
    </w:r>
  </w:p>
  <w:p w14:paraId="14789170" w14:textId="77777777" w:rsidR="00BD4276" w:rsidRPr="00E17459" w:rsidRDefault="00BD4276" w:rsidP="00BD4276">
    <w:pPr>
      <w:pStyle w:val="Footer"/>
      <w:jc w:val="center"/>
      <w:rPr>
        <w:color w:val="073B6A"/>
      </w:rPr>
    </w:pPr>
    <w:r>
      <w:rPr>
        <w:color w:val="073B6A"/>
      </w:rPr>
      <w:t xml:space="preserve">www.CalRecycle.ca.gov </w:t>
    </w:r>
    <w:r>
      <w:rPr>
        <w:rFonts w:ascii="Wingdings" w:eastAsia="Wingdings" w:hAnsi="Wingdings" w:cs="Wingdings"/>
        <w:color w:val="073B6A"/>
      </w:rPr>
      <w:t>□</w:t>
    </w:r>
    <w:r>
      <w:rPr>
        <w:color w:val="073B6A"/>
      </w:rPr>
      <w:t xml:space="preserve"> (916) 322-4027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ADD091" w14:textId="6176968C" w:rsidR="008815DB" w:rsidRPr="00035F4A" w:rsidRDefault="6D488C4E" w:rsidP="008815DB">
    <w:pPr>
      <w:pStyle w:val="Footer"/>
      <w:jc w:val="center"/>
      <w:rPr>
        <w:color w:val="073B6A"/>
      </w:rPr>
    </w:pPr>
    <w:r w:rsidRPr="6D488C4E">
      <w:rPr>
        <w:color w:val="073B6A"/>
      </w:rPr>
      <w:t>1001 I Street, Sacramento, CA 95814 • P.O. Box 4025, Sacramento, CA 95812</w:t>
    </w:r>
  </w:p>
  <w:p w14:paraId="0AB3FF26" w14:textId="6B4E85CC" w:rsidR="008815DB" w:rsidRPr="008815DB" w:rsidRDefault="152554F0" w:rsidP="008815DB">
    <w:pPr>
      <w:pStyle w:val="Footer"/>
      <w:jc w:val="center"/>
      <w:rPr>
        <w:color w:val="073B6A"/>
      </w:rPr>
    </w:pPr>
    <w:r w:rsidRPr="152554F0">
      <w:rPr>
        <w:color w:val="073B6A"/>
      </w:rPr>
      <w:t>www.CalRecycle.ca.gov • (916) 322-4027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0E9467" w14:textId="77777777" w:rsidR="00DA1E9A" w:rsidRDefault="00DA1E9A" w:rsidP="008815DB">
      <w:pPr>
        <w:spacing w:after="0"/>
      </w:pPr>
      <w:r>
        <w:separator/>
      </w:r>
    </w:p>
  </w:footnote>
  <w:footnote w:type="continuationSeparator" w:id="0">
    <w:p w14:paraId="5A034D7C" w14:textId="77777777" w:rsidR="00DA1E9A" w:rsidRDefault="00DA1E9A" w:rsidP="008815D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440"/>
      <w:gridCol w:w="1440"/>
      <w:gridCol w:w="1440"/>
    </w:tblGrid>
    <w:tr w:rsidR="6D488C4E" w14:paraId="1F3AEE4A" w14:textId="77777777" w:rsidTr="6D488C4E">
      <w:trPr>
        <w:trHeight w:val="300"/>
      </w:trPr>
      <w:tc>
        <w:tcPr>
          <w:tcW w:w="1440" w:type="dxa"/>
        </w:tcPr>
        <w:p w14:paraId="5B8772B8" w14:textId="4E164415" w:rsidR="6D488C4E" w:rsidRDefault="6D488C4E" w:rsidP="6D488C4E">
          <w:pPr>
            <w:pStyle w:val="Header"/>
            <w:ind w:left="-115"/>
          </w:pPr>
        </w:p>
      </w:tc>
      <w:tc>
        <w:tcPr>
          <w:tcW w:w="1440" w:type="dxa"/>
        </w:tcPr>
        <w:p w14:paraId="5AA4E807" w14:textId="38A6FFEA" w:rsidR="6D488C4E" w:rsidRDefault="6D488C4E" w:rsidP="6D488C4E">
          <w:pPr>
            <w:pStyle w:val="Header"/>
            <w:jc w:val="center"/>
          </w:pPr>
        </w:p>
      </w:tc>
      <w:tc>
        <w:tcPr>
          <w:tcW w:w="1440" w:type="dxa"/>
        </w:tcPr>
        <w:p w14:paraId="62ADBA4D" w14:textId="3208F05A" w:rsidR="6D488C4E" w:rsidRDefault="6D488C4E" w:rsidP="6D488C4E">
          <w:pPr>
            <w:pStyle w:val="Header"/>
            <w:ind w:right="-115"/>
            <w:jc w:val="right"/>
          </w:pPr>
        </w:p>
      </w:tc>
    </w:tr>
  </w:tbl>
  <w:p w14:paraId="190ECDDD" w14:textId="2543DEF4" w:rsidR="6D488C4E" w:rsidRDefault="6D488C4E" w:rsidP="6D488C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1440"/>
      <w:gridCol w:w="1440"/>
      <w:gridCol w:w="1440"/>
    </w:tblGrid>
    <w:tr w:rsidR="6D488C4E" w14:paraId="741B046B" w14:textId="77777777" w:rsidTr="6D488C4E">
      <w:trPr>
        <w:trHeight w:val="300"/>
      </w:trPr>
      <w:tc>
        <w:tcPr>
          <w:tcW w:w="1440" w:type="dxa"/>
        </w:tcPr>
        <w:p w14:paraId="661B1DED" w14:textId="3F845F5B" w:rsidR="6D488C4E" w:rsidRDefault="6D488C4E" w:rsidP="6D488C4E">
          <w:pPr>
            <w:pStyle w:val="Header"/>
            <w:ind w:left="-115"/>
          </w:pPr>
        </w:p>
      </w:tc>
      <w:tc>
        <w:tcPr>
          <w:tcW w:w="1440" w:type="dxa"/>
        </w:tcPr>
        <w:p w14:paraId="7AB6F190" w14:textId="3046FA90" w:rsidR="6D488C4E" w:rsidRDefault="6D488C4E" w:rsidP="6D488C4E">
          <w:pPr>
            <w:pStyle w:val="Header"/>
            <w:jc w:val="center"/>
          </w:pPr>
        </w:p>
      </w:tc>
      <w:tc>
        <w:tcPr>
          <w:tcW w:w="1440" w:type="dxa"/>
        </w:tcPr>
        <w:p w14:paraId="5C234CC8" w14:textId="6B758571" w:rsidR="6D488C4E" w:rsidRDefault="6D488C4E" w:rsidP="6D488C4E">
          <w:pPr>
            <w:pStyle w:val="Header"/>
            <w:ind w:right="-115"/>
            <w:jc w:val="right"/>
          </w:pPr>
        </w:p>
      </w:tc>
    </w:tr>
  </w:tbl>
  <w:p w14:paraId="45B45BB6" w14:textId="17267508" w:rsidR="6D488C4E" w:rsidRDefault="6D488C4E" w:rsidP="6D488C4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488C4E" w14:paraId="7681ECFE" w14:textId="77777777" w:rsidTr="6D488C4E">
      <w:trPr>
        <w:trHeight w:val="300"/>
      </w:trPr>
      <w:tc>
        <w:tcPr>
          <w:tcW w:w="3120" w:type="dxa"/>
        </w:tcPr>
        <w:p w14:paraId="206DC391" w14:textId="595A9E1F" w:rsidR="6D488C4E" w:rsidRDefault="6D488C4E" w:rsidP="6D488C4E">
          <w:pPr>
            <w:pStyle w:val="Header"/>
            <w:ind w:left="-115"/>
          </w:pPr>
        </w:p>
      </w:tc>
      <w:tc>
        <w:tcPr>
          <w:tcW w:w="3120" w:type="dxa"/>
        </w:tcPr>
        <w:p w14:paraId="24AF7F02" w14:textId="351BF0D9" w:rsidR="6D488C4E" w:rsidRDefault="6D488C4E" w:rsidP="6D488C4E">
          <w:pPr>
            <w:pStyle w:val="Header"/>
            <w:jc w:val="center"/>
          </w:pPr>
        </w:p>
      </w:tc>
      <w:tc>
        <w:tcPr>
          <w:tcW w:w="3120" w:type="dxa"/>
        </w:tcPr>
        <w:p w14:paraId="66E5015B" w14:textId="2AF34465" w:rsidR="6D488C4E" w:rsidRDefault="6D488C4E" w:rsidP="6D488C4E">
          <w:pPr>
            <w:pStyle w:val="Header"/>
            <w:ind w:right="-115"/>
            <w:jc w:val="right"/>
          </w:pPr>
        </w:p>
      </w:tc>
    </w:tr>
  </w:tbl>
  <w:p w14:paraId="27A95CE4" w14:textId="43DA3032" w:rsidR="6D488C4E" w:rsidRDefault="6D488C4E" w:rsidP="6D488C4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D488C4E" w14:paraId="7CFED667" w14:textId="77777777" w:rsidTr="6D488C4E">
      <w:trPr>
        <w:trHeight w:val="300"/>
      </w:trPr>
      <w:tc>
        <w:tcPr>
          <w:tcW w:w="3120" w:type="dxa"/>
        </w:tcPr>
        <w:p w14:paraId="1D2334DB" w14:textId="3EEDBABE" w:rsidR="6D488C4E" w:rsidRDefault="6D488C4E" w:rsidP="6D488C4E">
          <w:pPr>
            <w:pStyle w:val="Header"/>
            <w:ind w:left="-115"/>
          </w:pPr>
        </w:p>
      </w:tc>
      <w:tc>
        <w:tcPr>
          <w:tcW w:w="3120" w:type="dxa"/>
        </w:tcPr>
        <w:p w14:paraId="113A036F" w14:textId="50A621B3" w:rsidR="6D488C4E" w:rsidRDefault="6D488C4E" w:rsidP="6D488C4E">
          <w:pPr>
            <w:pStyle w:val="Header"/>
            <w:jc w:val="center"/>
          </w:pPr>
        </w:p>
      </w:tc>
      <w:tc>
        <w:tcPr>
          <w:tcW w:w="3120" w:type="dxa"/>
        </w:tcPr>
        <w:p w14:paraId="473170D6" w14:textId="20619638" w:rsidR="6D488C4E" w:rsidRDefault="6D488C4E" w:rsidP="6D488C4E">
          <w:pPr>
            <w:pStyle w:val="Header"/>
            <w:ind w:right="-115"/>
            <w:jc w:val="right"/>
          </w:pPr>
        </w:p>
      </w:tc>
    </w:tr>
  </w:tbl>
  <w:p w14:paraId="19A85206" w14:textId="2A376812" w:rsidR="6D488C4E" w:rsidRDefault="6D488C4E" w:rsidP="6D488C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FE53F3"/>
    <w:multiLevelType w:val="hybridMultilevel"/>
    <w:tmpl w:val="803AB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A7FEC"/>
    <w:multiLevelType w:val="hybridMultilevel"/>
    <w:tmpl w:val="D08AE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13DC0"/>
    <w:multiLevelType w:val="hybridMultilevel"/>
    <w:tmpl w:val="48541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5195153">
    <w:abstractNumId w:val="2"/>
  </w:num>
  <w:num w:numId="2" w16cid:durableId="435755407">
    <w:abstractNumId w:val="0"/>
  </w:num>
  <w:num w:numId="3" w16cid:durableId="10555436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ocumentProtection w:edit="readOnly" w:formatting="1" w:enforcement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225"/>
    <w:rsid w:val="000057A2"/>
    <w:rsid w:val="00027CD0"/>
    <w:rsid w:val="00042D8F"/>
    <w:rsid w:val="000A5872"/>
    <w:rsid w:val="000B48B5"/>
    <w:rsid w:val="000E0595"/>
    <w:rsid w:val="0010586C"/>
    <w:rsid w:val="001A50C2"/>
    <w:rsid w:val="001A5614"/>
    <w:rsid w:val="001C37FD"/>
    <w:rsid w:val="001C43C5"/>
    <w:rsid w:val="001E4C2C"/>
    <w:rsid w:val="001F7FF3"/>
    <w:rsid w:val="002269CF"/>
    <w:rsid w:val="00240585"/>
    <w:rsid w:val="00276A8E"/>
    <w:rsid w:val="002B2929"/>
    <w:rsid w:val="002F08A0"/>
    <w:rsid w:val="00315E52"/>
    <w:rsid w:val="00331D71"/>
    <w:rsid w:val="003610D7"/>
    <w:rsid w:val="0036442F"/>
    <w:rsid w:val="00387D5B"/>
    <w:rsid w:val="003B5CD0"/>
    <w:rsid w:val="00441445"/>
    <w:rsid w:val="004817CF"/>
    <w:rsid w:val="00482CE9"/>
    <w:rsid w:val="00485981"/>
    <w:rsid w:val="004B6498"/>
    <w:rsid w:val="004D459C"/>
    <w:rsid w:val="00505D4F"/>
    <w:rsid w:val="005223B9"/>
    <w:rsid w:val="00532D05"/>
    <w:rsid w:val="00541090"/>
    <w:rsid w:val="00575DDA"/>
    <w:rsid w:val="00583AC9"/>
    <w:rsid w:val="0059112D"/>
    <w:rsid w:val="005B6EA7"/>
    <w:rsid w:val="00626D02"/>
    <w:rsid w:val="0066466F"/>
    <w:rsid w:val="00665F0A"/>
    <w:rsid w:val="006667D9"/>
    <w:rsid w:val="006B66D0"/>
    <w:rsid w:val="006C251D"/>
    <w:rsid w:val="006C3B42"/>
    <w:rsid w:val="006D41F2"/>
    <w:rsid w:val="007353FD"/>
    <w:rsid w:val="00741546"/>
    <w:rsid w:val="007431AF"/>
    <w:rsid w:val="00753167"/>
    <w:rsid w:val="00780DEB"/>
    <w:rsid w:val="007D0467"/>
    <w:rsid w:val="007F164C"/>
    <w:rsid w:val="007F3BDB"/>
    <w:rsid w:val="00835EA5"/>
    <w:rsid w:val="008815DB"/>
    <w:rsid w:val="008A0997"/>
    <w:rsid w:val="008B3225"/>
    <w:rsid w:val="008E1C18"/>
    <w:rsid w:val="008E421A"/>
    <w:rsid w:val="008E4AD3"/>
    <w:rsid w:val="0091397B"/>
    <w:rsid w:val="0095785F"/>
    <w:rsid w:val="009B3AA8"/>
    <w:rsid w:val="009E0CA7"/>
    <w:rsid w:val="00A43261"/>
    <w:rsid w:val="00A45CC8"/>
    <w:rsid w:val="00AC10CF"/>
    <w:rsid w:val="00AC3B0F"/>
    <w:rsid w:val="00B109D0"/>
    <w:rsid w:val="00B1155C"/>
    <w:rsid w:val="00B34DC7"/>
    <w:rsid w:val="00B67204"/>
    <w:rsid w:val="00B76CDF"/>
    <w:rsid w:val="00BD4276"/>
    <w:rsid w:val="00BE2510"/>
    <w:rsid w:val="00C03D66"/>
    <w:rsid w:val="00C42224"/>
    <w:rsid w:val="00C864FD"/>
    <w:rsid w:val="00CC251E"/>
    <w:rsid w:val="00CD02A9"/>
    <w:rsid w:val="00CD1438"/>
    <w:rsid w:val="00D21E32"/>
    <w:rsid w:val="00D318BA"/>
    <w:rsid w:val="00DA1E9A"/>
    <w:rsid w:val="00DB3907"/>
    <w:rsid w:val="00E92FC1"/>
    <w:rsid w:val="00ED303B"/>
    <w:rsid w:val="00F060F7"/>
    <w:rsid w:val="00F10F93"/>
    <w:rsid w:val="00F128CB"/>
    <w:rsid w:val="00F47495"/>
    <w:rsid w:val="00F977C4"/>
    <w:rsid w:val="00FF493A"/>
    <w:rsid w:val="152554F0"/>
    <w:rsid w:val="6D488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8429D8"/>
  <w15:chartTrackingRefBased/>
  <w15:docId w15:val="{E01F5E24-97E1-43BA-B8CD-66EA13103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397B"/>
    <w:pPr>
      <w:spacing w:after="240"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2D8F"/>
    <w:pPr>
      <w:keepNext/>
      <w:keepLines/>
      <w:outlineLvl w:val="0"/>
    </w:pPr>
    <w:rPr>
      <w:rFonts w:eastAsiaTheme="majorEastAsia" w:cstheme="majorBidi"/>
      <w:color w:val="1F3864" w:themeColor="accent1" w:themeShade="80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1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1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815DB"/>
    <w:pPr>
      <w:keepNext/>
      <w:keepLines/>
      <w:spacing w:before="40" w:after="0"/>
      <w:outlineLvl w:val="3"/>
    </w:pPr>
    <w:rPr>
      <w:rFonts w:eastAsiaTheme="majorEastAsia" w:cstheme="majorBidi"/>
      <w:b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2D8F"/>
    <w:rPr>
      <w:rFonts w:ascii="Arial" w:eastAsiaTheme="majorEastAsia" w:hAnsi="Arial" w:cstheme="majorBidi"/>
      <w:color w:val="1F3864" w:themeColor="accent1" w:themeShade="80"/>
      <w:sz w:val="48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16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167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7531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53167"/>
    <w:pPr>
      <w:spacing w:after="160"/>
      <w:ind w:left="720"/>
      <w:contextualSpacing/>
    </w:pPr>
    <w:rPr>
      <w:rFonts w:cs="Arial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115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B3225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8815DB"/>
    <w:rPr>
      <w:rFonts w:ascii="Arial" w:eastAsiaTheme="majorEastAsia" w:hAnsi="Arial" w:cstheme="majorBidi"/>
      <w:b/>
      <w:iCs/>
      <w:sz w:val="24"/>
    </w:rPr>
  </w:style>
  <w:style w:type="character" w:styleId="Hyperlink">
    <w:name w:val="Hyperlink"/>
    <w:basedOn w:val="DefaultParagraphFont"/>
    <w:uiPriority w:val="99"/>
    <w:unhideWhenUsed/>
    <w:rsid w:val="008815D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815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815DB"/>
    <w:rPr>
      <w:rFonts w:ascii="Arial" w:hAnsi="Arial"/>
      <w:sz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817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yperlink" Target="mailto:xxxx.xxxxxx@calrecycle.ca.go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sb.cityinnovate.com/teams/calrecycle?challenge_id=11038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5726b438-4aae-49d5-9f14-e32fa06da2c3">
      <Terms xmlns="http://schemas.microsoft.com/office/infopath/2007/PartnerControls"/>
    </lcf76f155ced4ddcb4097134ff3c332f>
    <TaxCatchAll xmlns="cd147ab7-f9eb-4685-853a-2eccbf9a7a7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FDE218E9F9E64EACE91E161840A6F4" ma:contentTypeVersion="18" ma:contentTypeDescription="Create a new document." ma:contentTypeScope="" ma:versionID="06312e64e714bd0218be770408de43c4">
  <xsd:schema xmlns:xsd="http://www.w3.org/2001/XMLSchema" xmlns:xs="http://www.w3.org/2001/XMLSchema" xmlns:p="http://schemas.microsoft.com/office/2006/metadata/properties" xmlns:ns1="http://schemas.microsoft.com/sharepoint/v3" xmlns:ns2="5726b438-4aae-49d5-9f14-e32fa06da2c3" xmlns:ns3="cd147ab7-f9eb-4685-853a-2eccbf9a7a72" targetNamespace="http://schemas.microsoft.com/office/2006/metadata/properties" ma:root="true" ma:fieldsID="dfe01cada2bf9db45302134ece4191da" ns1:_="" ns2:_="" ns3:_="">
    <xsd:import namespace="http://schemas.microsoft.com/sharepoint/v3"/>
    <xsd:import namespace="5726b438-4aae-49d5-9f14-e32fa06da2c3"/>
    <xsd:import namespace="cd147ab7-f9eb-4685-853a-2eccbf9a7a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26b438-4aae-49d5-9f14-e32fa06da2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988760-668a-432b-a51f-91af073743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147ab7-f9eb-4685-853a-2eccbf9a7a7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58363c0-eeb6-45b9-b238-0830ada4fea5}" ma:internalName="TaxCatchAll" ma:showField="CatchAllData" ma:web="cd147ab7-f9eb-4685-853a-2eccbf9a7a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AE41F-FF82-42EF-984C-73B941C03AF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726b438-4aae-49d5-9f14-e32fa06da2c3"/>
    <ds:schemaRef ds:uri="cd147ab7-f9eb-4685-853a-2eccbf9a7a72"/>
  </ds:schemaRefs>
</ds:datastoreItem>
</file>

<file path=customXml/itemProps2.xml><?xml version="1.0" encoding="utf-8"?>
<ds:datastoreItem xmlns:ds="http://schemas.openxmlformats.org/officeDocument/2006/customXml" ds:itemID="{EE4FD6CD-1A5B-4D4C-9BAB-8C3A40B9D0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26b438-4aae-49d5-9f14-e32fa06da2c3"/>
    <ds:schemaRef ds:uri="cd147ab7-f9eb-4685-853a-2eccbf9a7a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98F0A8-3C64-49C0-BC38-0D17088A8ED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C0F9707-21FA-804F-8AD9-7A0422E40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121</Words>
  <Characters>826</Characters>
  <Application>Microsoft Office Word</Application>
  <DocSecurity>0</DocSecurity>
  <Lines>31</Lines>
  <Paragraphs>16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Weeks</dc:creator>
  <cp:keywords/>
  <dc:description/>
  <cp:lastModifiedBy>Mills, Nadine@CalRecycle</cp:lastModifiedBy>
  <cp:revision>13</cp:revision>
  <cp:lastPrinted>2019-12-03T22:09:00Z</cp:lastPrinted>
  <dcterms:created xsi:type="dcterms:W3CDTF">2024-10-28T21:51:00Z</dcterms:created>
  <dcterms:modified xsi:type="dcterms:W3CDTF">2024-10-28T23:01:00Z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782ade7ecdb3a0a564f9258b6054a4a847bec94d205807f441841ae6af4ab159</vt:lpwstr>
  </property>
  <property fmtid="{D5CDD505-2E9C-101B-9397-08002B2CF9AE}" pid="3" name="ContentTypeId">
    <vt:lpwstr>0x010100A9AA178157546F47B964F26E3C242A18</vt:lpwstr>
  </property>
  <property fmtid="{D5CDD505-2E9C-101B-9397-08002B2CF9AE}" pid="4" name="MediaServiceImageTags">
    <vt:lpwstr/>
  </property>
</Properties>
</file>