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4F396" w14:textId="57790A8A" w:rsidR="0045174A" w:rsidRDefault="00A77143" w:rsidP="00FD73D0">
      <w:pPr>
        <w:pStyle w:val="NoSpacing"/>
        <w:rPr>
          <w:rFonts w:cs="Arial"/>
        </w:rPr>
      </w:pPr>
      <w:r w:rsidRPr="00FD70D5">
        <w:t>State of California</w:t>
      </w:r>
      <w:r w:rsidR="00FD70D5" w:rsidRPr="00FD70D5">
        <w:br/>
      </w:r>
      <w:r w:rsidRPr="00FD70D5">
        <w:t>Integrated Waste Management Board</w:t>
      </w:r>
      <w:r w:rsidR="00FD70D5">
        <w:rPr>
          <w:rFonts w:cs="Arial"/>
        </w:rPr>
        <w:tab/>
      </w:r>
      <w:r w:rsidRPr="00FD70D5">
        <w:rPr>
          <w:rFonts w:cs="Arial"/>
        </w:rPr>
        <w:t>CIWMB-643 (NEW 4/2002)</w:t>
      </w:r>
    </w:p>
    <w:p w14:paraId="2C31829B" w14:textId="77777777" w:rsidR="0045174A" w:rsidRDefault="00A77143" w:rsidP="00E40625">
      <w:pPr>
        <w:pStyle w:val="Heading1"/>
      </w:pPr>
      <w:r>
        <w:t>Clean Up Plan</w:t>
      </w:r>
    </w:p>
    <w:p w14:paraId="1E5DA096" w14:textId="77777777" w:rsidR="00FF4F39" w:rsidRDefault="00A77143" w:rsidP="00FD70D5">
      <w:pPr>
        <w:suppressAutoHyphens/>
        <w:spacing w:before="240"/>
        <w:rPr>
          <w:i/>
        </w:rPr>
        <w:sectPr w:rsidR="00FF4F39">
          <w:footerReference w:type="default" r:id="rId10"/>
          <w:headerReference w:type="first" r:id="rId11"/>
          <w:pgSz w:w="12240" w:h="15840" w:code="1"/>
          <w:pgMar w:top="720" w:right="1440" w:bottom="720" w:left="1440" w:header="720" w:footer="720" w:gutter="0"/>
          <w:cols w:space="720"/>
          <w:formProt w:val="0"/>
          <w:titlePg/>
        </w:sectPr>
      </w:pPr>
      <w:r>
        <w:rPr>
          <w:b/>
        </w:rPr>
        <w:t>General Information:</w:t>
      </w:r>
      <w:r w:rsidR="00FD70D5">
        <w:t xml:space="preserve"> </w:t>
      </w:r>
      <w:r>
        <w:t xml:space="preserve"> </w:t>
      </w:r>
      <w:r>
        <w:rPr>
          <w:i/>
        </w:rPr>
        <w:t>(please print or type)</w:t>
      </w:r>
    </w:p>
    <w:tbl>
      <w:tblPr>
        <w:tblStyle w:val="TableGrid"/>
        <w:tblW w:w="9576" w:type="dxa"/>
        <w:tblBorders>
          <w:top w:val="double" w:sz="4" w:space="0" w:color="auto"/>
          <w:left w:val="none" w:sz="0" w:space="0" w:color="auto"/>
          <w:bottom w:val="double" w:sz="4" w:space="0" w:color="auto"/>
          <w:right w:val="none" w:sz="0" w:space="0" w:color="auto"/>
          <w:insideV w:val="none" w:sz="0" w:space="0" w:color="auto"/>
        </w:tblBorders>
        <w:tblLayout w:type="fixed"/>
        <w:tblLook w:val="0020" w:firstRow="1" w:lastRow="0" w:firstColumn="0" w:lastColumn="0" w:noHBand="0" w:noVBand="0"/>
      </w:tblPr>
      <w:tblGrid>
        <w:gridCol w:w="3510"/>
        <w:gridCol w:w="2913"/>
        <w:gridCol w:w="3153"/>
      </w:tblGrid>
      <w:tr w:rsidR="0045174A" w14:paraId="42C06C01" w14:textId="77777777" w:rsidTr="00866F0F">
        <w:trPr>
          <w:trHeight w:val="717"/>
        </w:trPr>
        <w:tc>
          <w:tcPr>
            <w:tcW w:w="3510" w:type="dxa"/>
          </w:tcPr>
          <w:p w14:paraId="2C1DC954" w14:textId="6A60E68C" w:rsidR="0045174A" w:rsidRDefault="00A77143" w:rsidP="00866F0F">
            <w:pPr>
              <w:suppressAutoHyphens/>
              <w:spacing w:before="50"/>
            </w:pPr>
            <w:r>
              <w:rPr>
                <w:b/>
              </w:rPr>
              <w:t>Site Name:</w:t>
            </w:r>
            <w:r w:rsidR="009C29D2">
              <w:rPr>
                <w:b/>
              </w:rPr>
              <w:t xml:space="preserve"> </w:t>
            </w:r>
          </w:p>
        </w:tc>
        <w:tc>
          <w:tcPr>
            <w:tcW w:w="2913" w:type="dxa"/>
          </w:tcPr>
          <w:p w14:paraId="0DC167DF" w14:textId="3383AFB2" w:rsidR="0045174A" w:rsidRDefault="009C29D2">
            <w:pPr>
              <w:suppressAutoHyphens/>
              <w:rPr>
                <w:u w:val="single"/>
              </w:rPr>
            </w:pPr>
            <w:r>
              <w:rPr>
                <w:b/>
              </w:rPr>
              <w:fldChar w:fldCharType="begin">
                <w:ffData>
                  <w:name w:val="Text1"/>
                  <w:enabled/>
                  <w:calcOnExit w:val="0"/>
                  <w:statusText w:type="text" w:val="Site Name:"/>
                  <w:textInput/>
                </w:ffData>
              </w:fldChar>
            </w:r>
            <w:bookmarkStart w:id="0" w:name="Text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0"/>
          </w:p>
        </w:tc>
        <w:tc>
          <w:tcPr>
            <w:tcW w:w="3153" w:type="dxa"/>
          </w:tcPr>
          <w:p w14:paraId="4FBA8D02" w14:textId="77777777" w:rsidR="0045174A" w:rsidRDefault="0045174A">
            <w:pPr>
              <w:suppressAutoHyphens/>
              <w:rPr>
                <w:u w:val="single"/>
              </w:rPr>
            </w:pPr>
          </w:p>
        </w:tc>
      </w:tr>
      <w:tr w:rsidR="0045174A" w14:paraId="16B57BF7" w14:textId="77777777" w:rsidTr="00DC7A0B">
        <w:trPr>
          <w:trHeight w:val="1070"/>
        </w:trPr>
        <w:tc>
          <w:tcPr>
            <w:tcW w:w="3510" w:type="dxa"/>
          </w:tcPr>
          <w:p w14:paraId="15C6B69B" w14:textId="227965D9" w:rsidR="0045174A" w:rsidRDefault="00A77143" w:rsidP="00866F0F">
            <w:pPr>
              <w:suppressAutoHyphens/>
              <w:spacing w:before="50"/>
            </w:pPr>
            <w:r>
              <w:t>Address:</w:t>
            </w:r>
            <w:r w:rsidR="009C29D2">
              <w:t xml:space="preserve"> </w:t>
            </w:r>
          </w:p>
        </w:tc>
        <w:tc>
          <w:tcPr>
            <w:tcW w:w="2913" w:type="dxa"/>
          </w:tcPr>
          <w:p w14:paraId="03581741" w14:textId="47175986" w:rsidR="0045174A" w:rsidRDefault="009C29D2">
            <w:pPr>
              <w:suppressAutoHyphens/>
              <w:rPr>
                <w:u w:val="single"/>
              </w:rPr>
            </w:pPr>
            <w:r>
              <w:fldChar w:fldCharType="begin">
                <w:ffData>
                  <w:name w:val="Text2"/>
                  <w:enabled/>
                  <w:calcOnExit w:val="0"/>
                  <w:statusText w:type="text" w:val="Address:"/>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3153" w:type="dxa"/>
          </w:tcPr>
          <w:p w14:paraId="6580BBE7" w14:textId="77777777" w:rsidR="0045174A" w:rsidRDefault="0045174A">
            <w:pPr>
              <w:suppressAutoHyphens/>
              <w:rPr>
                <w:u w:val="single"/>
              </w:rPr>
            </w:pPr>
          </w:p>
        </w:tc>
      </w:tr>
      <w:tr w:rsidR="0045174A" w14:paraId="3DAD6513" w14:textId="77777777" w:rsidTr="00DC7A0B">
        <w:trPr>
          <w:trHeight w:val="629"/>
        </w:trPr>
        <w:tc>
          <w:tcPr>
            <w:tcW w:w="3510" w:type="dxa"/>
            <w:tcBorders>
              <w:bottom w:val="double" w:sz="4" w:space="0" w:color="auto"/>
            </w:tcBorders>
          </w:tcPr>
          <w:p w14:paraId="73B48440" w14:textId="04447171" w:rsidR="0045174A" w:rsidRDefault="00A77143" w:rsidP="00866F0F">
            <w:pPr>
              <w:suppressAutoHyphens/>
              <w:spacing w:before="50"/>
            </w:pPr>
            <w:r>
              <w:t>Phone:</w:t>
            </w:r>
            <w:r w:rsidR="009C29D2">
              <w:t xml:space="preserve"> </w:t>
            </w:r>
          </w:p>
        </w:tc>
        <w:tc>
          <w:tcPr>
            <w:tcW w:w="2913" w:type="dxa"/>
            <w:tcBorders>
              <w:bottom w:val="double" w:sz="4" w:space="0" w:color="auto"/>
            </w:tcBorders>
          </w:tcPr>
          <w:p w14:paraId="6F4276C5" w14:textId="3BE01CF1" w:rsidR="0045174A" w:rsidRDefault="00CB571A">
            <w:pPr>
              <w:suppressAutoHyphens/>
              <w:rPr>
                <w:u w:val="single"/>
              </w:rPr>
            </w:pPr>
            <w:r>
              <w:fldChar w:fldCharType="begin">
                <w:ffData>
                  <w:name w:val="Text3"/>
                  <w:enabled/>
                  <w:calcOnExit w:val="0"/>
                  <w:statusText w:type="text" w:val="Phone:"/>
                  <w:textInput>
                    <w:type w:val="number"/>
                    <w:maxLength w:val="1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3153" w:type="dxa"/>
            <w:tcBorders>
              <w:bottom w:val="double" w:sz="4" w:space="0" w:color="auto"/>
            </w:tcBorders>
          </w:tcPr>
          <w:p w14:paraId="63D35694" w14:textId="77777777" w:rsidR="0045174A" w:rsidRDefault="0045174A">
            <w:pPr>
              <w:suppressAutoHyphens/>
              <w:rPr>
                <w:u w:val="single"/>
              </w:rPr>
            </w:pPr>
          </w:p>
        </w:tc>
      </w:tr>
      <w:tr w:rsidR="0045174A" w14:paraId="15E1E521" w14:textId="77777777" w:rsidTr="00EA4F57">
        <w:tc>
          <w:tcPr>
            <w:tcW w:w="3510" w:type="dxa"/>
            <w:tcBorders>
              <w:top w:val="double" w:sz="4" w:space="0" w:color="auto"/>
              <w:bottom w:val="single" w:sz="4" w:space="0" w:color="auto"/>
            </w:tcBorders>
          </w:tcPr>
          <w:p w14:paraId="400B66AA" w14:textId="5D430002" w:rsidR="0045174A" w:rsidRDefault="00A77143" w:rsidP="00E40625">
            <w:pPr>
              <w:suppressAutoHyphens/>
              <w:spacing w:before="50"/>
              <w:rPr>
                <w:b/>
              </w:rPr>
            </w:pPr>
            <w:r>
              <w:rPr>
                <w:b/>
              </w:rPr>
              <w:t>Site Operator Name:</w:t>
            </w:r>
            <w:r w:rsidR="009C29D2">
              <w:rPr>
                <w:b/>
              </w:rPr>
              <w:t xml:space="preserve"> </w:t>
            </w:r>
          </w:p>
          <w:p w14:paraId="74E544C9" w14:textId="0B5E5720" w:rsidR="0045174A" w:rsidRDefault="00A77143" w:rsidP="00E40625">
            <w:pPr>
              <w:suppressAutoHyphens/>
              <w:spacing w:before="240" w:after="50"/>
              <w:rPr>
                <w:b/>
              </w:rPr>
            </w:pPr>
            <w:r>
              <w:rPr>
                <w:b/>
              </w:rPr>
              <w:t>Employee in Charge of Operations on Site:</w:t>
            </w:r>
            <w:r w:rsidR="009C29D2">
              <w:rPr>
                <w:b/>
              </w:rPr>
              <w:t xml:space="preserve"> </w:t>
            </w:r>
          </w:p>
        </w:tc>
        <w:tc>
          <w:tcPr>
            <w:tcW w:w="2913" w:type="dxa"/>
            <w:tcBorders>
              <w:top w:val="double" w:sz="4" w:space="0" w:color="auto"/>
              <w:bottom w:val="single" w:sz="4" w:space="0" w:color="auto"/>
            </w:tcBorders>
          </w:tcPr>
          <w:p w14:paraId="077EB302" w14:textId="77777777" w:rsidR="0045174A" w:rsidRDefault="009C29D2" w:rsidP="009C29D2">
            <w:pPr>
              <w:pStyle w:val="EndnoteText"/>
              <w:suppressAutoHyphens/>
              <w:spacing w:after="400"/>
              <w:rPr>
                <w:b/>
              </w:rPr>
            </w:pPr>
            <w:r>
              <w:rPr>
                <w:b/>
              </w:rPr>
              <w:fldChar w:fldCharType="begin">
                <w:ffData>
                  <w:name w:val="Text10"/>
                  <w:enabled/>
                  <w:calcOnExit w:val="0"/>
                  <w:statusText w:type="text" w:val="Site Operator Name:"/>
                  <w:textInput/>
                </w:ffData>
              </w:fldChar>
            </w:r>
            <w:bookmarkStart w:id="3" w:name="Text10"/>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3"/>
          </w:p>
          <w:p w14:paraId="1A8CD639" w14:textId="14FAEB1E" w:rsidR="009C29D2" w:rsidRDefault="009C29D2" w:rsidP="00C9303D">
            <w:pPr>
              <w:pStyle w:val="EndnoteText"/>
              <w:suppressAutoHyphens/>
              <w:spacing w:before="600" w:line="360" w:lineRule="auto"/>
              <w:rPr>
                <w:rFonts w:ascii="Arial" w:hAnsi="Arial"/>
                <w:sz w:val="20"/>
                <w:u w:val="single"/>
              </w:rPr>
            </w:pPr>
            <w:r>
              <w:rPr>
                <w:b/>
              </w:rPr>
              <w:fldChar w:fldCharType="begin">
                <w:ffData>
                  <w:name w:val="Text11"/>
                  <w:enabled/>
                  <w:calcOnExit w:val="0"/>
                  <w:statusText w:type="text" w:val="Employee in Charge of Operations on Site:"/>
                  <w:textInput/>
                </w:ffData>
              </w:fldChar>
            </w:r>
            <w:bookmarkStart w:id="4" w:name="Text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4"/>
          </w:p>
        </w:tc>
        <w:tc>
          <w:tcPr>
            <w:tcW w:w="3153" w:type="dxa"/>
            <w:tcBorders>
              <w:top w:val="double" w:sz="4" w:space="0" w:color="auto"/>
              <w:bottom w:val="single" w:sz="4" w:space="0" w:color="auto"/>
            </w:tcBorders>
          </w:tcPr>
          <w:p w14:paraId="2802FE48" w14:textId="77777777" w:rsidR="0045174A" w:rsidRDefault="0045174A">
            <w:pPr>
              <w:suppressAutoHyphens/>
              <w:rPr>
                <w:u w:val="single"/>
              </w:rPr>
            </w:pPr>
          </w:p>
        </w:tc>
      </w:tr>
      <w:tr w:rsidR="0045174A" w14:paraId="599EBCEF" w14:textId="77777777" w:rsidTr="00DC7A0B">
        <w:trPr>
          <w:trHeight w:val="1295"/>
        </w:trPr>
        <w:tc>
          <w:tcPr>
            <w:tcW w:w="3510" w:type="dxa"/>
            <w:tcBorders>
              <w:top w:val="single" w:sz="4" w:space="0" w:color="auto"/>
            </w:tcBorders>
          </w:tcPr>
          <w:p w14:paraId="6FB3DD28" w14:textId="22634211" w:rsidR="0045174A" w:rsidRDefault="00A77143" w:rsidP="009C29D2">
            <w:pPr>
              <w:suppressAutoHyphens/>
              <w:spacing w:before="50"/>
            </w:pPr>
            <w:r>
              <w:t>Mailing Address:</w:t>
            </w:r>
            <w:r w:rsidR="009C29D2">
              <w:t xml:space="preserve"> </w:t>
            </w:r>
          </w:p>
        </w:tc>
        <w:tc>
          <w:tcPr>
            <w:tcW w:w="2913" w:type="dxa"/>
            <w:tcBorders>
              <w:top w:val="single" w:sz="4" w:space="0" w:color="auto"/>
            </w:tcBorders>
          </w:tcPr>
          <w:p w14:paraId="6238481B" w14:textId="19591CCD" w:rsidR="0045174A" w:rsidRDefault="009C29D2">
            <w:pPr>
              <w:suppressAutoHyphens/>
              <w:rPr>
                <w:u w:val="single"/>
              </w:rPr>
            </w:pPr>
            <w:r>
              <w:fldChar w:fldCharType="begin">
                <w:ffData>
                  <w:name w:val="Text4"/>
                  <w:enabled/>
                  <w:calcOnExit w:val="0"/>
                  <w:statusText w:type="text" w:val="Employee in Charge of Operations on Site - Mailing Address:"/>
                  <w:textInput/>
                </w:ffData>
              </w:fldChar>
            </w:r>
            <w:bookmarkStart w:id="5"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3153" w:type="dxa"/>
            <w:tcBorders>
              <w:top w:val="single" w:sz="4" w:space="0" w:color="auto"/>
            </w:tcBorders>
          </w:tcPr>
          <w:p w14:paraId="24332853" w14:textId="77777777" w:rsidR="0045174A" w:rsidRDefault="0045174A">
            <w:pPr>
              <w:suppressAutoHyphens/>
              <w:rPr>
                <w:u w:val="single"/>
              </w:rPr>
            </w:pPr>
          </w:p>
        </w:tc>
      </w:tr>
      <w:tr w:rsidR="0045174A" w14:paraId="37FF7472" w14:textId="77777777" w:rsidTr="00DC7A0B">
        <w:trPr>
          <w:trHeight w:val="530"/>
        </w:trPr>
        <w:tc>
          <w:tcPr>
            <w:tcW w:w="3510" w:type="dxa"/>
            <w:tcBorders>
              <w:bottom w:val="double" w:sz="4" w:space="0" w:color="auto"/>
            </w:tcBorders>
          </w:tcPr>
          <w:p w14:paraId="0BC7B808" w14:textId="50C0B18D" w:rsidR="0045174A" w:rsidRDefault="00A77143" w:rsidP="00866F0F">
            <w:pPr>
              <w:suppressAutoHyphens/>
              <w:spacing w:before="50"/>
            </w:pPr>
            <w:r>
              <w:t>Phone:</w:t>
            </w:r>
            <w:r w:rsidR="009C29D2">
              <w:t xml:space="preserve"> </w:t>
            </w:r>
          </w:p>
        </w:tc>
        <w:tc>
          <w:tcPr>
            <w:tcW w:w="2913" w:type="dxa"/>
            <w:tcBorders>
              <w:bottom w:val="double" w:sz="4" w:space="0" w:color="auto"/>
            </w:tcBorders>
          </w:tcPr>
          <w:p w14:paraId="07EBBC96" w14:textId="55E07593" w:rsidR="0045174A" w:rsidRDefault="00CB571A">
            <w:pPr>
              <w:suppressAutoHyphens/>
              <w:rPr>
                <w:u w:val="single"/>
              </w:rPr>
            </w:pPr>
            <w:r>
              <w:fldChar w:fldCharType="begin">
                <w:ffData>
                  <w:name w:val="Text5"/>
                  <w:enabled/>
                  <w:calcOnExit w:val="0"/>
                  <w:statusText w:type="text" w:val="Employee in Charge of Operations on Site - Phone:"/>
                  <w:textInput>
                    <w:type w:val="number"/>
                    <w:maxLength w:val="10"/>
                  </w:textInput>
                </w:ffData>
              </w:fldChar>
            </w:r>
            <w:bookmarkStart w:id="6"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3153" w:type="dxa"/>
            <w:tcBorders>
              <w:bottom w:val="double" w:sz="4" w:space="0" w:color="auto"/>
            </w:tcBorders>
          </w:tcPr>
          <w:p w14:paraId="79AE8A60" w14:textId="77777777" w:rsidR="0045174A" w:rsidRDefault="0045174A">
            <w:pPr>
              <w:suppressAutoHyphens/>
              <w:rPr>
                <w:u w:val="single"/>
              </w:rPr>
            </w:pPr>
          </w:p>
        </w:tc>
      </w:tr>
      <w:tr w:rsidR="0045174A" w14:paraId="20328A88" w14:textId="77777777" w:rsidTr="00DC7A0B">
        <w:trPr>
          <w:trHeight w:val="600"/>
        </w:trPr>
        <w:tc>
          <w:tcPr>
            <w:tcW w:w="3510" w:type="dxa"/>
            <w:tcBorders>
              <w:top w:val="double" w:sz="4" w:space="0" w:color="auto"/>
              <w:bottom w:val="single" w:sz="4" w:space="0" w:color="auto"/>
            </w:tcBorders>
          </w:tcPr>
          <w:p w14:paraId="7F92D9B8" w14:textId="38013BE3" w:rsidR="0045174A" w:rsidRDefault="00A77143" w:rsidP="009C29D2">
            <w:pPr>
              <w:suppressAutoHyphens/>
              <w:rPr>
                <w:b/>
              </w:rPr>
            </w:pPr>
            <w:r>
              <w:rPr>
                <w:b/>
              </w:rPr>
              <w:t>Property Owner Name:</w:t>
            </w:r>
            <w:r w:rsidR="009C29D2">
              <w:rPr>
                <w:b/>
              </w:rPr>
              <w:t xml:space="preserve"> </w:t>
            </w:r>
          </w:p>
        </w:tc>
        <w:tc>
          <w:tcPr>
            <w:tcW w:w="2913" w:type="dxa"/>
            <w:tcBorders>
              <w:top w:val="double" w:sz="4" w:space="0" w:color="auto"/>
              <w:bottom w:val="single" w:sz="4" w:space="0" w:color="auto"/>
            </w:tcBorders>
          </w:tcPr>
          <w:p w14:paraId="3FB751DE" w14:textId="7A30AA46" w:rsidR="0045174A" w:rsidRDefault="009C29D2">
            <w:pPr>
              <w:suppressAutoHyphens/>
              <w:rPr>
                <w:u w:val="single"/>
              </w:rPr>
            </w:pPr>
            <w:r>
              <w:rPr>
                <w:b/>
              </w:rPr>
              <w:fldChar w:fldCharType="begin">
                <w:ffData>
                  <w:name w:val="Text12"/>
                  <w:enabled/>
                  <w:calcOnExit w:val="0"/>
                  <w:statusText w:type="text" w:val="Property Owner Name:"/>
                  <w:textInput/>
                </w:ffData>
              </w:fldChar>
            </w:r>
            <w:bookmarkStart w:id="7" w:name="Text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
          </w:p>
        </w:tc>
        <w:tc>
          <w:tcPr>
            <w:tcW w:w="3153" w:type="dxa"/>
            <w:tcBorders>
              <w:top w:val="double" w:sz="4" w:space="0" w:color="auto"/>
              <w:bottom w:val="single" w:sz="4" w:space="0" w:color="auto"/>
            </w:tcBorders>
          </w:tcPr>
          <w:p w14:paraId="76CC8C62" w14:textId="77777777" w:rsidR="0045174A" w:rsidRDefault="0045174A">
            <w:pPr>
              <w:suppressAutoHyphens/>
              <w:rPr>
                <w:u w:val="single"/>
              </w:rPr>
            </w:pPr>
          </w:p>
        </w:tc>
      </w:tr>
      <w:tr w:rsidR="0045174A" w14:paraId="6249BFE8" w14:textId="77777777" w:rsidTr="00DC7A0B">
        <w:trPr>
          <w:trHeight w:val="1079"/>
        </w:trPr>
        <w:tc>
          <w:tcPr>
            <w:tcW w:w="3510" w:type="dxa"/>
            <w:tcBorders>
              <w:top w:val="single" w:sz="4" w:space="0" w:color="auto"/>
            </w:tcBorders>
          </w:tcPr>
          <w:p w14:paraId="5D50C7FD" w14:textId="3C7329D5" w:rsidR="0045174A" w:rsidRDefault="00A77143" w:rsidP="00866F0F">
            <w:pPr>
              <w:suppressAutoHyphens/>
              <w:spacing w:before="50"/>
            </w:pPr>
            <w:r>
              <w:t>Mailing Address:</w:t>
            </w:r>
            <w:r w:rsidR="00CB571A">
              <w:t xml:space="preserve"> </w:t>
            </w:r>
          </w:p>
        </w:tc>
        <w:tc>
          <w:tcPr>
            <w:tcW w:w="2913" w:type="dxa"/>
            <w:tcBorders>
              <w:top w:val="single" w:sz="4" w:space="0" w:color="auto"/>
            </w:tcBorders>
          </w:tcPr>
          <w:p w14:paraId="7F151C4F" w14:textId="2918ACC4" w:rsidR="0045174A" w:rsidRDefault="00CB571A">
            <w:pPr>
              <w:suppressAutoHyphens/>
              <w:rPr>
                <w:u w:val="single"/>
              </w:rPr>
            </w:pPr>
            <w:r>
              <w:fldChar w:fldCharType="begin">
                <w:ffData>
                  <w:name w:val="Text6"/>
                  <w:enabled/>
                  <w:calcOnExit w:val="0"/>
                  <w:statusText w:type="text" w:val="Property Owner - Mailing Address:"/>
                  <w:textInput/>
                </w:ffData>
              </w:fldChar>
            </w:r>
            <w:bookmarkStart w:id="8"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3153" w:type="dxa"/>
            <w:tcBorders>
              <w:top w:val="single" w:sz="4" w:space="0" w:color="auto"/>
            </w:tcBorders>
          </w:tcPr>
          <w:p w14:paraId="67EBF603" w14:textId="77777777" w:rsidR="0045174A" w:rsidRDefault="0045174A">
            <w:pPr>
              <w:suppressAutoHyphens/>
              <w:rPr>
                <w:u w:val="single"/>
              </w:rPr>
            </w:pPr>
          </w:p>
        </w:tc>
      </w:tr>
      <w:tr w:rsidR="0045174A" w14:paraId="40B32938" w14:textId="77777777" w:rsidTr="00DC7A0B">
        <w:trPr>
          <w:trHeight w:val="710"/>
        </w:trPr>
        <w:tc>
          <w:tcPr>
            <w:tcW w:w="3510" w:type="dxa"/>
          </w:tcPr>
          <w:p w14:paraId="2F734921" w14:textId="1E5068F7" w:rsidR="0045174A" w:rsidRDefault="00A77143" w:rsidP="00866F0F">
            <w:pPr>
              <w:suppressAutoHyphens/>
              <w:spacing w:before="50"/>
            </w:pPr>
            <w:r>
              <w:t>Phone:</w:t>
            </w:r>
            <w:r w:rsidR="00CB571A">
              <w:t xml:space="preserve"> </w:t>
            </w:r>
          </w:p>
        </w:tc>
        <w:tc>
          <w:tcPr>
            <w:tcW w:w="2913" w:type="dxa"/>
          </w:tcPr>
          <w:p w14:paraId="74C93B05" w14:textId="491D6FAF" w:rsidR="0045174A" w:rsidRDefault="00DE7F8A">
            <w:pPr>
              <w:suppressAutoHyphens/>
              <w:rPr>
                <w:u w:val="single"/>
              </w:rPr>
            </w:pPr>
            <w:r>
              <w:fldChar w:fldCharType="begin">
                <w:ffData>
                  <w:name w:val="Text7"/>
                  <w:enabled/>
                  <w:calcOnExit w:val="0"/>
                  <w:statusText w:type="text" w:val="Property Owner - Phone:"/>
                  <w:textInput>
                    <w:type w:val="number"/>
                    <w:maxLength w:val="10"/>
                  </w:textInput>
                </w:ffData>
              </w:fldChar>
            </w:r>
            <w:bookmarkStart w:id="9"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3153" w:type="dxa"/>
          </w:tcPr>
          <w:p w14:paraId="66EA2C52" w14:textId="77777777" w:rsidR="0045174A" w:rsidRDefault="0045174A">
            <w:pPr>
              <w:suppressAutoHyphens/>
              <w:rPr>
                <w:u w:val="single"/>
              </w:rPr>
            </w:pPr>
          </w:p>
        </w:tc>
      </w:tr>
    </w:tbl>
    <w:p w14:paraId="0613573A" w14:textId="77777777" w:rsidR="00FF4F39" w:rsidRPr="00DC7A0B" w:rsidRDefault="00FF4F39" w:rsidP="00FF4F39">
      <w:pPr>
        <w:pStyle w:val="Heading2"/>
        <w:spacing w:after="200"/>
        <w:rPr>
          <w:sz w:val="2"/>
          <w:szCs w:val="2"/>
        </w:rPr>
        <w:sectPr w:rsidR="00FF4F39" w:rsidRPr="00DC7A0B" w:rsidSect="00FF4F39">
          <w:type w:val="continuous"/>
          <w:pgSz w:w="12240" w:h="15840" w:code="1"/>
          <w:pgMar w:top="720" w:right="1440" w:bottom="720" w:left="1440" w:header="720" w:footer="720" w:gutter="0"/>
          <w:cols w:space="720"/>
          <w:titlePg/>
        </w:sectPr>
      </w:pPr>
    </w:p>
    <w:p w14:paraId="4226314A" w14:textId="08E64C8C" w:rsidR="0045174A" w:rsidRDefault="00A77143" w:rsidP="00FD70D5">
      <w:pPr>
        <w:pStyle w:val="Heading2"/>
        <w:spacing w:before="200" w:after="200"/>
      </w:pPr>
      <w:r w:rsidRPr="00FD70D5">
        <w:t>PART</w:t>
      </w:r>
      <w:r>
        <w:t xml:space="preserve"> A</w:t>
      </w:r>
    </w:p>
    <w:p w14:paraId="3156975F" w14:textId="4F70C951" w:rsidR="0045174A" w:rsidRDefault="00A77143" w:rsidP="00FD70D5">
      <w:r w:rsidRPr="00FD70D5">
        <w:rPr>
          <w:sz w:val="20"/>
          <w:szCs w:val="20"/>
        </w:rPr>
        <w:t>The operator shall attach to this form a written cost estimate in accordance with Part C, in current dollars, of the cost of hiring a third party to clean up the site.</w:t>
      </w:r>
      <w:r w:rsidR="00FD70D5">
        <w:rPr>
          <w:sz w:val="20"/>
          <w:szCs w:val="20"/>
        </w:rPr>
        <w:t xml:space="preserve"> </w:t>
      </w:r>
      <w:r w:rsidRPr="00FD70D5">
        <w:rPr>
          <w:sz w:val="20"/>
          <w:szCs w:val="20"/>
        </w:rPr>
        <w:t>Parts B and C shall be based on the maximum quantity of debris to be stored on site</w:t>
      </w:r>
      <w:r>
        <w:t>.</w:t>
      </w:r>
    </w:p>
    <w:p w14:paraId="4C0902BD" w14:textId="77777777" w:rsidR="0045174A" w:rsidRDefault="00A77143" w:rsidP="00FD70D5">
      <w:pPr>
        <w:pStyle w:val="Heading2"/>
        <w:spacing w:before="200"/>
      </w:pPr>
      <w:r>
        <w:t>PART B</w:t>
      </w:r>
    </w:p>
    <w:p w14:paraId="10BAEAC6" w14:textId="77777777" w:rsidR="0045174A" w:rsidRPr="00FD70D5" w:rsidRDefault="00A77143" w:rsidP="00FD70D5">
      <w:pPr>
        <w:rPr>
          <w:sz w:val="20"/>
          <w:szCs w:val="20"/>
        </w:rPr>
      </w:pPr>
      <w:r w:rsidRPr="00FD70D5">
        <w:rPr>
          <w:sz w:val="20"/>
          <w:szCs w:val="20"/>
        </w:rPr>
        <w:t>The operator shall provide the following information to the board prior to the commencement of the clean up:</w:t>
      </w:r>
    </w:p>
    <w:p w14:paraId="7BED9B23" w14:textId="77777777" w:rsidR="0045174A" w:rsidRDefault="00A77143" w:rsidP="00EA4F57">
      <w:pPr>
        <w:pStyle w:val="ListParagraph"/>
        <w:numPr>
          <w:ilvl w:val="0"/>
          <w:numId w:val="12"/>
        </w:numPr>
        <w:spacing w:before="200"/>
        <w:ind w:left="720"/>
      </w:pPr>
      <w:r>
        <w:t>A clean up schedule with a time period for completion</w:t>
      </w:r>
    </w:p>
    <w:p w14:paraId="297C6219" w14:textId="226C4489" w:rsidR="002A30E5" w:rsidRPr="002A30E5" w:rsidRDefault="00A77143" w:rsidP="002A30E5">
      <w:pPr>
        <w:pStyle w:val="ListParagraph"/>
        <w:numPr>
          <w:ilvl w:val="0"/>
          <w:numId w:val="12"/>
        </w:numPr>
        <w:spacing w:before="200"/>
        <w:ind w:left="720"/>
      </w:pPr>
      <w:r>
        <w:t>Details of the final disposition of the debris.</w:t>
      </w:r>
      <w:r w:rsidR="00FD70D5">
        <w:t xml:space="preserve"> </w:t>
      </w:r>
      <w:r>
        <w:t>Include the name of each business that will receive the debris and the amounts.</w:t>
      </w:r>
      <w:r w:rsidR="00FD70D5">
        <w:t xml:space="preserve"> </w:t>
      </w:r>
      <w:r>
        <w:t>Provide also the address and phone number for each business.</w:t>
      </w:r>
      <w:r w:rsidR="002A30E5">
        <w:br w:type="page"/>
      </w:r>
    </w:p>
    <w:p w14:paraId="41FDF2D3" w14:textId="0E4164D3" w:rsidR="0045174A" w:rsidRPr="009261F3" w:rsidRDefault="00A77143" w:rsidP="00FD70D5">
      <w:pPr>
        <w:pStyle w:val="Heading2"/>
        <w:rPr>
          <w:sz w:val="24"/>
        </w:rPr>
      </w:pPr>
      <w:r w:rsidRPr="009261F3">
        <w:rPr>
          <w:sz w:val="24"/>
        </w:rPr>
        <w:lastRenderedPageBreak/>
        <w:t>PART C</w:t>
      </w:r>
    </w:p>
    <w:p w14:paraId="4CAE4295" w14:textId="2A3D8AE1" w:rsidR="0045174A" w:rsidRPr="009261F3" w:rsidRDefault="00A77143" w:rsidP="007A2B97">
      <w:pPr>
        <w:pStyle w:val="Heading3"/>
        <w:jc w:val="center"/>
      </w:pPr>
      <w:r w:rsidRPr="009261F3">
        <w:t>CLEAN UP COST</w:t>
      </w:r>
      <w:r w:rsidR="00CC0FC5">
        <w:br/>
      </w:r>
      <w:r w:rsidRPr="009261F3">
        <w:t>ESTIMATE WORKSHEET</w:t>
      </w:r>
    </w:p>
    <w:p w14:paraId="49BD208F" w14:textId="77777777" w:rsidR="0045174A" w:rsidRDefault="00A77143" w:rsidP="009261F3">
      <w:pPr>
        <w:spacing w:before="240"/>
      </w:pPr>
      <w:r w:rsidRPr="009261F3">
        <w:rPr>
          <w:sz w:val="20"/>
          <w:szCs w:val="20"/>
        </w:rPr>
        <w:t>The estimate shall be completed by the operator or duly recognized representative to include the following information</w:t>
      </w:r>
      <w:r>
        <w:t>:</w:t>
      </w:r>
    </w:p>
    <w:p w14:paraId="724FCD2D" w14:textId="7710FA2C" w:rsidR="0045174A" w:rsidRDefault="00A77143" w:rsidP="003B3C16">
      <w:pPr>
        <w:pStyle w:val="ListParagraph"/>
        <w:numPr>
          <w:ilvl w:val="0"/>
          <w:numId w:val="5"/>
        </w:numPr>
        <w:tabs>
          <w:tab w:val="left" w:pos="630"/>
          <w:tab w:val="left" w:pos="900"/>
        </w:tabs>
        <w:spacing w:before="240"/>
        <w:ind w:hanging="1440"/>
      </w:pPr>
      <w:r>
        <w:t>The name, address, and telephone number of the site where the debris will be taken.</w:t>
      </w:r>
    </w:p>
    <w:p w14:paraId="7910A12E" w14:textId="019BE140" w:rsidR="0045174A" w:rsidRDefault="00A77143" w:rsidP="003B3C16">
      <w:pPr>
        <w:pStyle w:val="ListParagraph"/>
        <w:numPr>
          <w:ilvl w:val="0"/>
          <w:numId w:val="5"/>
        </w:numPr>
        <w:tabs>
          <w:tab w:val="left" w:pos="630"/>
        </w:tabs>
        <w:spacing w:before="200"/>
        <w:ind w:left="630" w:hanging="630"/>
      </w:pPr>
      <w:r>
        <w:t>The cost estimate for a third party to cleanup the site along with the detail of how this estimate was calculated, as described below.</w:t>
      </w:r>
      <w:r w:rsidR="00FD70D5">
        <w:t xml:space="preserve"> </w:t>
      </w:r>
      <w:r>
        <w:t>The estimate shall be developed for the activities anticipated for the clean up including disposition of the debris, equipment, labor and administration.</w:t>
      </w:r>
      <w:r w:rsidR="00FD70D5">
        <w:t xml:space="preserve"> </w:t>
      </w:r>
      <w:r>
        <w:t>Attach the cost estimate and all supporting documentation used in arriving at the clean up cost estimate.</w:t>
      </w:r>
    </w:p>
    <w:p w14:paraId="5783B2E5" w14:textId="77777777" w:rsidR="0045174A" w:rsidRDefault="00A77143" w:rsidP="003B3C16">
      <w:pPr>
        <w:pStyle w:val="BodyText3"/>
        <w:spacing w:before="240"/>
      </w:pPr>
      <w:r>
        <w:t>Calculate the Total Clean Up Cost Estimate in dollars for the operation or facility being cleaned up using the following formula:</w:t>
      </w:r>
    </w:p>
    <w:p w14:paraId="3AC8010D" w14:textId="4C48EEC1" w:rsidR="0045174A" w:rsidRDefault="00A77143" w:rsidP="003B3C16">
      <w:pPr>
        <w:tabs>
          <w:tab w:val="left" w:pos="-720"/>
        </w:tabs>
        <w:suppressAutoHyphens/>
        <w:spacing w:before="200"/>
        <w:rPr>
          <w:sz w:val="20"/>
        </w:rPr>
      </w:pPr>
      <w:r>
        <w:rPr>
          <w:sz w:val="20"/>
        </w:rPr>
        <w:t xml:space="preserve">Total Clean Up Cost Estimate (TCUC) = 1.2 </w:t>
      </w:r>
      <w:r w:rsidR="00C2769F">
        <w:rPr>
          <w:rFonts w:cs="Arial"/>
          <w:sz w:val="20"/>
        </w:rPr>
        <w:t>×</w:t>
      </w:r>
      <w:r>
        <w:rPr>
          <w:sz w:val="20"/>
        </w:rPr>
        <w:t xml:space="preserve"> (Transportation Cost + Destination Charge + Loading Cost + Administration Cost + Security Cost)</w:t>
      </w:r>
    </w:p>
    <w:p w14:paraId="31E37BBA" w14:textId="7F113C23" w:rsidR="0045174A" w:rsidRDefault="00A77143" w:rsidP="003B3C16">
      <w:pPr>
        <w:tabs>
          <w:tab w:val="left" w:pos="-720"/>
        </w:tabs>
        <w:suppressAutoHyphens/>
        <w:spacing w:before="200"/>
        <w:rPr>
          <w:sz w:val="20"/>
        </w:rPr>
      </w:pPr>
      <w:r>
        <w:rPr>
          <w:sz w:val="20"/>
        </w:rPr>
        <w:t>Where:</w:t>
      </w:r>
    </w:p>
    <w:p w14:paraId="62D48356" w14:textId="533D0FF0" w:rsidR="0045174A" w:rsidRDefault="00A77143" w:rsidP="003B3C16">
      <w:pPr>
        <w:tabs>
          <w:tab w:val="left" w:pos="-720"/>
        </w:tabs>
        <w:suppressAutoHyphens/>
        <w:spacing w:before="200"/>
        <w:rPr>
          <w:sz w:val="20"/>
        </w:rPr>
      </w:pPr>
      <w:r>
        <w:rPr>
          <w:sz w:val="20"/>
        </w:rPr>
        <w:t>"Transportation Cost" represents the total cost of transportation for all loads of debris leaving the site as well as the cost of the vehicles returning.</w:t>
      </w:r>
      <w:r w:rsidR="00FD70D5">
        <w:rPr>
          <w:sz w:val="20"/>
        </w:rPr>
        <w:t xml:space="preserve"> </w:t>
      </w:r>
      <w:r>
        <w:rPr>
          <w:sz w:val="20"/>
        </w:rPr>
        <w:t>The transportation cost shall be computed using the following formula:</w:t>
      </w:r>
    </w:p>
    <w:p w14:paraId="04A9C606" w14:textId="76E69466" w:rsidR="0045174A" w:rsidRDefault="00A77143" w:rsidP="003B3C16">
      <w:pPr>
        <w:tabs>
          <w:tab w:val="left" w:pos="-720"/>
        </w:tabs>
        <w:suppressAutoHyphens/>
        <w:spacing w:before="200"/>
        <w:ind w:left="720"/>
        <w:rPr>
          <w:sz w:val="20"/>
        </w:rPr>
      </w:pPr>
      <w:r>
        <w:rPr>
          <w:sz w:val="20"/>
        </w:rPr>
        <w:t xml:space="preserve">Transportation Cost ($) = M </w:t>
      </w:r>
      <w:r w:rsidR="00C2769F">
        <w:rPr>
          <w:rFonts w:cs="Arial"/>
          <w:sz w:val="20"/>
        </w:rPr>
        <w:t>×</w:t>
      </w:r>
      <w:r w:rsidR="00C2769F">
        <w:rPr>
          <w:sz w:val="20"/>
        </w:rPr>
        <w:t xml:space="preserve"> </w:t>
      </w:r>
      <w:r>
        <w:rPr>
          <w:sz w:val="20"/>
        </w:rPr>
        <w:t xml:space="preserve">MT </w:t>
      </w:r>
      <w:r w:rsidR="00C2769F">
        <w:rPr>
          <w:rFonts w:cs="Arial"/>
          <w:sz w:val="20"/>
        </w:rPr>
        <w:t>×</w:t>
      </w:r>
      <w:r w:rsidR="00C2769F">
        <w:rPr>
          <w:sz w:val="20"/>
        </w:rPr>
        <w:t xml:space="preserve"> </w:t>
      </w:r>
      <w:r>
        <w:rPr>
          <w:sz w:val="20"/>
        </w:rPr>
        <w:t>TC</w:t>
      </w:r>
    </w:p>
    <w:p w14:paraId="2CBA5B8D" w14:textId="77777777" w:rsidR="0045174A" w:rsidRPr="003B3C16" w:rsidRDefault="00A77143" w:rsidP="003B3C16">
      <w:pPr>
        <w:spacing w:before="200"/>
        <w:ind w:left="720"/>
        <w:rPr>
          <w:sz w:val="20"/>
          <w:szCs w:val="20"/>
        </w:rPr>
      </w:pPr>
      <w:r w:rsidRPr="003B3C16">
        <w:rPr>
          <w:sz w:val="20"/>
          <w:szCs w:val="20"/>
        </w:rPr>
        <w:t>Factor "M" (miles) represents the total distance (Round Trip Mileage) to be covered by a vehicle transporting a load, from the site being cleaned to a facility selected by the operator that would accept the debris in the form that they are, or will be stored.</w:t>
      </w:r>
    </w:p>
    <w:p w14:paraId="1915F44A" w14:textId="486D9467" w:rsidR="0045174A" w:rsidRPr="003B3C16" w:rsidRDefault="00A77143" w:rsidP="003B3C16">
      <w:pPr>
        <w:spacing w:before="200"/>
        <w:ind w:left="720"/>
        <w:rPr>
          <w:sz w:val="20"/>
          <w:szCs w:val="20"/>
        </w:rPr>
      </w:pPr>
      <w:r w:rsidRPr="003B3C16">
        <w:rPr>
          <w:sz w:val="20"/>
          <w:szCs w:val="20"/>
        </w:rPr>
        <w:t>Factor "MT" (number of round trips) represents the number of truck loads of debris that will be required during the cleanup.</w:t>
      </w:r>
      <w:r w:rsidR="00FD70D5" w:rsidRPr="003B3C16">
        <w:rPr>
          <w:sz w:val="20"/>
          <w:szCs w:val="20"/>
        </w:rPr>
        <w:t xml:space="preserve"> </w:t>
      </w:r>
      <w:r w:rsidRPr="003B3C16">
        <w:rPr>
          <w:sz w:val="20"/>
          <w:szCs w:val="20"/>
        </w:rPr>
        <w:t>The number of truck loads for a particular clean up is determined by dividing the total tonnage of debris by the tonnage of debris that can fit into one truck load. "MT" should be based on the maximum number of loads that will be necessary to clear the site.</w:t>
      </w:r>
      <w:r w:rsidR="00FD70D5" w:rsidRPr="003B3C16">
        <w:rPr>
          <w:sz w:val="20"/>
          <w:szCs w:val="20"/>
        </w:rPr>
        <w:t xml:space="preserve"> </w:t>
      </w:r>
    </w:p>
    <w:p w14:paraId="6F1E4574" w14:textId="2889468E" w:rsidR="0045174A" w:rsidRPr="003B3C16" w:rsidRDefault="00A77143" w:rsidP="003B3C16">
      <w:pPr>
        <w:spacing w:before="200"/>
        <w:ind w:left="720"/>
        <w:rPr>
          <w:sz w:val="20"/>
          <w:szCs w:val="20"/>
        </w:rPr>
      </w:pPr>
      <w:r w:rsidRPr="003B3C16">
        <w:rPr>
          <w:sz w:val="20"/>
          <w:szCs w:val="20"/>
        </w:rPr>
        <w:t>Factor "TC" ($ per load per mile) represents the cost per mile to transport a load of debris.</w:t>
      </w:r>
      <w:r w:rsidR="00FD70D5" w:rsidRPr="003B3C16">
        <w:rPr>
          <w:sz w:val="20"/>
          <w:szCs w:val="20"/>
        </w:rPr>
        <w:t xml:space="preserve"> </w:t>
      </w:r>
      <w:r w:rsidRPr="003B3C16">
        <w:rPr>
          <w:sz w:val="20"/>
          <w:szCs w:val="20"/>
        </w:rPr>
        <w:t>The cost includes the average expenses for transportation equipment, fuel, driver wages, tolls, and the vehicles maintenance.</w:t>
      </w:r>
      <w:r w:rsidR="00FD70D5" w:rsidRPr="003B3C16">
        <w:rPr>
          <w:sz w:val="20"/>
          <w:szCs w:val="20"/>
        </w:rPr>
        <w:t xml:space="preserve"> </w:t>
      </w:r>
      <w:r w:rsidRPr="003B3C16">
        <w:rPr>
          <w:sz w:val="20"/>
          <w:szCs w:val="20"/>
        </w:rPr>
        <w:t>This cost will vary based on the size of vehicle.</w:t>
      </w:r>
    </w:p>
    <w:p w14:paraId="067C75BA" w14:textId="6AA8FF41" w:rsidR="0045174A" w:rsidRPr="003B3C16" w:rsidRDefault="00A77143" w:rsidP="003B3C16">
      <w:pPr>
        <w:spacing w:before="200"/>
        <w:rPr>
          <w:sz w:val="20"/>
          <w:szCs w:val="20"/>
        </w:rPr>
      </w:pPr>
      <w:r w:rsidRPr="003B3C16">
        <w:rPr>
          <w:sz w:val="20"/>
          <w:szCs w:val="20"/>
        </w:rPr>
        <w:t>The "Destination Charge" represents the total cost of tipping fees or disposal fees for all loads of debris transferred from the cleanup site to the destination facility.</w:t>
      </w:r>
      <w:r w:rsidR="00FD70D5" w:rsidRPr="003B3C16">
        <w:rPr>
          <w:sz w:val="20"/>
          <w:szCs w:val="20"/>
        </w:rPr>
        <w:t xml:space="preserve"> </w:t>
      </w:r>
      <w:r w:rsidRPr="003B3C16">
        <w:rPr>
          <w:sz w:val="20"/>
          <w:szCs w:val="20"/>
        </w:rPr>
        <w:t>The Destination Charge shall be computed using the following formula:</w:t>
      </w:r>
    </w:p>
    <w:p w14:paraId="41277F85" w14:textId="0CC283EA" w:rsidR="0045174A" w:rsidRPr="003B3C16" w:rsidRDefault="00A77143" w:rsidP="003B3C16">
      <w:pPr>
        <w:spacing w:before="200"/>
        <w:ind w:left="720"/>
        <w:rPr>
          <w:sz w:val="20"/>
          <w:szCs w:val="20"/>
        </w:rPr>
      </w:pPr>
      <w:r w:rsidRPr="003B3C16">
        <w:rPr>
          <w:sz w:val="20"/>
          <w:szCs w:val="20"/>
        </w:rPr>
        <w:t xml:space="preserve">Destination Charge ($) = MT </w:t>
      </w:r>
      <w:r w:rsidR="00C2769F">
        <w:rPr>
          <w:rFonts w:cs="Arial"/>
          <w:sz w:val="20"/>
          <w:szCs w:val="20"/>
        </w:rPr>
        <w:t>×</w:t>
      </w:r>
      <w:r w:rsidR="00C2769F">
        <w:rPr>
          <w:sz w:val="20"/>
          <w:szCs w:val="20"/>
        </w:rPr>
        <w:t xml:space="preserve"> </w:t>
      </w:r>
      <w:r w:rsidRPr="003B3C16">
        <w:rPr>
          <w:sz w:val="20"/>
          <w:szCs w:val="20"/>
        </w:rPr>
        <w:t>TF</w:t>
      </w:r>
    </w:p>
    <w:p w14:paraId="627A5158" w14:textId="0C25B4A6" w:rsidR="0045174A" w:rsidRPr="003B3C16" w:rsidRDefault="00A77143" w:rsidP="003B3C16">
      <w:pPr>
        <w:spacing w:before="200"/>
        <w:ind w:left="720"/>
        <w:rPr>
          <w:sz w:val="20"/>
          <w:szCs w:val="20"/>
        </w:rPr>
      </w:pPr>
      <w:r w:rsidRPr="003B3C16">
        <w:rPr>
          <w:sz w:val="20"/>
          <w:szCs w:val="20"/>
        </w:rPr>
        <w:t>Factor "MT" is described above.</w:t>
      </w:r>
    </w:p>
    <w:p w14:paraId="067909BD" w14:textId="71A35BB7" w:rsidR="0045174A" w:rsidRPr="003B3C16" w:rsidRDefault="00A77143" w:rsidP="002A30E5">
      <w:pPr>
        <w:spacing w:before="200" w:after="200"/>
        <w:rPr>
          <w:sz w:val="20"/>
          <w:szCs w:val="20"/>
        </w:rPr>
      </w:pPr>
      <w:r w:rsidRPr="003B3C16">
        <w:rPr>
          <w:sz w:val="20"/>
          <w:szCs w:val="20"/>
        </w:rPr>
        <w:t>Factor "TF" ($ per load) represents the cost to deposit the debris at the destination facility.</w:t>
      </w:r>
      <w:r w:rsidR="00FD70D5" w:rsidRPr="003B3C16">
        <w:rPr>
          <w:sz w:val="20"/>
          <w:szCs w:val="20"/>
        </w:rPr>
        <w:t xml:space="preserve"> </w:t>
      </w:r>
      <w:r w:rsidRPr="003B3C16">
        <w:rPr>
          <w:sz w:val="20"/>
          <w:szCs w:val="20"/>
        </w:rPr>
        <w:t>This may be a tipping fee or a disposal fee.</w:t>
      </w:r>
      <w:r w:rsidR="00FD70D5" w:rsidRPr="003B3C16">
        <w:rPr>
          <w:sz w:val="20"/>
          <w:szCs w:val="20"/>
        </w:rPr>
        <w:t xml:space="preserve"> </w:t>
      </w:r>
      <w:r w:rsidRPr="003B3C16">
        <w:rPr>
          <w:sz w:val="20"/>
          <w:szCs w:val="20"/>
        </w:rPr>
        <w:t>If the fee is expressed in dollars per ton then this number must be multiplied by the weight of the load in order to yield dollars per load.</w:t>
      </w:r>
      <w:r>
        <w:br w:type="page"/>
      </w:r>
      <w:r w:rsidRPr="003B3C16">
        <w:rPr>
          <w:sz w:val="20"/>
          <w:szCs w:val="20"/>
        </w:rPr>
        <w:lastRenderedPageBreak/>
        <w:t>"Loading Cost" represents the total cost of loading all loads of debris in to vehicles at the site and unloading the vehicles at the final destination.</w:t>
      </w:r>
      <w:r w:rsidR="00FD70D5" w:rsidRPr="003B3C16">
        <w:rPr>
          <w:sz w:val="20"/>
          <w:szCs w:val="20"/>
        </w:rPr>
        <w:t xml:space="preserve"> </w:t>
      </w:r>
      <w:r w:rsidRPr="003B3C16">
        <w:rPr>
          <w:sz w:val="20"/>
          <w:szCs w:val="20"/>
        </w:rPr>
        <w:t>"Loading Cost" shall be computed using the following formula:</w:t>
      </w:r>
    </w:p>
    <w:p w14:paraId="39397BFD" w14:textId="748FD5EC" w:rsidR="0045174A" w:rsidRPr="003B3C16" w:rsidRDefault="00A77143" w:rsidP="003B3C16">
      <w:pPr>
        <w:spacing w:before="200"/>
        <w:ind w:left="720"/>
        <w:rPr>
          <w:rFonts w:cs="Arial"/>
          <w:sz w:val="20"/>
          <w:szCs w:val="20"/>
        </w:rPr>
      </w:pPr>
      <w:r w:rsidRPr="003B3C16">
        <w:rPr>
          <w:rFonts w:cs="Arial"/>
          <w:sz w:val="20"/>
          <w:szCs w:val="20"/>
        </w:rPr>
        <w:t xml:space="preserve">Loading Cost ($) = MT </w:t>
      </w:r>
      <w:r w:rsidR="00C2769F">
        <w:rPr>
          <w:rFonts w:cs="Arial"/>
          <w:sz w:val="20"/>
          <w:szCs w:val="20"/>
        </w:rPr>
        <w:t xml:space="preserve">× </w:t>
      </w:r>
      <w:r w:rsidRPr="003B3C16">
        <w:rPr>
          <w:rFonts w:cs="Arial"/>
          <w:sz w:val="20"/>
          <w:szCs w:val="20"/>
        </w:rPr>
        <w:t>LC</w:t>
      </w:r>
    </w:p>
    <w:p w14:paraId="27C509B3" w14:textId="77777777" w:rsidR="0045174A" w:rsidRPr="003B3C16" w:rsidRDefault="00A77143" w:rsidP="003B3C16">
      <w:pPr>
        <w:spacing w:before="200"/>
        <w:rPr>
          <w:sz w:val="20"/>
          <w:szCs w:val="20"/>
        </w:rPr>
      </w:pPr>
      <w:r w:rsidRPr="003B3C16">
        <w:rPr>
          <w:sz w:val="20"/>
          <w:szCs w:val="20"/>
        </w:rPr>
        <w:t>Factor "MT" is described above.</w:t>
      </w:r>
    </w:p>
    <w:p w14:paraId="43B52C1D" w14:textId="655494A2" w:rsidR="0045174A" w:rsidRPr="003B3C16" w:rsidRDefault="00A77143" w:rsidP="00F71A5F">
      <w:pPr>
        <w:spacing w:before="200"/>
        <w:ind w:left="720"/>
        <w:rPr>
          <w:sz w:val="20"/>
          <w:szCs w:val="20"/>
        </w:rPr>
      </w:pPr>
      <w:r w:rsidRPr="003B3C16">
        <w:rPr>
          <w:sz w:val="20"/>
          <w:szCs w:val="20"/>
        </w:rPr>
        <w:t>Factor "LC" ($ per load) represents the unit cost to load one vehicle with debris at the clean up site, and to unload the same debris at the final destination.</w:t>
      </w:r>
      <w:r w:rsidR="00FD70D5" w:rsidRPr="003B3C16">
        <w:rPr>
          <w:sz w:val="20"/>
          <w:szCs w:val="20"/>
        </w:rPr>
        <w:t xml:space="preserve"> </w:t>
      </w:r>
      <w:r w:rsidRPr="003B3C16">
        <w:rPr>
          <w:sz w:val="20"/>
          <w:szCs w:val="20"/>
        </w:rPr>
        <w:t>This cost includes operational expenses which cover wages for workers and pro rated expenses for rental or lease of equipment and machinery.</w:t>
      </w:r>
    </w:p>
    <w:p w14:paraId="3E311726" w14:textId="69B3AD94" w:rsidR="0045174A" w:rsidRPr="003B3C16" w:rsidRDefault="00A77143" w:rsidP="00F71A5F">
      <w:pPr>
        <w:spacing w:before="200"/>
        <w:rPr>
          <w:sz w:val="20"/>
          <w:szCs w:val="20"/>
        </w:rPr>
      </w:pPr>
      <w:r w:rsidRPr="003B3C16">
        <w:rPr>
          <w:sz w:val="20"/>
          <w:szCs w:val="20"/>
        </w:rPr>
        <w:t>"Administration Cost" ($) represents the total cost of administration activities for the entire clean up.</w:t>
      </w:r>
      <w:r w:rsidR="00FD70D5" w:rsidRPr="003B3C16">
        <w:rPr>
          <w:sz w:val="20"/>
          <w:szCs w:val="20"/>
        </w:rPr>
        <w:t xml:space="preserve"> </w:t>
      </w:r>
      <w:r w:rsidRPr="003B3C16">
        <w:rPr>
          <w:sz w:val="20"/>
          <w:szCs w:val="20"/>
        </w:rPr>
        <w:t>This cost shall include the wages for personnel overseeing the cleanup activities and other operating expenses for the entire project.</w:t>
      </w:r>
    </w:p>
    <w:p w14:paraId="6C5221E3" w14:textId="5515032B" w:rsidR="0045174A" w:rsidRPr="003B3C16" w:rsidRDefault="00A77143" w:rsidP="00F71A5F">
      <w:pPr>
        <w:spacing w:before="200"/>
        <w:rPr>
          <w:sz w:val="20"/>
          <w:szCs w:val="20"/>
        </w:rPr>
      </w:pPr>
      <w:r w:rsidRPr="003B3C16">
        <w:rPr>
          <w:sz w:val="20"/>
          <w:szCs w:val="20"/>
        </w:rPr>
        <w:t>"Security Cost" ($) represents the total cost of security arrangements for entire clean up operation.</w:t>
      </w:r>
      <w:r w:rsidR="00FD70D5" w:rsidRPr="003B3C16">
        <w:rPr>
          <w:sz w:val="20"/>
          <w:szCs w:val="20"/>
        </w:rPr>
        <w:t xml:space="preserve"> </w:t>
      </w:r>
      <w:r w:rsidRPr="003B3C16">
        <w:rPr>
          <w:sz w:val="20"/>
          <w:szCs w:val="20"/>
        </w:rPr>
        <w:t>This is the cost to secure the site and restrict public access.</w:t>
      </w:r>
      <w:r w:rsidR="00FD70D5" w:rsidRPr="003B3C16">
        <w:rPr>
          <w:sz w:val="20"/>
          <w:szCs w:val="20"/>
        </w:rPr>
        <w:t xml:space="preserve"> </w:t>
      </w:r>
      <w:r w:rsidRPr="003B3C16">
        <w:rPr>
          <w:sz w:val="20"/>
          <w:szCs w:val="20"/>
        </w:rPr>
        <w:t>This cost covers the expenses for the entire cleanup operation and includes installations of site fence, installations or repair of lighting, and wages for security guards, etc.</w:t>
      </w:r>
    </w:p>
    <w:p w14:paraId="46283A32" w14:textId="77777777" w:rsidR="00E76BC3" w:rsidRPr="00E76BC3" w:rsidRDefault="00A77143" w:rsidP="00E76BC3">
      <w:pPr>
        <w:spacing w:before="200"/>
        <w:rPr>
          <w:sz w:val="20"/>
          <w:szCs w:val="20"/>
        </w:rPr>
      </w:pPr>
      <w:r w:rsidRPr="00E76BC3">
        <w:rPr>
          <w:sz w:val="20"/>
          <w:szCs w:val="20"/>
        </w:rPr>
        <w:t>Note:</w:t>
      </w:r>
    </w:p>
    <w:p w14:paraId="42E857AA" w14:textId="4BCC1F75" w:rsidR="0045174A" w:rsidRDefault="00A77143" w:rsidP="00E76BC3">
      <w:pPr>
        <w:pStyle w:val="ListParagraph"/>
        <w:numPr>
          <w:ilvl w:val="0"/>
          <w:numId w:val="11"/>
        </w:numPr>
        <w:ind w:left="1350" w:firstLine="0"/>
      </w:pPr>
      <w:r>
        <w:t>All costs will be added and then multiplied by the contingency factor of 1.2 to estimate Total Clean Up Costs.</w:t>
      </w:r>
    </w:p>
    <w:p w14:paraId="1F03F80B" w14:textId="77777777" w:rsidR="0045174A" w:rsidRDefault="00A77143" w:rsidP="00E76BC3">
      <w:pPr>
        <w:pStyle w:val="ListParagraph"/>
        <w:numPr>
          <w:ilvl w:val="0"/>
          <w:numId w:val="11"/>
        </w:numPr>
        <w:spacing w:before="200"/>
        <w:ind w:firstLine="630"/>
      </w:pPr>
      <w:r>
        <w:t>Any deviations from the above formula must be explained.</w:t>
      </w:r>
    </w:p>
    <w:p w14:paraId="65D7260B" w14:textId="2B158E69" w:rsidR="0045174A" w:rsidRDefault="00A77143" w:rsidP="00E76BC3">
      <w:pPr>
        <w:pStyle w:val="ListParagraph"/>
        <w:numPr>
          <w:ilvl w:val="0"/>
          <w:numId w:val="11"/>
        </w:numPr>
        <w:spacing w:before="200"/>
        <w:ind w:left="1350" w:firstLine="0"/>
      </w:pPr>
      <w:r>
        <w:t>Complete a separate clean up cost estimate worksheet if the debris is to be transported to more than one point of destination.</w:t>
      </w:r>
    </w:p>
    <w:p w14:paraId="3F28C6B0" w14:textId="77777777" w:rsidR="0045174A" w:rsidRDefault="00A77143" w:rsidP="00A8427F">
      <w:pPr>
        <w:pStyle w:val="Heading3"/>
      </w:pPr>
      <w:r>
        <w:t xml:space="preserve">OPERATOR </w:t>
      </w:r>
      <w:r w:rsidRPr="00A8427F">
        <w:t>CERTIFICATION</w:t>
      </w:r>
    </w:p>
    <w:p w14:paraId="30B7896C" w14:textId="77777777" w:rsidR="00FF4F39" w:rsidRDefault="00A77143" w:rsidP="00196DA0">
      <w:pPr>
        <w:spacing w:before="200" w:after="1600"/>
        <w:rPr>
          <w:sz w:val="20"/>
          <w:szCs w:val="20"/>
        </w:rPr>
      </w:pPr>
      <w:r w:rsidRPr="00AF0609">
        <w:rPr>
          <w:sz w:val="20"/>
          <w:szCs w:val="20"/>
        </w:rPr>
        <w:t>Operator certification:</w:t>
      </w:r>
      <w:r w:rsidR="00FD70D5" w:rsidRPr="00AF0609">
        <w:rPr>
          <w:sz w:val="20"/>
          <w:szCs w:val="20"/>
        </w:rPr>
        <w:t xml:space="preserve"> </w:t>
      </w:r>
      <w:r w:rsidRPr="00AF0609">
        <w:rPr>
          <w:sz w:val="20"/>
          <w:szCs w:val="20"/>
        </w:rPr>
        <w:t>I certify that this document and all attachments were prepared under my direction or supervision.</w:t>
      </w:r>
      <w:r w:rsidR="00FD70D5" w:rsidRPr="00AF0609">
        <w:rPr>
          <w:sz w:val="20"/>
          <w:szCs w:val="20"/>
        </w:rPr>
        <w:t xml:space="preserve"> </w:t>
      </w:r>
      <w:r w:rsidRPr="00AF0609">
        <w:rPr>
          <w:sz w:val="20"/>
          <w:szCs w:val="20"/>
        </w:rPr>
        <w:t>I have inquired of the person or persons who manage the system or those persons directly responsible for gathering the information, and certify that the information submitted is, to the best of my knowledge and belief, true, accurate and complete.</w:t>
      </w:r>
    </w:p>
    <w:p w14:paraId="14548D98" w14:textId="301BAC8E" w:rsidR="007A2B97" w:rsidRDefault="007A2B97" w:rsidP="00196DA0">
      <w:pPr>
        <w:spacing w:before="200" w:after="1600"/>
        <w:rPr>
          <w:sz w:val="20"/>
          <w:szCs w:val="20"/>
        </w:rPr>
        <w:sectPr w:rsidR="007A2B97" w:rsidSect="00FF4F39">
          <w:type w:val="continuous"/>
          <w:pgSz w:w="12240" w:h="15840" w:code="1"/>
          <w:pgMar w:top="720" w:right="1440" w:bottom="720" w:left="1440" w:header="720" w:footer="720" w:gutter="0"/>
          <w:cols w:space="720"/>
          <w:formProt w:val="0"/>
          <w:titlePg/>
        </w:sectPr>
      </w:pPr>
    </w:p>
    <w:p w14:paraId="63167864" w14:textId="3C8C7C1B" w:rsidR="0045174A" w:rsidRPr="00AF0609" w:rsidRDefault="00A77143" w:rsidP="003A05E0">
      <w:pPr>
        <w:tabs>
          <w:tab w:val="left" w:pos="7290"/>
          <w:tab w:val="left" w:pos="7560"/>
          <w:tab w:val="left" w:pos="7740"/>
          <w:tab w:val="left" w:pos="7920"/>
          <w:tab w:val="left" w:pos="8010"/>
          <w:tab w:val="left" w:pos="8100"/>
        </w:tabs>
        <w:rPr>
          <w:rFonts w:ascii="Times New Roman" w:hAnsi="Times New Roman"/>
          <w:sz w:val="20"/>
          <w:szCs w:val="20"/>
          <w:u w:val="single"/>
        </w:rPr>
      </w:pPr>
      <w:r w:rsidRPr="00AF0609">
        <w:rPr>
          <w:sz w:val="20"/>
          <w:szCs w:val="20"/>
        </w:rPr>
        <w:t>Operator Signature</w:t>
      </w:r>
      <w:r w:rsidR="003A05E0">
        <w:rPr>
          <w:sz w:val="20"/>
          <w:szCs w:val="20"/>
        </w:rPr>
        <w:t xml:space="preserve"> </w:t>
      </w:r>
      <w:r w:rsidR="00196DA0">
        <w:rPr>
          <w:sz w:val="20"/>
          <w:szCs w:val="20"/>
          <w:u w:val="single"/>
        </w:rPr>
        <w:fldChar w:fldCharType="begin">
          <w:ffData>
            <w:name w:val="Text8"/>
            <w:enabled/>
            <w:calcOnExit w:val="0"/>
            <w:statusText w:type="text" w:val="Operator Signature:"/>
            <w:textInput/>
          </w:ffData>
        </w:fldChar>
      </w:r>
      <w:bookmarkStart w:id="10" w:name="Text8"/>
      <w:r w:rsidR="00196DA0">
        <w:rPr>
          <w:sz w:val="20"/>
          <w:szCs w:val="20"/>
          <w:u w:val="single"/>
        </w:rPr>
        <w:instrText xml:space="preserve"> FORMTEXT </w:instrText>
      </w:r>
      <w:r w:rsidR="00196DA0">
        <w:rPr>
          <w:sz w:val="20"/>
          <w:szCs w:val="20"/>
          <w:u w:val="single"/>
        </w:rPr>
      </w:r>
      <w:r w:rsidR="00196DA0">
        <w:rPr>
          <w:sz w:val="20"/>
          <w:szCs w:val="20"/>
          <w:u w:val="single"/>
        </w:rPr>
        <w:fldChar w:fldCharType="separate"/>
      </w:r>
      <w:r w:rsidR="00196DA0">
        <w:rPr>
          <w:noProof/>
          <w:sz w:val="20"/>
          <w:szCs w:val="20"/>
          <w:u w:val="single"/>
        </w:rPr>
        <w:t> </w:t>
      </w:r>
      <w:r w:rsidR="00196DA0">
        <w:rPr>
          <w:noProof/>
          <w:sz w:val="20"/>
          <w:szCs w:val="20"/>
          <w:u w:val="single"/>
        </w:rPr>
        <w:t> </w:t>
      </w:r>
      <w:r w:rsidR="00196DA0">
        <w:rPr>
          <w:noProof/>
          <w:sz w:val="20"/>
          <w:szCs w:val="20"/>
          <w:u w:val="single"/>
        </w:rPr>
        <w:t> </w:t>
      </w:r>
      <w:r w:rsidR="00196DA0">
        <w:rPr>
          <w:noProof/>
          <w:sz w:val="20"/>
          <w:szCs w:val="20"/>
          <w:u w:val="single"/>
        </w:rPr>
        <w:t> </w:t>
      </w:r>
      <w:r w:rsidR="00196DA0">
        <w:rPr>
          <w:noProof/>
          <w:sz w:val="20"/>
          <w:szCs w:val="20"/>
          <w:u w:val="single"/>
        </w:rPr>
        <w:t> </w:t>
      </w:r>
      <w:r w:rsidR="00196DA0">
        <w:rPr>
          <w:sz w:val="20"/>
          <w:szCs w:val="20"/>
          <w:u w:val="single"/>
        </w:rPr>
        <w:fldChar w:fldCharType="end"/>
      </w:r>
      <w:bookmarkEnd w:id="10"/>
      <w:r w:rsidR="00AF0609">
        <w:rPr>
          <w:sz w:val="20"/>
          <w:szCs w:val="20"/>
        </w:rPr>
        <w:tab/>
      </w:r>
      <w:r w:rsidRPr="00AF0609">
        <w:rPr>
          <w:sz w:val="20"/>
          <w:szCs w:val="20"/>
        </w:rPr>
        <w:t>Date</w:t>
      </w:r>
      <w:r w:rsidR="003A05E0">
        <w:rPr>
          <w:sz w:val="20"/>
          <w:szCs w:val="20"/>
        </w:rPr>
        <w:t xml:space="preserve"> </w:t>
      </w:r>
      <w:r w:rsidR="00DE7F8A">
        <w:rPr>
          <w:sz w:val="20"/>
          <w:szCs w:val="20"/>
          <w:u w:val="single"/>
        </w:rPr>
        <w:fldChar w:fldCharType="begin">
          <w:ffData>
            <w:name w:val="Text9"/>
            <w:enabled/>
            <w:calcOnExit w:val="0"/>
            <w:statusText w:type="text" w:val="Signature date of Operator:"/>
            <w:textInput>
              <w:type w:val="date"/>
              <w:format w:val="MM/dd/yyyy"/>
            </w:textInput>
          </w:ffData>
        </w:fldChar>
      </w:r>
      <w:bookmarkStart w:id="11" w:name="Text9"/>
      <w:r w:rsidR="00DE7F8A">
        <w:rPr>
          <w:sz w:val="20"/>
          <w:szCs w:val="20"/>
          <w:u w:val="single"/>
        </w:rPr>
        <w:instrText xml:space="preserve"> FORMTEXT </w:instrText>
      </w:r>
      <w:r w:rsidR="00DE7F8A">
        <w:rPr>
          <w:sz w:val="20"/>
          <w:szCs w:val="20"/>
          <w:u w:val="single"/>
        </w:rPr>
      </w:r>
      <w:r w:rsidR="00DE7F8A">
        <w:rPr>
          <w:sz w:val="20"/>
          <w:szCs w:val="20"/>
          <w:u w:val="single"/>
        </w:rPr>
        <w:fldChar w:fldCharType="separate"/>
      </w:r>
      <w:r w:rsidR="00DE7F8A">
        <w:rPr>
          <w:noProof/>
          <w:sz w:val="20"/>
          <w:szCs w:val="20"/>
          <w:u w:val="single"/>
        </w:rPr>
        <w:t> </w:t>
      </w:r>
      <w:r w:rsidR="00DE7F8A">
        <w:rPr>
          <w:noProof/>
          <w:sz w:val="20"/>
          <w:szCs w:val="20"/>
          <w:u w:val="single"/>
        </w:rPr>
        <w:t> </w:t>
      </w:r>
      <w:r w:rsidR="00DE7F8A">
        <w:rPr>
          <w:noProof/>
          <w:sz w:val="20"/>
          <w:szCs w:val="20"/>
          <w:u w:val="single"/>
        </w:rPr>
        <w:t> </w:t>
      </w:r>
      <w:r w:rsidR="00DE7F8A">
        <w:rPr>
          <w:noProof/>
          <w:sz w:val="20"/>
          <w:szCs w:val="20"/>
          <w:u w:val="single"/>
        </w:rPr>
        <w:t> </w:t>
      </w:r>
      <w:r w:rsidR="00DE7F8A">
        <w:rPr>
          <w:noProof/>
          <w:sz w:val="20"/>
          <w:szCs w:val="20"/>
          <w:u w:val="single"/>
        </w:rPr>
        <w:t> </w:t>
      </w:r>
      <w:r w:rsidR="00DE7F8A">
        <w:rPr>
          <w:sz w:val="20"/>
          <w:szCs w:val="20"/>
          <w:u w:val="single"/>
        </w:rPr>
        <w:fldChar w:fldCharType="end"/>
      </w:r>
      <w:bookmarkEnd w:id="11"/>
    </w:p>
    <w:sectPr w:rsidR="0045174A" w:rsidRPr="00AF0609" w:rsidSect="00FF4F39">
      <w:type w:val="continuous"/>
      <w:pgSz w:w="12240" w:h="15840" w:code="1"/>
      <w:pgMar w:top="720" w:right="1440" w:bottom="72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07ECA" w14:textId="77777777" w:rsidR="00A26351" w:rsidRDefault="00A26351">
      <w:r>
        <w:separator/>
      </w:r>
    </w:p>
  </w:endnote>
  <w:endnote w:type="continuationSeparator" w:id="0">
    <w:p w14:paraId="062A42F7" w14:textId="77777777" w:rsidR="00A26351" w:rsidRDefault="00A26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54EB9" w14:textId="77777777" w:rsidR="0045174A" w:rsidRDefault="00A77143">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DE9E8AB" w14:textId="77777777" w:rsidR="0045174A" w:rsidRDefault="004517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7F5C1D" w14:textId="77777777" w:rsidR="00A26351" w:rsidRDefault="00A26351">
      <w:r>
        <w:separator/>
      </w:r>
    </w:p>
  </w:footnote>
  <w:footnote w:type="continuationSeparator" w:id="0">
    <w:p w14:paraId="3AC20039" w14:textId="77777777" w:rsidR="00A26351" w:rsidRDefault="00A26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E51EB" w14:textId="77777777" w:rsidR="0045174A" w:rsidRDefault="00A77143">
    <w:pPr>
      <w:pStyle w:val="Header"/>
      <w:tabs>
        <w:tab w:val="clear" w:pos="8640"/>
        <w:tab w:val="right" w:pos="9360"/>
      </w:tabs>
      <w:rPr>
        <w:b/>
        <w:bCs/>
        <w:sz w:val="18"/>
        <w:u w:val="single"/>
      </w:rPr>
    </w:pPr>
    <w:r>
      <w:rPr>
        <w:b/>
        <w:bCs/>
        <w:sz w:val="18"/>
        <w:u w:val="single"/>
      </w:rPr>
      <w:t>Title 14</w:t>
    </w:r>
    <w:r>
      <w:rPr>
        <w:b/>
        <w:bCs/>
        <w:sz w:val="18"/>
        <w:u w:val="single"/>
      </w:rPr>
      <w:tab/>
      <w:t>California Integrated Waste Management Board</w:t>
    </w:r>
    <w:r>
      <w:rPr>
        <w:b/>
        <w:bCs/>
        <w:sz w:val="18"/>
        <w:u w:val="single"/>
      </w:rPr>
      <w:tab/>
      <w:t>§ 18831</w:t>
    </w:r>
  </w:p>
  <w:p w14:paraId="4E3977B1" w14:textId="77777777" w:rsidR="0045174A" w:rsidRDefault="0045174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4A1AA4"/>
    <w:multiLevelType w:val="multilevel"/>
    <w:tmpl w:val="7456A29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 w15:restartNumberingAfterBreak="0">
    <w:nsid w:val="17E728BD"/>
    <w:multiLevelType w:val="hybridMultilevel"/>
    <w:tmpl w:val="091E398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227F13FF"/>
    <w:multiLevelType w:val="hybridMultilevel"/>
    <w:tmpl w:val="BD68F696"/>
    <w:lvl w:ilvl="0" w:tplc="81C612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711B4F"/>
    <w:multiLevelType w:val="hybridMultilevel"/>
    <w:tmpl w:val="B3880C80"/>
    <w:lvl w:ilvl="0" w:tplc="81C6120C">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E1085"/>
    <w:multiLevelType w:val="hybridMultilevel"/>
    <w:tmpl w:val="F04646D2"/>
    <w:lvl w:ilvl="0" w:tplc="81C61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D0B2001"/>
    <w:multiLevelType w:val="hybridMultilevel"/>
    <w:tmpl w:val="13447E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1E54076"/>
    <w:multiLevelType w:val="hybridMultilevel"/>
    <w:tmpl w:val="6B36814A"/>
    <w:lvl w:ilvl="0" w:tplc="81C612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A1B35"/>
    <w:multiLevelType w:val="hybridMultilevel"/>
    <w:tmpl w:val="4F48F7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76125A5"/>
    <w:multiLevelType w:val="singleLevel"/>
    <w:tmpl w:val="AC443258"/>
    <w:lvl w:ilvl="0">
      <w:start w:val="2"/>
      <w:numFmt w:val="decimal"/>
      <w:lvlText w:val="%1)"/>
      <w:legacy w:legacy="1" w:legacySpace="120" w:legacyIndent="360"/>
      <w:lvlJc w:val="left"/>
      <w:pPr>
        <w:ind w:left="1800" w:hanging="360"/>
      </w:pPr>
    </w:lvl>
  </w:abstractNum>
  <w:abstractNum w:abstractNumId="9" w15:restartNumberingAfterBreak="0">
    <w:nsid w:val="610B2676"/>
    <w:multiLevelType w:val="hybridMultilevel"/>
    <w:tmpl w:val="9342B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596201"/>
    <w:multiLevelType w:val="hybridMultilevel"/>
    <w:tmpl w:val="C0449B80"/>
    <w:lvl w:ilvl="0" w:tplc="81C6120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0DE5065"/>
    <w:multiLevelType w:val="hybridMultilevel"/>
    <w:tmpl w:val="0EC4E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7"/>
  </w:num>
  <w:num w:numId="5">
    <w:abstractNumId w:val="10"/>
  </w:num>
  <w:num w:numId="6">
    <w:abstractNumId w:val="3"/>
  </w:num>
  <w:num w:numId="7">
    <w:abstractNumId w:val="4"/>
  </w:num>
  <w:num w:numId="8">
    <w:abstractNumId w:val="6"/>
  </w:num>
  <w:num w:numId="9">
    <w:abstractNumId w:val="11"/>
  </w:num>
  <w:num w:numId="10">
    <w:abstractNumId w:val="9"/>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cumentProtection w:edit="forms" w:enforcement="1"/>
  <w:defaultTabStop w:val="720"/>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0D5"/>
    <w:rsid w:val="00060331"/>
    <w:rsid w:val="000A203E"/>
    <w:rsid w:val="00140421"/>
    <w:rsid w:val="001948E3"/>
    <w:rsid w:val="00194DB0"/>
    <w:rsid w:val="00196DA0"/>
    <w:rsid w:val="001F3A9B"/>
    <w:rsid w:val="002A30E5"/>
    <w:rsid w:val="002D0E81"/>
    <w:rsid w:val="00312BCD"/>
    <w:rsid w:val="00390E36"/>
    <w:rsid w:val="003A05E0"/>
    <w:rsid w:val="003A46D4"/>
    <w:rsid w:val="003B3C16"/>
    <w:rsid w:val="00426524"/>
    <w:rsid w:val="0044062B"/>
    <w:rsid w:val="00446223"/>
    <w:rsid w:val="0045174A"/>
    <w:rsid w:val="00503074"/>
    <w:rsid w:val="00675DB8"/>
    <w:rsid w:val="006C31C7"/>
    <w:rsid w:val="007A2B97"/>
    <w:rsid w:val="00866F0F"/>
    <w:rsid w:val="009261F3"/>
    <w:rsid w:val="009C29D2"/>
    <w:rsid w:val="00A26351"/>
    <w:rsid w:val="00A50CA6"/>
    <w:rsid w:val="00A77143"/>
    <w:rsid w:val="00A8427F"/>
    <w:rsid w:val="00AD6735"/>
    <w:rsid w:val="00AF0609"/>
    <w:rsid w:val="00BD6B87"/>
    <w:rsid w:val="00C2769F"/>
    <w:rsid w:val="00C428CC"/>
    <w:rsid w:val="00C6604E"/>
    <w:rsid w:val="00C9303D"/>
    <w:rsid w:val="00CB571A"/>
    <w:rsid w:val="00CC0FC5"/>
    <w:rsid w:val="00CE7814"/>
    <w:rsid w:val="00D257E1"/>
    <w:rsid w:val="00D36FD3"/>
    <w:rsid w:val="00DC7A0B"/>
    <w:rsid w:val="00DE3C41"/>
    <w:rsid w:val="00DE7F8A"/>
    <w:rsid w:val="00E31418"/>
    <w:rsid w:val="00E40625"/>
    <w:rsid w:val="00E76BC3"/>
    <w:rsid w:val="00EA4F57"/>
    <w:rsid w:val="00F1668F"/>
    <w:rsid w:val="00F71A5F"/>
    <w:rsid w:val="00FD70D5"/>
    <w:rsid w:val="00FD73D0"/>
    <w:rsid w:val="00FF4F3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22E1C1"/>
  <w15:chartTrackingRefBased/>
  <w15:docId w15:val="{7F30832C-3630-49F2-8A39-8659B12C5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0D5"/>
    <w:rPr>
      <w:rFonts w:ascii="Arial" w:hAnsi="Arial"/>
      <w:sz w:val="24"/>
      <w:szCs w:val="24"/>
    </w:rPr>
  </w:style>
  <w:style w:type="paragraph" w:styleId="Heading1">
    <w:name w:val="heading 1"/>
    <w:basedOn w:val="EndnoteText"/>
    <w:next w:val="Normal"/>
    <w:link w:val="Heading1Char"/>
    <w:uiPriority w:val="9"/>
    <w:qFormat/>
    <w:rsid w:val="00E40625"/>
    <w:pPr>
      <w:suppressAutoHyphens/>
      <w:jc w:val="center"/>
      <w:outlineLvl w:val="0"/>
    </w:pPr>
    <w:rPr>
      <w:rFonts w:ascii="Arial" w:hAnsi="Arial" w:cs="Arial"/>
    </w:rPr>
  </w:style>
  <w:style w:type="paragraph" w:styleId="Heading2">
    <w:name w:val="heading 2"/>
    <w:basedOn w:val="Normal"/>
    <w:next w:val="Normal"/>
    <w:qFormat/>
    <w:rsid w:val="00FD70D5"/>
    <w:pPr>
      <w:jc w:val="center"/>
      <w:outlineLvl w:val="1"/>
    </w:pPr>
    <w:rPr>
      <w:rFonts w:cs="Arial"/>
      <w:sz w:val="20"/>
    </w:rPr>
  </w:style>
  <w:style w:type="paragraph" w:styleId="Heading3">
    <w:name w:val="heading 3"/>
    <w:basedOn w:val="Heading2"/>
    <w:next w:val="Normal"/>
    <w:link w:val="Heading3Char"/>
    <w:uiPriority w:val="9"/>
    <w:unhideWhenUsed/>
    <w:qFormat/>
    <w:rsid w:val="00A8427F"/>
    <w:pPr>
      <w:spacing w:before="200"/>
      <w:jc w:val="left"/>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overflowPunct w:val="0"/>
      <w:autoSpaceDE w:val="0"/>
      <w:autoSpaceDN w:val="0"/>
      <w:adjustRightInd w:val="0"/>
      <w:spacing w:line="240" w:lineRule="exact"/>
      <w:textAlignment w:val="baseline"/>
    </w:pPr>
    <w:rPr>
      <w:szCs w:val="20"/>
    </w:rPr>
  </w:style>
  <w:style w:type="paragraph" w:styleId="Header">
    <w:name w:val="header"/>
    <w:basedOn w:val="Normal"/>
    <w:semiHidden/>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semiHidden/>
    <w:pPr>
      <w:tabs>
        <w:tab w:val="center" w:pos="4320"/>
        <w:tab w:val="right" w:pos="8640"/>
      </w:tabs>
      <w:overflowPunct w:val="0"/>
      <w:autoSpaceDE w:val="0"/>
      <w:autoSpaceDN w:val="0"/>
      <w:adjustRightInd w:val="0"/>
      <w:textAlignment w:val="baseline"/>
    </w:pPr>
    <w:rPr>
      <w:sz w:val="20"/>
      <w:szCs w:val="20"/>
    </w:rPr>
  </w:style>
  <w:style w:type="character" w:styleId="PageNumber">
    <w:name w:val="page number"/>
    <w:basedOn w:val="DefaultParagraphFont"/>
    <w:semiHidden/>
  </w:style>
  <w:style w:type="paragraph" w:styleId="BodyTextIndent2">
    <w:name w:val="Body Text Indent 2"/>
    <w:basedOn w:val="Normal"/>
    <w:semiHidden/>
    <w:pPr>
      <w:tabs>
        <w:tab w:val="left" w:pos="-720"/>
      </w:tabs>
      <w:suppressAutoHyphens/>
      <w:overflowPunct w:val="0"/>
      <w:autoSpaceDE w:val="0"/>
      <w:autoSpaceDN w:val="0"/>
      <w:adjustRightInd w:val="0"/>
      <w:spacing w:line="360" w:lineRule="auto"/>
      <w:ind w:left="120"/>
      <w:textAlignment w:val="baseline"/>
    </w:pPr>
    <w:rPr>
      <w:szCs w:val="20"/>
    </w:rPr>
  </w:style>
  <w:style w:type="paragraph" w:styleId="BodyTextIndent3">
    <w:name w:val="Body Text Indent 3"/>
    <w:basedOn w:val="Normal"/>
    <w:semiHidden/>
    <w:pPr>
      <w:overflowPunct w:val="0"/>
      <w:autoSpaceDE w:val="0"/>
      <w:autoSpaceDN w:val="0"/>
      <w:adjustRightInd w:val="0"/>
      <w:ind w:left="2160" w:hanging="2160"/>
      <w:jc w:val="both"/>
      <w:textAlignment w:val="baseline"/>
    </w:pPr>
    <w:rPr>
      <w:b/>
      <w:sz w:val="28"/>
      <w:szCs w:val="20"/>
    </w:rPr>
  </w:style>
  <w:style w:type="paragraph" w:styleId="EndnoteText">
    <w:name w:val="endnote text"/>
    <w:basedOn w:val="Normal"/>
    <w:semiHidden/>
    <w:pPr>
      <w:widowControl w:val="0"/>
      <w:overflowPunct w:val="0"/>
      <w:autoSpaceDE w:val="0"/>
      <w:autoSpaceDN w:val="0"/>
      <w:adjustRightInd w:val="0"/>
      <w:textAlignment w:val="baseline"/>
    </w:pPr>
    <w:rPr>
      <w:rFonts w:ascii="Courier New" w:hAnsi="Courier New"/>
      <w:szCs w:val="20"/>
    </w:rPr>
  </w:style>
  <w:style w:type="paragraph" w:styleId="BodyText2">
    <w:name w:val="Body Text 2"/>
    <w:basedOn w:val="Normal"/>
    <w:semiHidden/>
    <w:pPr>
      <w:widowControl w:val="0"/>
      <w:tabs>
        <w:tab w:val="left" w:pos="-720"/>
      </w:tabs>
      <w:suppressAutoHyphens/>
      <w:overflowPunct w:val="0"/>
      <w:autoSpaceDE w:val="0"/>
      <w:autoSpaceDN w:val="0"/>
      <w:adjustRightInd w:val="0"/>
      <w:ind w:left="720" w:hanging="720"/>
      <w:textAlignment w:val="baseline"/>
    </w:pPr>
    <w:rPr>
      <w:rFonts w:ascii="Courier New" w:hAnsi="Courier New"/>
      <w:szCs w:val="20"/>
    </w:rPr>
  </w:style>
  <w:style w:type="character" w:styleId="LineNumber">
    <w:name w:val="line number"/>
    <w:basedOn w:val="DefaultParagraphFont"/>
    <w:semiHidden/>
  </w:style>
  <w:style w:type="paragraph" w:styleId="BodyTextIndent">
    <w:name w:val="Body Text Indent"/>
    <w:basedOn w:val="Normal"/>
    <w:semiHidden/>
    <w:pPr>
      <w:tabs>
        <w:tab w:val="left" w:pos="720"/>
      </w:tabs>
      <w:suppressAutoHyphens/>
      <w:ind w:left="720" w:hanging="360"/>
    </w:pPr>
  </w:style>
  <w:style w:type="paragraph" w:styleId="BodyText3">
    <w:name w:val="Body Text 3"/>
    <w:basedOn w:val="Normal"/>
    <w:semiHidden/>
    <w:rPr>
      <w:rFonts w:cs="Arial"/>
      <w:sz w:val="20"/>
    </w:rPr>
  </w:style>
  <w:style w:type="paragraph" w:styleId="ListParagraph">
    <w:name w:val="List Paragraph"/>
    <w:basedOn w:val="Normal"/>
    <w:uiPriority w:val="34"/>
    <w:qFormat/>
    <w:rsid w:val="00FD70D5"/>
    <w:pPr>
      <w:ind w:left="720"/>
    </w:pPr>
    <w:rPr>
      <w:sz w:val="20"/>
    </w:rPr>
  </w:style>
  <w:style w:type="character" w:customStyle="1" w:styleId="Heading3Char">
    <w:name w:val="Heading 3 Char"/>
    <w:basedOn w:val="DefaultParagraphFont"/>
    <w:link w:val="Heading3"/>
    <w:uiPriority w:val="9"/>
    <w:rsid w:val="00A8427F"/>
    <w:rPr>
      <w:rFonts w:ascii="Arial" w:hAnsi="Arial" w:cs="Arial"/>
      <w:szCs w:val="24"/>
    </w:rPr>
  </w:style>
  <w:style w:type="paragraph" w:styleId="BalloonText">
    <w:name w:val="Balloon Text"/>
    <w:basedOn w:val="Normal"/>
    <w:link w:val="BalloonTextChar"/>
    <w:uiPriority w:val="99"/>
    <w:semiHidden/>
    <w:unhideWhenUsed/>
    <w:rsid w:val="00F71A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A5F"/>
    <w:rPr>
      <w:rFonts w:ascii="Segoe UI" w:hAnsi="Segoe UI" w:cs="Segoe UI"/>
      <w:sz w:val="18"/>
      <w:szCs w:val="18"/>
    </w:rPr>
  </w:style>
  <w:style w:type="table" w:styleId="TableGrid">
    <w:name w:val="Table Grid"/>
    <w:basedOn w:val="TableNormal"/>
    <w:uiPriority w:val="39"/>
    <w:rsid w:val="00E40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40625"/>
    <w:rPr>
      <w:rFonts w:ascii="Arial" w:hAnsi="Arial" w:cs="Arial"/>
      <w:sz w:val="24"/>
    </w:rPr>
  </w:style>
  <w:style w:type="paragraph" w:styleId="NoSpacing">
    <w:name w:val="No Spacing"/>
    <w:uiPriority w:val="1"/>
    <w:qFormat/>
    <w:rsid w:val="00FD73D0"/>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189DEDEDA6C8B4B8BA0E73439C3E6B4" ma:contentTypeVersion="12" ma:contentTypeDescription="Create a new document." ma:contentTypeScope="" ma:versionID="54b9d418a7e6106fa3626a931f409209">
  <xsd:schema xmlns:xsd="http://www.w3.org/2001/XMLSchema" xmlns:xs="http://www.w3.org/2001/XMLSchema" xmlns:p="http://schemas.microsoft.com/office/2006/metadata/properties" xmlns:ns2="2118afe6-3118-4f76-affb-b3fcfa53c84a" xmlns:ns3="c7fd4282-97d8-4836-94ca-aca1262d9827" targetNamespace="http://schemas.microsoft.com/office/2006/metadata/properties" ma:root="true" ma:fieldsID="cf1e33bc6e2c06dd0913de4ee2abfc55" ns2:_="" ns3:_="">
    <xsd:import namespace="2118afe6-3118-4f76-affb-b3fcfa53c84a"/>
    <xsd:import namespace="c7fd4282-97d8-4836-94ca-aca1262d98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8afe6-3118-4f76-affb-b3fcfa53c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fd4282-97d8-4836-94ca-aca1262d98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F7DD9B-B52F-42D7-98C2-A6C699807449}">
  <ds:schemaRefs>
    <ds:schemaRef ds:uri="http://schemas.microsoft.com/sharepoint/v3/contenttype/forms"/>
  </ds:schemaRefs>
</ds:datastoreItem>
</file>

<file path=customXml/itemProps2.xml><?xml version="1.0" encoding="utf-8"?>
<ds:datastoreItem xmlns:ds="http://schemas.openxmlformats.org/officeDocument/2006/customXml" ds:itemID="{D3786B99-1136-464B-8442-77FBF0077B59}"/>
</file>

<file path=customXml/itemProps3.xml><?xml version="1.0" encoding="utf-8"?>
<ds:datastoreItem xmlns:ds="http://schemas.openxmlformats.org/officeDocument/2006/customXml" ds:itemID="{B891E2C0-87E7-4B25-B0AD-4D7FDB12EB63}">
  <ds:schemaRefs>
    <ds:schemaRef ds:uri="http://schemas.microsoft.com/office/2006/metadata/properties"/>
    <ds:schemaRef ds:uri="http://schemas.microsoft.com/office/infopath/2007/PartnerControls"/>
    <ds:schemaRef ds:uri="d90a9632-a870-49ae-9378-225bd5c60b0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911</Words>
  <Characters>4832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Construction and Demolition and Inert Debris Transfer/Processing Regulations</vt:lpstr>
    </vt:vector>
  </TitlesOfParts>
  <Company>State of California</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and Demolition and Inert Debris Transfer/Processing Regulations</dc:title>
  <dc:subject/>
  <dc:creator>CIWMB</dc:creator>
  <cp:keywords/>
  <dc:description>Clean Up Plan (CIWMB 643) for Construction and Demoliton and Inert Debris, as referenced in 14 CCR 17384. California Integrated Waste Management Board.</dc:description>
  <cp:lastModifiedBy>Conversion</cp:lastModifiedBy>
  <cp:revision>3</cp:revision>
  <dcterms:created xsi:type="dcterms:W3CDTF">2020-06-12T11:06:00Z</dcterms:created>
  <dcterms:modified xsi:type="dcterms:W3CDTF">2020-06-12T11:10:00Z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0x0101008189DEDEDA6C8B4B8BA0E73439C3E6B4</vt:lpwstr>
  </property>
</Properties>
</file>