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F8D9D" w14:textId="23BD6BAB" w:rsidR="006B26F0" w:rsidRPr="00C722C5" w:rsidRDefault="00D446E0" w:rsidP="00D25C65">
      <w:pPr>
        <w:spacing w:after="120" w:line="240" w:lineRule="auto"/>
        <w:jc w:val="center"/>
        <w:rPr>
          <w:rFonts w:ascii="Arial" w:hAnsi="Arial" w:cs="Arial"/>
          <w:b/>
          <w:bCs/>
          <w:sz w:val="24"/>
          <w:szCs w:val="24"/>
        </w:rPr>
      </w:pPr>
      <w:r w:rsidRPr="00D446E0">
        <w:rPr>
          <w:rFonts w:ascii="Arial" w:hAnsi="Arial" w:cs="Arial"/>
          <w:b/>
          <w:bCs/>
          <w:noProof/>
          <w:sz w:val="24"/>
          <w:szCs w:val="24"/>
          <w:u w:val="single"/>
        </w:rPr>
        <mc:AlternateContent>
          <mc:Choice Requires="wps">
            <w:drawing>
              <wp:inline distT="0" distB="0" distL="0" distR="0" wp14:anchorId="1600C05E" wp14:editId="60CA8E06">
                <wp:extent cx="6719570" cy="1404620"/>
                <wp:effectExtent l="0" t="0" r="24130" b="1524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9570" cy="1404620"/>
                        </a:xfrm>
                        <a:prstGeom prst="rect">
                          <a:avLst/>
                        </a:prstGeom>
                        <a:solidFill>
                          <a:srgbClr val="FFFFFF"/>
                        </a:solidFill>
                        <a:ln w="9525">
                          <a:solidFill>
                            <a:srgbClr val="000000"/>
                          </a:solidFill>
                          <a:miter lim="800000"/>
                          <a:headEnd/>
                          <a:tailEnd/>
                        </a:ln>
                      </wps:spPr>
                      <wps:txbx>
                        <w:txbxContent>
                          <w:p w14:paraId="405AB10E" w14:textId="18F0C65A" w:rsidR="00D446E0" w:rsidRPr="006B2A49" w:rsidRDefault="00386878" w:rsidP="00386878">
                            <w:pPr>
                              <w:widowControl w:val="0"/>
                              <w:spacing w:after="120" w:line="240" w:lineRule="auto"/>
                              <w:ind w:left="360"/>
                              <w:rPr>
                                <w:sz w:val="28"/>
                                <w:szCs w:val="28"/>
                              </w:rPr>
                            </w:pPr>
                            <w:r w:rsidRPr="006B2A49">
                              <w:rPr>
                                <w:rFonts w:ascii="Arial" w:eastAsia="Times New Roman" w:hAnsi="Arial" w:cs="Arial"/>
                                <w:b/>
                                <w:bCs/>
                                <w:sz w:val="28"/>
                                <w:szCs w:val="28"/>
                              </w:rPr>
                              <w:t xml:space="preserve">For Reference Only: </w:t>
                            </w:r>
                            <w:r w:rsidR="00D446E0" w:rsidRPr="006B2A49">
                              <w:rPr>
                                <w:rFonts w:ascii="Arial" w:eastAsia="Times New Roman" w:hAnsi="Arial" w:cs="Arial"/>
                                <w:b/>
                                <w:bCs/>
                                <w:sz w:val="28"/>
                                <w:szCs w:val="28"/>
                              </w:rPr>
                              <w:t xml:space="preserve">CalRecycle </w:t>
                            </w:r>
                            <w:r w:rsidR="0090694C" w:rsidRPr="006B2A49">
                              <w:rPr>
                                <w:rFonts w:ascii="Arial" w:eastAsia="Times New Roman" w:hAnsi="Arial" w:cs="Arial"/>
                                <w:b/>
                                <w:bCs/>
                                <w:sz w:val="28"/>
                                <w:szCs w:val="28"/>
                              </w:rPr>
                              <w:t>is providing an example of Ex</w:t>
                            </w:r>
                            <w:r w:rsidR="00E5285A" w:rsidRPr="006B2A49">
                              <w:rPr>
                                <w:rFonts w:ascii="Arial" w:eastAsia="Times New Roman" w:hAnsi="Arial" w:cs="Arial"/>
                                <w:b/>
                                <w:bCs/>
                                <w:sz w:val="28"/>
                                <w:szCs w:val="28"/>
                              </w:rPr>
                              <w:t>hibit</w:t>
                            </w:r>
                            <w:r w:rsidR="0090694C" w:rsidRPr="006B2A49">
                              <w:rPr>
                                <w:rFonts w:ascii="Arial" w:eastAsia="Times New Roman" w:hAnsi="Arial" w:cs="Arial"/>
                                <w:b/>
                                <w:bCs/>
                                <w:sz w:val="28"/>
                                <w:szCs w:val="28"/>
                              </w:rPr>
                              <w:t xml:space="preserve"> A</w:t>
                            </w:r>
                            <w:r w:rsidR="00181811" w:rsidRPr="006B2A49">
                              <w:rPr>
                                <w:rFonts w:ascii="Arial" w:eastAsia="Times New Roman" w:hAnsi="Arial" w:cs="Arial"/>
                                <w:b/>
                                <w:bCs/>
                                <w:sz w:val="28"/>
                                <w:szCs w:val="28"/>
                              </w:rPr>
                              <w:t>, Scope of Work</w:t>
                            </w:r>
                            <w:r w:rsidR="00CE747D" w:rsidRPr="006B2A49">
                              <w:rPr>
                                <w:rFonts w:ascii="Arial" w:eastAsia="Times New Roman" w:hAnsi="Arial" w:cs="Arial"/>
                                <w:b/>
                                <w:bCs/>
                                <w:sz w:val="28"/>
                                <w:szCs w:val="28"/>
                              </w:rPr>
                              <w:t>,</w:t>
                            </w:r>
                            <w:r w:rsidR="00181811" w:rsidRPr="006B2A49">
                              <w:rPr>
                                <w:rFonts w:ascii="Arial" w:eastAsia="Times New Roman" w:hAnsi="Arial" w:cs="Arial"/>
                                <w:b/>
                                <w:bCs/>
                                <w:sz w:val="28"/>
                                <w:szCs w:val="28"/>
                              </w:rPr>
                              <w:t xml:space="preserve"> for </w:t>
                            </w:r>
                            <w:r w:rsidRPr="006B2A49">
                              <w:rPr>
                                <w:rFonts w:ascii="Arial" w:eastAsia="Times New Roman" w:hAnsi="Arial" w:cs="Arial"/>
                                <w:b/>
                                <w:bCs/>
                                <w:sz w:val="28"/>
                                <w:szCs w:val="28"/>
                              </w:rPr>
                              <w:t xml:space="preserve">informational </w:t>
                            </w:r>
                            <w:r w:rsidR="00181811" w:rsidRPr="006B2A49">
                              <w:rPr>
                                <w:rFonts w:ascii="Arial" w:eastAsia="Times New Roman" w:hAnsi="Arial" w:cs="Arial"/>
                                <w:b/>
                                <w:bCs/>
                                <w:sz w:val="28"/>
                                <w:szCs w:val="28"/>
                              </w:rPr>
                              <w:t>purposes only.</w:t>
                            </w:r>
                            <w:r w:rsidR="00240B7A" w:rsidRPr="006B2A49">
                              <w:rPr>
                                <w:rFonts w:ascii="Arial" w:eastAsia="Times New Roman" w:hAnsi="Arial" w:cs="Arial"/>
                                <w:b/>
                                <w:bCs/>
                                <w:sz w:val="28"/>
                                <w:szCs w:val="28"/>
                              </w:rPr>
                              <w:t xml:space="preserve"> </w:t>
                            </w:r>
                            <w:r w:rsidR="00DD4476" w:rsidRPr="006B2A49">
                              <w:rPr>
                                <w:rFonts w:ascii="Arial" w:eastAsia="Times New Roman" w:hAnsi="Arial" w:cs="Arial"/>
                                <w:b/>
                                <w:bCs/>
                                <w:sz w:val="28"/>
                                <w:szCs w:val="28"/>
                              </w:rPr>
                              <w:t xml:space="preserve">Changes </w:t>
                            </w:r>
                            <w:r w:rsidR="0037355F" w:rsidRPr="006B2A49">
                              <w:rPr>
                                <w:rFonts w:ascii="Arial" w:eastAsia="Times New Roman" w:hAnsi="Arial" w:cs="Arial"/>
                                <w:b/>
                                <w:bCs/>
                                <w:sz w:val="28"/>
                                <w:szCs w:val="28"/>
                              </w:rPr>
                              <w:t xml:space="preserve">will be made </w:t>
                            </w:r>
                            <w:r w:rsidR="00172F73" w:rsidRPr="006B2A49">
                              <w:rPr>
                                <w:rFonts w:ascii="Arial" w:eastAsia="Times New Roman" w:hAnsi="Arial" w:cs="Arial"/>
                                <w:b/>
                                <w:bCs/>
                                <w:sz w:val="28"/>
                                <w:szCs w:val="28"/>
                              </w:rPr>
                              <w:t>to Exhibit A</w:t>
                            </w:r>
                            <w:r w:rsidR="0037355F" w:rsidRPr="006B2A49">
                              <w:rPr>
                                <w:rFonts w:ascii="Arial" w:eastAsia="Times New Roman" w:hAnsi="Arial" w:cs="Arial"/>
                                <w:b/>
                                <w:bCs/>
                                <w:sz w:val="28"/>
                                <w:szCs w:val="28"/>
                              </w:rPr>
                              <w:t xml:space="preserve"> to</w:t>
                            </w:r>
                            <w:r w:rsidR="00710128" w:rsidRPr="006B2A49">
                              <w:rPr>
                                <w:rFonts w:ascii="Arial" w:eastAsia="Times New Roman" w:hAnsi="Arial" w:cs="Arial"/>
                                <w:b/>
                                <w:bCs/>
                                <w:sz w:val="28"/>
                                <w:szCs w:val="28"/>
                              </w:rPr>
                              <w:t xml:space="preserve"> reflect </w:t>
                            </w:r>
                            <w:r w:rsidR="00334153" w:rsidRPr="006B2A49">
                              <w:rPr>
                                <w:rFonts w:ascii="Arial" w:eastAsia="Times New Roman" w:hAnsi="Arial" w:cs="Arial"/>
                                <w:b/>
                                <w:bCs/>
                                <w:sz w:val="28"/>
                                <w:szCs w:val="28"/>
                              </w:rPr>
                              <w:t>incident</w:t>
                            </w:r>
                            <w:r w:rsidR="006B7D6D" w:rsidRPr="006B2A49">
                              <w:rPr>
                                <w:rFonts w:ascii="Arial" w:eastAsia="Times New Roman" w:hAnsi="Arial" w:cs="Arial"/>
                                <w:b/>
                                <w:bCs/>
                                <w:sz w:val="28"/>
                                <w:szCs w:val="28"/>
                              </w:rPr>
                              <w:t xml:space="preserve"> specific information</w:t>
                            </w:r>
                            <w:r w:rsidR="00C87006" w:rsidRPr="006B2A49">
                              <w:rPr>
                                <w:rFonts w:ascii="Arial" w:eastAsia="Times New Roman" w:hAnsi="Arial" w:cs="Arial"/>
                                <w:b/>
                                <w:bCs/>
                                <w:sz w:val="28"/>
                                <w:szCs w:val="28"/>
                              </w:rPr>
                              <w:t xml:space="preserve"> that pre-qualified </w:t>
                            </w:r>
                            <w:r w:rsidR="001D5F55" w:rsidRPr="006B2A49">
                              <w:rPr>
                                <w:rFonts w:ascii="Arial" w:eastAsia="Times New Roman" w:hAnsi="Arial" w:cs="Arial"/>
                                <w:b/>
                                <w:bCs/>
                                <w:sz w:val="28"/>
                                <w:szCs w:val="28"/>
                              </w:rPr>
                              <w:t xml:space="preserve">bidders </w:t>
                            </w:r>
                            <w:r w:rsidR="0070190A" w:rsidRPr="006B2A49">
                              <w:rPr>
                                <w:rFonts w:ascii="Arial" w:eastAsia="Times New Roman" w:hAnsi="Arial" w:cs="Arial"/>
                                <w:b/>
                                <w:bCs/>
                                <w:sz w:val="28"/>
                                <w:szCs w:val="28"/>
                              </w:rPr>
                              <w:t xml:space="preserve">will </w:t>
                            </w:r>
                            <w:r w:rsidR="00B7190B" w:rsidRPr="006B2A49">
                              <w:rPr>
                                <w:rFonts w:ascii="Arial" w:eastAsia="Times New Roman" w:hAnsi="Arial" w:cs="Arial"/>
                                <w:b/>
                                <w:bCs/>
                                <w:sz w:val="28"/>
                                <w:szCs w:val="28"/>
                              </w:rPr>
                              <w:t xml:space="preserve">bid at Stage 2.  </w:t>
                            </w:r>
                          </w:p>
                        </w:txbxContent>
                      </wps:txbx>
                      <wps:bodyPr rot="0" vert="horz" wrap="square" lIns="91440" tIns="45720" rIns="91440" bIns="45720" anchor="t" anchorCtr="0">
                        <a:spAutoFit/>
                      </wps:bodyPr>
                    </wps:wsp>
                  </a:graphicData>
                </a:graphic>
              </wp:inline>
            </w:drawing>
          </mc:Choice>
          <mc:Fallback>
            <w:pict>
              <v:shapetype w14:anchorId="1600C05E" id="_x0000_t202" coordsize="21600,21600" o:spt="202" path="m,l,21600r21600,l21600,xe">
                <v:stroke joinstyle="miter"/>
                <v:path gradientshapeok="t" o:connecttype="rect"/>
              </v:shapetype>
              <v:shape id="Text Box 2" o:spid="_x0000_s1026" type="#_x0000_t202" style="width:529.1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">
                <v:textbox style="mso-fit-shape-to-text:t">
                  <w:txbxContent>
                    <w:p w14:paraId="405AB10E" w14:textId="18F0C65A" w:rsidR="00D446E0" w:rsidRPr="006B2A49" w:rsidRDefault="00386878" w:rsidP="00386878">
                      <w:pPr>
                        <w:widowControl w:val="0"/>
                        <w:spacing w:after="120" w:line="240" w:lineRule="auto"/>
                        <w:ind w:left="360"/>
                        <w:rPr>
                          <w:sz w:val="28"/>
                          <w:szCs w:val="28"/>
                        </w:rPr>
                      </w:pPr>
                      <w:r w:rsidRPr="006B2A49">
                        <w:rPr>
                          <w:rFonts w:ascii="Arial" w:eastAsia="Times New Roman" w:hAnsi="Arial" w:cs="Arial"/>
                          <w:b/>
                          <w:bCs/>
                          <w:sz w:val="28"/>
                          <w:szCs w:val="28"/>
                        </w:rPr>
                        <w:t xml:space="preserve">For Reference Only: </w:t>
                      </w:r>
                      <w:r w:rsidR="00D446E0" w:rsidRPr="006B2A49">
                        <w:rPr>
                          <w:rFonts w:ascii="Arial" w:eastAsia="Times New Roman" w:hAnsi="Arial" w:cs="Arial"/>
                          <w:b/>
                          <w:bCs/>
                          <w:sz w:val="28"/>
                          <w:szCs w:val="28"/>
                        </w:rPr>
                        <w:t xml:space="preserve">CalRecycle </w:t>
                      </w:r>
                      <w:r w:rsidR="0090694C" w:rsidRPr="006B2A49">
                        <w:rPr>
                          <w:rFonts w:ascii="Arial" w:eastAsia="Times New Roman" w:hAnsi="Arial" w:cs="Arial"/>
                          <w:b/>
                          <w:bCs/>
                          <w:sz w:val="28"/>
                          <w:szCs w:val="28"/>
                        </w:rPr>
                        <w:t>is providing an example of Ex</w:t>
                      </w:r>
                      <w:r w:rsidR="00E5285A" w:rsidRPr="006B2A49">
                        <w:rPr>
                          <w:rFonts w:ascii="Arial" w:eastAsia="Times New Roman" w:hAnsi="Arial" w:cs="Arial"/>
                          <w:b/>
                          <w:bCs/>
                          <w:sz w:val="28"/>
                          <w:szCs w:val="28"/>
                        </w:rPr>
                        <w:t>hibit</w:t>
                      </w:r>
                      <w:r w:rsidR="0090694C" w:rsidRPr="006B2A49">
                        <w:rPr>
                          <w:rFonts w:ascii="Arial" w:eastAsia="Times New Roman" w:hAnsi="Arial" w:cs="Arial"/>
                          <w:b/>
                          <w:bCs/>
                          <w:sz w:val="28"/>
                          <w:szCs w:val="28"/>
                        </w:rPr>
                        <w:t xml:space="preserve"> A</w:t>
                      </w:r>
                      <w:r w:rsidR="00181811" w:rsidRPr="006B2A49">
                        <w:rPr>
                          <w:rFonts w:ascii="Arial" w:eastAsia="Times New Roman" w:hAnsi="Arial" w:cs="Arial"/>
                          <w:b/>
                          <w:bCs/>
                          <w:sz w:val="28"/>
                          <w:szCs w:val="28"/>
                        </w:rPr>
                        <w:t>, Scope of Work</w:t>
                      </w:r>
                      <w:r w:rsidR="00CE747D" w:rsidRPr="006B2A49">
                        <w:rPr>
                          <w:rFonts w:ascii="Arial" w:eastAsia="Times New Roman" w:hAnsi="Arial" w:cs="Arial"/>
                          <w:b/>
                          <w:bCs/>
                          <w:sz w:val="28"/>
                          <w:szCs w:val="28"/>
                        </w:rPr>
                        <w:t>,</w:t>
                      </w:r>
                      <w:r w:rsidR="00181811" w:rsidRPr="006B2A49">
                        <w:rPr>
                          <w:rFonts w:ascii="Arial" w:eastAsia="Times New Roman" w:hAnsi="Arial" w:cs="Arial"/>
                          <w:b/>
                          <w:bCs/>
                          <w:sz w:val="28"/>
                          <w:szCs w:val="28"/>
                        </w:rPr>
                        <w:t xml:space="preserve"> for </w:t>
                      </w:r>
                      <w:r w:rsidRPr="006B2A49">
                        <w:rPr>
                          <w:rFonts w:ascii="Arial" w:eastAsia="Times New Roman" w:hAnsi="Arial" w:cs="Arial"/>
                          <w:b/>
                          <w:bCs/>
                          <w:sz w:val="28"/>
                          <w:szCs w:val="28"/>
                        </w:rPr>
                        <w:t xml:space="preserve">informational </w:t>
                      </w:r>
                      <w:r w:rsidR="00181811" w:rsidRPr="006B2A49">
                        <w:rPr>
                          <w:rFonts w:ascii="Arial" w:eastAsia="Times New Roman" w:hAnsi="Arial" w:cs="Arial"/>
                          <w:b/>
                          <w:bCs/>
                          <w:sz w:val="28"/>
                          <w:szCs w:val="28"/>
                        </w:rPr>
                        <w:t>purposes only.</w:t>
                      </w:r>
                      <w:r w:rsidR="00240B7A" w:rsidRPr="006B2A49">
                        <w:rPr>
                          <w:rFonts w:ascii="Arial" w:eastAsia="Times New Roman" w:hAnsi="Arial" w:cs="Arial"/>
                          <w:b/>
                          <w:bCs/>
                          <w:sz w:val="28"/>
                          <w:szCs w:val="28"/>
                        </w:rPr>
                        <w:t xml:space="preserve"> </w:t>
                      </w:r>
                      <w:r w:rsidR="00DD4476" w:rsidRPr="006B2A49">
                        <w:rPr>
                          <w:rFonts w:ascii="Arial" w:eastAsia="Times New Roman" w:hAnsi="Arial" w:cs="Arial"/>
                          <w:b/>
                          <w:bCs/>
                          <w:sz w:val="28"/>
                          <w:szCs w:val="28"/>
                        </w:rPr>
                        <w:t xml:space="preserve">Changes </w:t>
                      </w:r>
                      <w:r w:rsidR="0037355F" w:rsidRPr="006B2A49">
                        <w:rPr>
                          <w:rFonts w:ascii="Arial" w:eastAsia="Times New Roman" w:hAnsi="Arial" w:cs="Arial"/>
                          <w:b/>
                          <w:bCs/>
                          <w:sz w:val="28"/>
                          <w:szCs w:val="28"/>
                        </w:rPr>
                        <w:t xml:space="preserve">will be made </w:t>
                      </w:r>
                      <w:r w:rsidR="00172F73" w:rsidRPr="006B2A49">
                        <w:rPr>
                          <w:rFonts w:ascii="Arial" w:eastAsia="Times New Roman" w:hAnsi="Arial" w:cs="Arial"/>
                          <w:b/>
                          <w:bCs/>
                          <w:sz w:val="28"/>
                          <w:szCs w:val="28"/>
                        </w:rPr>
                        <w:t>to Exhibit A</w:t>
                      </w:r>
                      <w:r w:rsidR="0037355F" w:rsidRPr="006B2A49">
                        <w:rPr>
                          <w:rFonts w:ascii="Arial" w:eastAsia="Times New Roman" w:hAnsi="Arial" w:cs="Arial"/>
                          <w:b/>
                          <w:bCs/>
                          <w:sz w:val="28"/>
                          <w:szCs w:val="28"/>
                        </w:rPr>
                        <w:t xml:space="preserve"> to</w:t>
                      </w:r>
                      <w:r w:rsidR="00710128" w:rsidRPr="006B2A49">
                        <w:rPr>
                          <w:rFonts w:ascii="Arial" w:eastAsia="Times New Roman" w:hAnsi="Arial" w:cs="Arial"/>
                          <w:b/>
                          <w:bCs/>
                          <w:sz w:val="28"/>
                          <w:szCs w:val="28"/>
                        </w:rPr>
                        <w:t xml:space="preserve"> reflect </w:t>
                      </w:r>
                      <w:r w:rsidR="00334153" w:rsidRPr="006B2A49">
                        <w:rPr>
                          <w:rFonts w:ascii="Arial" w:eastAsia="Times New Roman" w:hAnsi="Arial" w:cs="Arial"/>
                          <w:b/>
                          <w:bCs/>
                          <w:sz w:val="28"/>
                          <w:szCs w:val="28"/>
                        </w:rPr>
                        <w:t>incident</w:t>
                      </w:r>
                      <w:r w:rsidR="006B7D6D" w:rsidRPr="006B2A49">
                        <w:rPr>
                          <w:rFonts w:ascii="Arial" w:eastAsia="Times New Roman" w:hAnsi="Arial" w:cs="Arial"/>
                          <w:b/>
                          <w:bCs/>
                          <w:sz w:val="28"/>
                          <w:szCs w:val="28"/>
                        </w:rPr>
                        <w:t xml:space="preserve"> specific information</w:t>
                      </w:r>
                      <w:r w:rsidR="00C87006" w:rsidRPr="006B2A49">
                        <w:rPr>
                          <w:rFonts w:ascii="Arial" w:eastAsia="Times New Roman" w:hAnsi="Arial" w:cs="Arial"/>
                          <w:b/>
                          <w:bCs/>
                          <w:sz w:val="28"/>
                          <w:szCs w:val="28"/>
                        </w:rPr>
                        <w:t xml:space="preserve"> that pre-qualified </w:t>
                      </w:r>
                      <w:r w:rsidR="001D5F55" w:rsidRPr="006B2A49">
                        <w:rPr>
                          <w:rFonts w:ascii="Arial" w:eastAsia="Times New Roman" w:hAnsi="Arial" w:cs="Arial"/>
                          <w:b/>
                          <w:bCs/>
                          <w:sz w:val="28"/>
                          <w:szCs w:val="28"/>
                        </w:rPr>
                        <w:t xml:space="preserve">bidders </w:t>
                      </w:r>
                      <w:r w:rsidR="0070190A" w:rsidRPr="006B2A49">
                        <w:rPr>
                          <w:rFonts w:ascii="Arial" w:eastAsia="Times New Roman" w:hAnsi="Arial" w:cs="Arial"/>
                          <w:b/>
                          <w:bCs/>
                          <w:sz w:val="28"/>
                          <w:szCs w:val="28"/>
                        </w:rPr>
                        <w:t xml:space="preserve">will </w:t>
                      </w:r>
                      <w:r w:rsidR="00B7190B" w:rsidRPr="006B2A49">
                        <w:rPr>
                          <w:rFonts w:ascii="Arial" w:eastAsia="Times New Roman" w:hAnsi="Arial" w:cs="Arial"/>
                          <w:b/>
                          <w:bCs/>
                          <w:sz w:val="28"/>
                          <w:szCs w:val="28"/>
                        </w:rPr>
                        <w:t xml:space="preserve">bid at Stage 2.  </w:t>
                      </w:r>
                    </w:p>
                  </w:txbxContent>
                </v:textbox>
                <w10:anchorlock/>
              </v:shape>
            </w:pict>
          </mc:Fallback>
        </mc:AlternateContent>
      </w:r>
      <w:r w:rsidR="15B02BA8" w:rsidRPr="005875C6">
        <w:rPr>
          <w:rStyle w:val="Heading1Char"/>
        </w:rPr>
        <w:t>EXHIBIT A</w:t>
      </w:r>
    </w:p>
    <w:p w14:paraId="0D289E73" w14:textId="77777777" w:rsidR="006B26F0" w:rsidRPr="00C722C5" w:rsidRDefault="006B26F0" w:rsidP="00DC1FBA">
      <w:pPr>
        <w:pStyle w:val="Heading2"/>
        <w:numPr>
          <w:ilvl w:val="0"/>
          <w:numId w:val="0"/>
        </w:numPr>
        <w:ind w:left="360"/>
      </w:pPr>
      <w:r w:rsidRPr="00C722C5">
        <w:t>SCOPE OF WORK</w:t>
      </w:r>
    </w:p>
    <w:p w14:paraId="6A535028" w14:textId="0AB25BF0" w:rsidR="006B26F0" w:rsidRPr="00C722C5" w:rsidRDefault="006B26F0" w:rsidP="00D25C65">
      <w:pPr>
        <w:pStyle w:val="BigHeading"/>
      </w:pPr>
      <w:r w:rsidRPr="00C722C5">
        <w:t>DDHTR CONTRACTOR NAME (hereinafter referred to</w:t>
      </w:r>
      <w:r w:rsidR="00F20E98" w:rsidRPr="00C722C5">
        <w:t xml:space="preserve"> as</w:t>
      </w:r>
      <w:r w:rsidRPr="00C722C5">
        <w:t xml:space="preserve"> </w:t>
      </w:r>
      <w:r w:rsidR="005B1767" w:rsidRPr="00C722C5">
        <w:t>“</w:t>
      </w:r>
      <w:r w:rsidRPr="00C722C5">
        <w:t>Disaster Debris and Hazard Tree Removal Contractor</w:t>
      </w:r>
      <w:r w:rsidR="005B1767" w:rsidRPr="00C722C5">
        <w:t>”</w:t>
      </w:r>
      <w:r w:rsidRPr="00C722C5">
        <w:t xml:space="preserve"> or </w:t>
      </w:r>
      <w:r w:rsidR="005B1767" w:rsidRPr="00C722C5">
        <w:t>“</w:t>
      </w:r>
      <w:r w:rsidRPr="00C722C5">
        <w:t>DDHTR Contractor</w:t>
      </w:r>
      <w:r w:rsidR="005B1767" w:rsidRPr="00C722C5">
        <w:t>”</w:t>
      </w:r>
      <w:r w:rsidRPr="00C722C5">
        <w:t xml:space="preserve">) shall provide Emergency Structural Debris and Hazard Tree Removal Services to the Department </w:t>
      </w:r>
      <w:r w:rsidR="008F32D2" w:rsidRPr="00C722C5">
        <w:t xml:space="preserve">of </w:t>
      </w:r>
      <w:r w:rsidRPr="00C722C5">
        <w:t>Resources</w:t>
      </w:r>
      <w:r w:rsidR="00F20E98" w:rsidRPr="00C722C5">
        <w:t>,</w:t>
      </w:r>
      <w:r w:rsidRPr="00C722C5">
        <w:t xml:space="preserve"> Recycling</w:t>
      </w:r>
      <w:r w:rsidR="00F20E98" w:rsidRPr="00C722C5">
        <w:t>,</w:t>
      </w:r>
      <w:r w:rsidRPr="00C722C5">
        <w:t xml:space="preserve"> and Recovery (hereinafter referred to as the </w:t>
      </w:r>
      <w:r w:rsidR="005B1767" w:rsidRPr="00C722C5">
        <w:t>“</w:t>
      </w:r>
      <w:r w:rsidRPr="00C722C5">
        <w:t>State</w:t>
      </w:r>
      <w:r w:rsidR="005B1767" w:rsidRPr="00C722C5">
        <w:t>”</w:t>
      </w:r>
      <w:r w:rsidRPr="00C722C5">
        <w:t xml:space="preserve"> or </w:t>
      </w:r>
      <w:r w:rsidR="005B1767" w:rsidRPr="00C722C5">
        <w:t>“</w:t>
      </w:r>
      <w:r w:rsidRPr="00C722C5">
        <w:t>CalRecycle</w:t>
      </w:r>
      <w:r w:rsidR="005B1767" w:rsidRPr="00C722C5">
        <w:t>”</w:t>
      </w:r>
      <w:r w:rsidRPr="00C722C5">
        <w:t xml:space="preserve">) as described herein. </w:t>
      </w:r>
    </w:p>
    <w:p w14:paraId="1936F915" w14:textId="77777777" w:rsidR="006B26F0" w:rsidRPr="00C722C5" w:rsidRDefault="006B26F0" w:rsidP="00D25C65">
      <w:pPr>
        <w:pStyle w:val="BigHeading"/>
      </w:pPr>
      <w:r w:rsidRPr="00C722C5">
        <w:t>The Operation Coordinators during the term of this Agreement will be:</w:t>
      </w:r>
    </w:p>
    <w:tbl>
      <w:tblPr>
        <w:tblW w:w="9900" w:type="dxa"/>
        <w:tblInd w:w="720" w:type="dxa"/>
        <w:tblLayout w:type="fixed"/>
        <w:tblLook w:val="04A0" w:firstRow="1" w:lastRow="0" w:firstColumn="1" w:lastColumn="0" w:noHBand="0" w:noVBand="1"/>
        <w:tblCaption w:val="Contractor and CalRecycle Contact information"/>
      </w:tblPr>
      <w:tblGrid>
        <w:gridCol w:w="861"/>
        <w:gridCol w:w="219"/>
        <w:gridCol w:w="3960"/>
        <w:gridCol w:w="1080"/>
        <w:gridCol w:w="3780"/>
      </w:tblGrid>
      <w:tr w:rsidR="00D25C65" w:rsidRPr="00C722C5" w14:paraId="17D7900E" w14:textId="77777777" w:rsidTr="00E37DBD">
        <w:trPr>
          <w:tblHeader/>
        </w:trPr>
        <w:tc>
          <w:tcPr>
            <w:tcW w:w="5040" w:type="dxa"/>
            <w:gridSpan w:val="3"/>
            <w:vAlign w:val="bottom"/>
          </w:tcPr>
          <w:p w14:paraId="5024140C" w14:textId="77777777" w:rsidR="00D25C65" w:rsidRPr="00C722C5" w:rsidRDefault="00D25C65" w:rsidP="00D25C65">
            <w:pPr>
              <w:tabs>
                <w:tab w:val="left" w:pos="5040"/>
              </w:tabs>
              <w:spacing w:before="120" w:after="240" w:line="240" w:lineRule="auto"/>
              <w:ind w:left="-101" w:right="144"/>
              <w:rPr>
                <w:rFonts w:ascii="Arial" w:eastAsia="Times New Roman" w:hAnsi="Arial" w:cs="Arial"/>
                <w:sz w:val="24"/>
                <w:szCs w:val="24"/>
                <w:u w:val="single"/>
              </w:rPr>
            </w:pPr>
            <w:r w:rsidRPr="00C722C5">
              <w:rPr>
                <w:rFonts w:ascii="Arial" w:eastAsia="Times New Roman" w:hAnsi="Arial" w:cs="Arial"/>
                <w:sz w:val="24"/>
                <w:szCs w:val="24"/>
                <w:u w:val="single"/>
              </w:rPr>
              <w:t>CalRecycle Contract Manager</w:t>
            </w:r>
          </w:p>
        </w:tc>
        <w:tc>
          <w:tcPr>
            <w:tcW w:w="4860" w:type="dxa"/>
            <w:gridSpan w:val="2"/>
            <w:vAlign w:val="bottom"/>
          </w:tcPr>
          <w:p w14:paraId="1321EEEC" w14:textId="77777777" w:rsidR="00D25C65" w:rsidRPr="00C722C5" w:rsidRDefault="00D25C65" w:rsidP="00D25C65">
            <w:pPr>
              <w:spacing w:before="120" w:after="240" w:line="240" w:lineRule="auto"/>
              <w:ind w:left="-101" w:right="144"/>
              <w:rPr>
                <w:rFonts w:ascii="Arial" w:eastAsia="Times New Roman" w:hAnsi="Arial" w:cs="Arial"/>
                <w:sz w:val="24"/>
                <w:szCs w:val="24"/>
                <w:u w:val="single"/>
              </w:rPr>
            </w:pPr>
            <w:r w:rsidRPr="00C722C5">
              <w:rPr>
                <w:rFonts w:ascii="Arial" w:eastAsia="Times New Roman" w:hAnsi="Arial" w:cs="Arial"/>
                <w:sz w:val="24"/>
                <w:szCs w:val="24"/>
                <w:u w:val="single"/>
              </w:rPr>
              <w:t>TBD</w:t>
            </w:r>
          </w:p>
        </w:tc>
      </w:tr>
      <w:tr w:rsidR="00D25C65" w:rsidRPr="00C722C5" w14:paraId="330C60B3" w14:textId="77777777" w:rsidTr="00E37DBD">
        <w:trPr>
          <w:trHeight w:val="288"/>
        </w:trPr>
        <w:tc>
          <w:tcPr>
            <w:tcW w:w="861" w:type="dxa"/>
            <w:vAlign w:val="bottom"/>
          </w:tcPr>
          <w:p w14:paraId="43BE2507"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Name:</w:t>
            </w:r>
          </w:p>
        </w:tc>
        <w:tc>
          <w:tcPr>
            <w:tcW w:w="4179" w:type="dxa"/>
            <w:gridSpan w:val="2"/>
            <w:vAlign w:val="bottom"/>
          </w:tcPr>
          <w:p w14:paraId="709F635E"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DB40795"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Name:</w:t>
            </w:r>
          </w:p>
        </w:tc>
        <w:tc>
          <w:tcPr>
            <w:tcW w:w="3780" w:type="dxa"/>
            <w:vAlign w:val="bottom"/>
          </w:tcPr>
          <w:p w14:paraId="6E93B179"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0D150BB1" w14:textId="77777777" w:rsidTr="00E37DBD">
        <w:trPr>
          <w:trHeight w:val="288"/>
        </w:trPr>
        <w:tc>
          <w:tcPr>
            <w:tcW w:w="861" w:type="dxa"/>
            <w:vAlign w:val="bottom"/>
          </w:tcPr>
          <w:p w14:paraId="7CE682AC"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Phone:</w:t>
            </w:r>
          </w:p>
        </w:tc>
        <w:tc>
          <w:tcPr>
            <w:tcW w:w="4179" w:type="dxa"/>
            <w:gridSpan w:val="2"/>
            <w:vAlign w:val="bottom"/>
          </w:tcPr>
          <w:p w14:paraId="323003E9"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 xml:space="preserve"> </w:t>
            </w:r>
          </w:p>
        </w:tc>
        <w:tc>
          <w:tcPr>
            <w:tcW w:w="1080" w:type="dxa"/>
            <w:vAlign w:val="bottom"/>
          </w:tcPr>
          <w:p w14:paraId="7712CC32"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Phone:</w:t>
            </w:r>
          </w:p>
        </w:tc>
        <w:tc>
          <w:tcPr>
            <w:tcW w:w="3780" w:type="dxa"/>
            <w:vAlign w:val="bottom"/>
          </w:tcPr>
          <w:p w14:paraId="2730901A"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38CC95F8" w14:textId="77777777" w:rsidTr="00E37DBD">
        <w:trPr>
          <w:trHeight w:val="288"/>
        </w:trPr>
        <w:tc>
          <w:tcPr>
            <w:tcW w:w="861" w:type="dxa"/>
            <w:vAlign w:val="bottom"/>
          </w:tcPr>
          <w:p w14:paraId="7B6E3B65"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Email:</w:t>
            </w:r>
          </w:p>
        </w:tc>
        <w:tc>
          <w:tcPr>
            <w:tcW w:w="4179" w:type="dxa"/>
            <w:gridSpan w:val="2"/>
            <w:vAlign w:val="bottom"/>
          </w:tcPr>
          <w:p w14:paraId="4EE99770"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 xml:space="preserve">@calrecycle.ca.gov </w:t>
            </w:r>
          </w:p>
        </w:tc>
        <w:tc>
          <w:tcPr>
            <w:tcW w:w="1080" w:type="dxa"/>
            <w:vAlign w:val="bottom"/>
          </w:tcPr>
          <w:p w14:paraId="7263865E"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Email:</w:t>
            </w:r>
          </w:p>
        </w:tc>
        <w:tc>
          <w:tcPr>
            <w:tcW w:w="3780" w:type="dxa"/>
            <w:vAlign w:val="bottom"/>
          </w:tcPr>
          <w:p w14:paraId="6F26A674"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35954053" w14:textId="77777777" w:rsidTr="00E37DBD">
        <w:tc>
          <w:tcPr>
            <w:tcW w:w="9900" w:type="dxa"/>
            <w:gridSpan w:val="5"/>
            <w:vAlign w:val="bottom"/>
          </w:tcPr>
          <w:p w14:paraId="1BA21F3E" w14:textId="77777777" w:rsidR="00D25C65" w:rsidRPr="00C722C5" w:rsidRDefault="00D25C65" w:rsidP="00D25C65">
            <w:pPr>
              <w:tabs>
                <w:tab w:val="left" w:pos="5040"/>
              </w:tabs>
              <w:spacing w:before="240" w:after="120" w:line="240" w:lineRule="auto"/>
              <w:ind w:left="-115" w:right="144"/>
              <w:rPr>
                <w:rFonts w:ascii="Arial" w:eastAsia="Times New Roman" w:hAnsi="Arial" w:cs="Arial"/>
                <w:sz w:val="24"/>
                <w:szCs w:val="24"/>
                <w:u w:val="single"/>
              </w:rPr>
            </w:pPr>
            <w:r w:rsidRPr="00C722C5">
              <w:rPr>
                <w:rFonts w:ascii="Arial" w:eastAsia="Times New Roman" w:hAnsi="Arial" w:cs="Arial"/>
                <w:sz w:val="24"/>
                <w:szCs w:val="24"/>
              </w:rPr>
              <w:t>Direct all Agreement inquiries to:</w:t>
            </w:r>
          </w:p>
        </w:tc>
      </w:tr>
      <w:tr w:rsidR="00D25C65" w:rsidRPr="00C722C5" w14:paraId="7230AEC6" w14:textId="77777777" w:rsidTr="00E37DBD">
        <w:tc>
          <w:tcPr>
            <w:tcW w:w="5040" w:type="dxa"/>
            <w:gridSpan w:val="3"/>
            <w:vAlign w:val="bottom"/>
          </w:tcPr>
          <w:p w14:paraId="39D18FD6" w14:textId="77777777" w:rsidR="00D25C65" w:rsidRPr="00C722C5" w:rsidRDefault="00D25C65" w:rsidP="00D25C65">
            <w:pPr>
              <w:tabs>
                <w:tab w:val="left" w:pos="5040"/>
              </w:tabs>
              <w:spacing w:before="120" w:after="120" w:line="240" w:lineRule="auto"/>
              <w:ind w:left="-108" w:right="144"/>
              <w:rPr>
                <w:rFonts w:ascii="Arial" w:eastAsia="Times New Roman" w:hAnsi="Arial" w:cs="Arial"/>
                <w:sz w:val="24"/>
                <w:szCs w:val="24"/>
                <w:u w:val="single"/>
              </w:rPr>
            </w:pPr>
            <w:r w:rsidRPr="00C722C5">
              <w:rPr>
                <w:rFonts w:ascii="Arial" w:eastAsia="Times New Roman" w:hAnsi="Arial" w:cs="Arial"/>
                <w:sz w:val="24"/>
                <w:szCs w:val="24"/>
                <w:u w:val="single"/>
              </w:rPr>
              <w:t>CalRecycle Contract Analyst</w:t>
            </w:r>
          </w:p>
        </w:tc>
        <w:tc>
          <w:tcPr>
            <w:tcW w:w="4860" w:type="dxa"/>
            <w:gridSpan w:val="2"/>
            <w:vAlign w:val="bottom"/>
          </w:tcPr>
          <w:p w14:paraId="3787DCDC" w14:textId="77777777" w:rsidR="00D25C65" w:rsidRPr="00C722C5" w:rsidRDefault="00D25C65" w:rsidP="00D25C65">
            <w:pPr>
              <w:tabs>
                <w:tab w:val="left" w:pos="5040"/>
              </w:tabs>
              <w:spacing w:before="120" w:after="120" w:line="240" w:lineRule="auto"/>
              <w:ind w:left="-103" w:right="144"/>
              <w:rPr>
                <w:rFonts w:ascii="Arial" w:eastAsia="Times New Roman" w:hAnsi="Arial" w:cs="Arial"/>
                <w:sz w:val="24"/>
                <w:szCs w:val="24"/>
                <w:u w:val="single"/>
              </w:rPr>
            </w:pPr>
            <w:r w:rsidRPr="00C722C5">
              <w:rPr>
                <w:rFonts w:ascii="Arial" w:eastAsia="Times New Roman" w:hAnsi="Arial" w:cs="Arial"/>
                <w:sz w:val="24"/>
                <w:szCs w:val="24"/>
                <w:u w:val="single"/>
              </w:rPr>
              <w:t>TBD</w:t>
            </w:r>
          </w:p>
        </w:tc>
      </w:tr>
      <w:tr w:rsidR="00D25C65" w:rsidRPr="00C722C5" w14:paraId="073D41E2" w14:textId="77777777" w:rsidTr="00E37DBD">
        <w:tc>
          <w:tcPr>
            <w:tcW w:w="5040" w:type="dxa"/>
            <w:gridSpan w:val="3"/>
            <w:vAlign w:val="bottom"/>
          </w:tcPr>
          <w:p w14:paraId="50ADCD60" w14:textId="77777777" w:rsidR="00D25C65" w:rsidRPr="00C722C5" w:rsidRDefault="00D25C65" w:rsidP="00D25C65">
            <w:pPr>
              <w:tabs>
                <w:tab w:val="left" w:pos="5040"/>
              </w:tabs>
              <w:spacing w:after="0" w:line="240" w:lineRule="auto"/>
              <w:ind w:left="-115" w:right="144"/>
              <w:rPr>
                <w:rFonts w:ascii="Arial" w:eastAsia="Times New Roman" w:hAnsi="Arial" w:cs="Arial"/>
                <w:sz w:val="24"/>
                <w:szCs w:val="24"/>
                <w:u w:val="single"/>
              </w:rPr>
            </w:pPr>
            <w:r w:rsidRPr="00C722C5">
              <w:rPr>
                <w:rFonts w:ascii="Arial" w:eastAsia="Times New Roman" w:hAnsi="Arial" w:cs="Arial"/>
                <w:sz w:val="24"/>
                <w:szCs w:val="24"/>
              </w:rPr>
              <w:t>Contracts Unit</w:t>
            </w:r>
          </w:p>
        </w:tc>
        <w:tc>
          <w:tcPr>
            <w:tcW w:w="1080" w:type="dxa"/>
            <w:vAlign w:val="bottom"/>
          </w:tcPr>
          <w:p w14:paraId="36ACC7FF" w14:textId="77777777" w:rsidR="00D25C65" w:rsidRPr="00C722C5" w:rsidRDefault="00D25C65" w:rsidP="00D25C65">
            <w:pPr>
              <w:tabs>
                <w:tab w:val="left" w:pos="5040"/>
              </w:tabs>
              <w:spacing w:after="0" w:line="240" w:lineRule="auto"/>
              <w:ind w:right="144"/>
              <w:rPr>
                <w:rFonts w:ascii="Arial" w:eastAsia="Times New Roman" w:hAnsi="Arial" w:cs="Arial"/>
                <w:sz w:val="24"/>
                <w:szCs w:val="24"/>
              </w:rPr>
            </w:pPr>
          </w:p>
        </w:tc>
        <w:tc>
          <w:tcPr>
            <w:tcW w:w="3780" w:type="dxa"/>
            <w:vAlign w:val="bottom"/>
          </w:tcPr>
          <w:p w14:paraId="1D815F99" w14:textId="77777777" w:rsidR="00D25C65" w:rsidRPr="00C722C5" w:rsidRDefault="00D25C65" w:rsidP="00D25C65">
            <w:pPr>
              <w:tabs>
                <w:tab w:val="left" w:pos="5040"/>
              </w:tabs>
              <w:spacing w:after="0" w:line="240" w:lineRule="auto"/>
              <w:ind w:right="144"/>
              <w:rPr>
                <w:rFonts w:ascii="Arial" w:eastAsia="Times New Roman" w:hAnsi="Arial" w:cs="Arial"/>
                <w:sz w:val="24"/>
                <w:szCs w:val="24"/>
              </w:rPr>
            </w:pPr>
          </w:p>
        </w:tc>
      </w:tr>
      <w:tr w:rsidR="00D25C65" w:rsidRPr="00C722C5" w14:paraId="579F5FA7" w14:textId="77777777" w:rsidTr="00E37DBD">
        <w:tc>
          <w:tcPr>
            <w:tcW w:w="1080" w:type="dxa"/>
            <w:gridSpan w:val="2"/>
            <w:vAlign w:val="bottom"/>
          </w:tcPr>
          <w:p w14:paraId="541531A6" w14:textId="77777777" w:rsidR="00D25C65" w:rsidRPr="00C722C5" w:rsidRDefault="00D25C65" w:rsidP="00D25C65">
            <w:pPr>
              <w:spacing w:after="0" w:line="240" w:lineRule="auto"/>
              <w:ind w:left="-90" w:right="-108"/>
              <w:rPr>
                <w:rFonts w:ascii="Arial" w:eastAsia="Times New Roman" w:hAnsi="Arial" w:cs="Arial"/>
                <w:sz w:val="24"/>
                <w:szCs w:val="24"/>
              </w:rPr>
            </w:pPr>
            <w:r w:rsidRPr="00C722C5">
              <w:rPr>
                <w:rFonts w:ascii="Arial" w:eastAsia="Times New Roman" w:hAnsi="Arial" w:cs="Arial"/>
                <w:sz w:val="24"/>
                <w:szCs w:val="24"/>
              </w:rPr>
              <w:t>Attention:</w:t>
            </w:r>
          </w:p>
        </w:tc>
        <w:tc>
          <w:tcPr>
            <w:tcW w:w="3960" w:type="dxa"/>
            <w:vAlign w:val="bottom"/>
          </w:tcPr>
          <w:p w14:paraId="4C1E9022" w14:textId="6370020E"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4B8C5898" w14:textId="77777777" w:rsidR="00D25C65" w:rsidRPr="00C722C5" w:rsidRDefault="00D25C65" w:rsidP="00D25C65">
            <w:pPr>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Attention:</w:t>
            </w:r>
          </w:p>
        </w:tc>
        <w:tc>
          <w:tcPr>
            <w:tcW w:w="3780" w:type="dxa"/>
            <w:vAlign w:val="bottom"/>
          </w:tcPr>
          <w:p w14:paraId="622F9CCD"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71B0924D" w14:textId="77777777" w:rsidTr="00E37DBD">
        <w:tc>
          <w:tcPr>
            <w:tcW w:w="1080" w:type="dxa"/>
            <w:gridSpan w:val="2"/>
            <w:vAlign w:val="bottom"/>
          </w:tcPr>
          <w:p w14:paraId="18257B30"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Address:</w:t>
            </w:r>
          </w:p>
        </w:tc>
        <w:tc>
          <w:tcPr>
            <w:tcW w:w="3960" w:type="dxa"/>
            <w:vAlign w:val="bottom"/>
          </w:tcPr>
          <w:p w14:paraId="70F39B07"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1001 I St., MS 19-A</w:t>
            </w:r>
          </w:p>
        </w:tc>
        <w:tc>
          <w:tcPr>
            <w:tcW w:w="1080" w:type="dxa"/>
            <w:vAlign w:val="bottom"/>
          </w:tcPr>
          <w:p w14:paraId="4C8F5D65" w14:textId="77777777" w:rsidR="00D25C65" w:rsidRPr="00C722C5" w:rsidRDefault="00D25C65" w:rsidP="00D25C65">
            <w:pPr>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Address:</w:t>
            </w:r>
          </w:p>
        </w:tc>
        <w:tc>
          <w:tcPr>
            <w:tcW w:w="3780" w:type="dxa"/>
            <w:vAlign w:val="bottom"/>
          </w:tcPr>
          <w:p w14:paraId="32FEBD4A"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473C91BD" w14:textId="77777777" w:rsidTr="00E37DBD">
        <w:tc>
          <w:tcPr>
            <w:tcW w:w="1080" w:type="dxa"/>
            <w:gridSpan w:val="2"/>
            <w:vAlign w:val="bottom"/>
          </w:tcPr>
          <w:p w14:paraId="1DE98CAF" w14:textId="77777777" w:rsidR="00D25C65" w:rsidRPr="00C722C5" w:rsidRDefault="00D25C65" w:rsidP="00D25C65">
            <w:pPr>
              <w:spacing w:after="0" w:line="240" w:lineRule="auto"/>
              <w:ind w:left="-90" w:right="-108"/>
              <w:rPr>
                <w:rFonts w:ascii="Arial" w:eastAsia="Times New Roman" w:hAnsi="Arial" w:cs="Arial"/>
                <w:sz w:val="24"/>
                <w:szCs w:val="24"/>
                <w:u w:val="single"/>
              </w:rPr>
            </w:pPr>
          </w:p>
        </w:tc>
        <w:tc>
          <w:tcPr>
            <w:tcW w:w="3960" w:type="dxa"/>
            <w:vAlign w:val="bottom"/>
          </w:tcPr>
          <w:p w14:paraId="23C6E107"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Sacramento, CA 95814</w:t>
            </w:r>
          </w:p>
        </w:tc>
        <w:tc>
          <w:tcPr>
            <w:tcW w:w="1080" w:type="dxa"/>
            <w:vAlign w:val="bottom"/>
          </w:tcPr>
          <w:p w14:paraId="1FB3A003" w14:textId="77777777" w:rsidR="00D25C65" w:rsidRPr="00C722C5" w:rsidRDefault="00D25C65" w:rsidP="00D25C65">
            <w:pPr>
              <w:spacing w:after="0" w:line="240" w:lineRule="auto"/>
              <w:ind w:left="-108" w:right="-108"/>
              <w:rPr>
                <w:rFonts w:ascii="Arial" w:eastAsia="Times New Roman" w:hAnsi="Arial" w:cs="Arial"/>
                <w:sz w:val="24"/>
                <w:szCs w:val="24"/>
                <w:u w:val="single"/>
              </w:rPr>
            </w:pPr>
          </w:p>
        </w:tc>
        <w:tc>
          <w:tcPr>
            <w:tcW w:w="3780" w:type="dxa"/>
            <w:vAlign w:val="bottom"/>
          </w:tcPr>
          <w:p w14:paraId="490E5E18"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70E6208E" w14:textId="77777777" w:rsidTr="00E37DBD">
        <w:tc>
          <w:tcPr>
            <w:tcW w:w="1080" w:type="dxa"/>
            <w:gridSpan w:val="2"/>
            <w:vAlign w:val="bottom"/>
          </w:tcPr>
          <w:p w14:paraId="79AFE363"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Phone:</w:t>
            </w:r>
          </w:p>
        </w:tc>
        <w:tc>
          <w:tcPr>
            <w:tcW w:w="3960" w:type="dxa"/>
            <w:vAlign w:val="bottom"/>
          </w:tcPr>
          <w:p w14:paraId="6BB34419" w14:textId="77777777"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r w:rsidRPr="00C722C5">
              <w:rPr>
                <w:rFonts w:ascii="Arial" w:eastAsia="Times New Roman" w:hAnsi="Arial" w:cs="Arial"/>
                <w:sz w:val="24"/>
                <w:szCs w:val="24"/>
              </w:rPr>
              <w:t>(916) 341-6304</w:t>
            </w:r>
          </w:p>
        </w:tc>
        <w:tc>
          <w:tcPr>
            <w:tcW w:w="1080" w:type="dxa"/>
            <w:vAlign w:val="bottom"/>
          </w:tcPr>
          <w:p w14:paraId="57486C17" w14:textId="77777777" w:rsidR="00D25C65" w:rsidRPr="00C722C5" w:rsidRDefault="00D25C65" w:rsidP="00D25C65">
            <w:pPr>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Phone:</w:t>
            </w:r>
          </w:p>
        </w:tc>
        <w:tc>
          <w:tcPr>
            <w:tcW w:w="3780" w:type="dxa"/>
            <w:vAlign w:val="bottom"/>
          </w:tcPr>
          <w:p w14:paraId="106795AF"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r w:rsidR="00D25C65" w:rsidRPr="00C722C5" w14:paraId="0C756123" w14:textId="77777777" w:rsidTr="00E37DBD">
        <w:tc>
          <w:tcPr>
            <w:tcW w:w="1080" w:type="dxa"/>
            <w:gridSpan w:val="2"/>
            <w:vAlign w:val="bottom"/>
          </w:tcPr>
          <w:p w14:paraId="477BDA73" w14:textId="77777777" w:rsidR="00D25C65" w:rsidRPr="00C722C5" w:rsidRDefault="00D25C65" w:rsidP="00D25C65">
            <w:pPr>
              <w:spacing w:after="0" w:line="240" w:lineRule="auto"/>
              <w:ind w:left="-90" w:right="-108"/>
              <w:rPr>
                <w:rFonts w:ascii="Arial" w:eastAsia="Times New Roman" w:hAnsi="Arial" w:cs="Arial"/>
                <w:sz w:val="24"/>
                <w:szCs w:val="24"/>
                <w:u w:val="single"/>
              </w:rPr>
            </w:pPr>
            <w:r w:rsidRPr="00C722C5">
              <w:rPr>
                <w:rFonts w:ascii="Arial" w:eastAsia="Times New Roman" w:hAnsi="Arial" w:cs="Arial"/>
                <w:sz w:val="24"/>
                <w:szCs w:val="24"/>
              </w:rPr>
              <w:t>Email:</w:t>
            </w:r>
          </w:p>
        </w:tc>
        <w:tc>
          <w:tcPr>
            <w:tcW w:w="3960" w:type="dxa"/>
            <w:vAlign w:val="bottom"/>
          </w:tcPr>
          <w:p w14:paraId="75785926" w14:textId="279FB67A" w:rsidR="00D25C65" w:rsidRPr="00C722C5" w:rsidRDefault="00D25C65" w:rsidP="00D25C65">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500EBCF" w14:textId="77777777" w:rsidR="00D25C65" w:rsidRPr="00C722C5" w:rsidRDefault="00D25C65" w:rsidP="00D25C65">
            <w:pPr>
              <w:spacing w:after="0" w:line="240" w:lineRule="auto"/>
              <w:ind w:left="-108" w:right="-108"/>
              <w:rPr>
                <w:rFonts w:ascii="Arial" w:eastAsia="Times New Roman" w:hAnsi="Arial" w:cs="Arial"/>
                <w:sz w:val="24"/>
                <w:szCs w:val="24"/>
                <w:u w:val="single"/>
              </w:rPr>
            </w:pPr>
            <w:r w:rsidRPr="00C722C5">
              <w:rPr>
                <w:rFonts w:ascii="Arial" w:eastAsia="Times New Roman" w:hAnsi="Arial" w:cs="Arial"/>
                <w:sz w:val="24"/>
                <w:szCs w:val="24"/>
              </w:rPr>
              <w:t>Email:</w:t>
            </w:r>
          </w:p>
        </w:tc>
        <w:tc>
          <w:tcPr>
            <w:tcW w:w="3780" w:type="dxa"/>
            <w:vAlign w:val="bottom"/>
          </w:tcPr>
          <w:p w14:paraId="2F633858" w14:textId="77777777" w:rsidR="00D25C65" w:rsidRPr="00C722C5" w:rsidRDefault="00D25C65" w:rsidP="00D25C65">
            <w:pPr>
              <w:tabs>
                <w:tab w:val="left" w:pos="5040"/>
              </w:tabs>
              <w:spacing w:after="0" w:line="240" w:lineRule="auto"/>
              <w:ind w:left="-108"/>
              <w:rPr>
                <w:rFonts w:ascii="Arial" w:eastAsia="Times New Roman" w:hAnsi="Arial" w:cs="Arial"/>
                <w:sz w:val="24"/>
                <w:szCs w:val="24"/>
              </w:rPr>
            </w:pPr>
          </w:p>
        </w:tc>
      </w:tr>
    </w:tbl>
    <w:p w14:paraId="3721D89E" w14:textId="7A836C60" w:rsidR="006B26F0" w:rsidRPr="00C722C5" w:rsidRDefault="006B26F0" w:rsidP="00D25C65">
      <w:pPr>
        <w:spacing w:after="120" w:line="240" w:lineRule="auto"/>
        <w:rPr>
          <w:rFonts w:ascii="Arial" w:hAnsi="Arial" w:cs="Arial"/>
          <w:sz w:val="24"/>
          <w:szCs w:val="24"/>
        </w:rPr>
      </w:pPr>
    </w:p>
    <w:p w14:paraId="242EA949" w14:textId="77777777" w:rsidR="001530FA" w:rsidRDefault="51E9771B" w:rsidP="7321711F">
      <w:pPr>
        <w:pStyle w:val="BigHeading"/>
      </w:pPr>
      <w:r w:rsidRPr="00C722C5">
        <w:t>AUTHORITY</w:t>
      </w:r>
      <w:r w:rsidR="00BC1597">
        <w:t xml:space="preserve"> </w:t>
      </w:r>
    </w:p>
    <w:p w14:paraId="47F828F3" w14:textId="514D792E" w:rsidR="7321711F" w:rsidRPr="001530FA" w:rsidRDefault="00BC1597" w:rsidP="001530FA">
      <w:pPr>
        <w:pStyle w:val="BigHeading"/>
        <w:numPr>
          <w:ilvl w:val="0"/>
          <w:numId w:val="0"/>
        </w:numPr>
        <w:ind w:left="720"/>
        <w:rPr>
          <w:color w:val="FF0000"/>
        </w:rPr>
      </w:pPr>
      <w:r w:rsidRPr="001530FA">
        <w:rPr>
          <w:b/>
          <w:bCs/>
          <w:color w:val="FF0000"/>
        </w:rPr>
        <w:t>(Example text based on 2021</w:t>
      </w:r>
      <w:r w:rsidR="003B549B" w:rsidRPr="001530FA">
        <w:rPr>
          <w:b/>
          <w:bCs/>
          <w:color w:val="FF0000"/>
        </w:rPr>
        <w:t xml:space="preserve"> incidents)</w:t>
      </w:r>
    </w:p>
    <w:p w14:paraId="6147743A" w14:textId="55012B1A" w:rsidR="00C04366" w:rsidRPr="00C722C5" w:rsidRDefault="366DA2AB" w:rsidP="004B3550">
      <w:pPr>
        <w:pStyle w:val="BigHeading"/>
        <w:numPr>
          <w:ilvl w:val="0"/>
          <w:numId w:val="0"/>
        </w:numPr>
        <w:ind w:left="360"/>
      </w:pPr>
      <w:r w:rsidRPr="00C722C5">
        <w:t>CalRecycle is soliciting this Agreement under the authority of the Emergency Services Act, specifically Government Code section 8571, and the Governor</w:t>
      </w:r>
      <w:r w:rsidR="5F802FDD" w:rsidRPr="00C722C5">
        <w:t>’</w:t>
      </w:r>
      <w:r w:rsidRPr="00C722C5">
        <w:t xml:space="preserve">s Proclamations of States of Emergency dated </w:t>
      </w:r>
      <w:r w:rsidR="2127A930" w:rsidRPr="00C722C5">
        <w:t xml:space="preserve">September 27, 2021 (incorporating by reference Executive Orders N-13-21 and N-14-21) and October 22, 2021 (incorporating by reference, in part, Executive Orders </w:t>
      </w:r>
      <w:r w:rsidR="04B611E7" w:rsidRPr="00C722C5">
        <w:t>N</w:t>
      </w:r>
      <w:r w:rsidR="2127A930" w:rsidRPr="00C722C5">
        <w:t>-13-21, N-14-21, N-18-21, and N-20-21).</w:t>
      </w:r>
      <w:r w:rsidR="6A5CE582" w:rsidRPr="00C722C5">
        <w:t xml:space="preserve"> </w:t>
      </w:r>
      <w:r w:rsidR="2127A930" w:rsidRPr="00C722C5">
        <w:t xml:space="preserve"> Also applicable are the Governor</w:t>
      </w:r>
      <w:r w:rsidR="5F802FDD" w:rsidRPr="00C722C5">
        <w:t>’</w:t>
      </w:r>
      <w:r w:rsidR="2127A930" w:rsidRPr="00C722C5">
        <w:t>s Proclamation of a State of Emergency for September 25, 2020, and Executive Order N-81-20, dated September 25, 2020.</w:t>
      </w:r>
      <w:r w:rsidR="6A5CE582" w:rsidRPr="00C722C5">
        <w:t xml:space="preserve"> </w:t>
      </w:r>
      <w:r w:rsidR="2127A930" w:rsidRPr="00C722C5">
        <w:t xml:space="preserve"> To the extent necessary, CalRecycle also solicits this </w:t>
      </w:r>
      <w:r w:rsidR="6274F8A2" w:rsidRPr="00C722C5">
        <w:t>C</w:t>
      </w:r>
      <w:r w:rsidR="2127A930" w:rsidRPr="00C722C5">
        <w:t>ontract under previous Governor</w:t>
      </w:r>
      <w:r w:rsidR="5F802FDD" w:rsidRPr="00C722C5">
        <w:t>’</w:t>
      </w:r>
      <w:r w:rsidR="2127A930" w:rsidRPr="00C722C5">
        <w:t>s Proclamations of States of Emergency dated July 30, August 18, September 9, September 10, September 12, and September 22, 2021.</w:t>
      </w:r>
    </w:p>
    <w:p w14:paraId="3A2F0FDD" w14:textId="4690A238" w:rsidR="7321711F" w:rsidRPr="00C722C5" w:rsidRDefault="7321711F" w:rsidP="6FDBE75C">
      <w:pPr>
        <w:pStyle w:val="BigHeading"/>
        <w:numPr>
          <w:ilvl w:val="0"/>
          <w:numId w:val="0"/>
        </w:numPr>
      </w:pPr>
    </w:p>
    <w:p w14:paraId="2759B3B5" w14:textId="7E016E68" w:rsidR="006B26F0" w:rsidRPr="00C722C5" w:rsidRDefault="006B26F0" w:rsidP="7321711F">
      <w:pPr>
        <w:pStyle w:val="BigHeading"/>
      </w:pPr>
      <w:r w:rsidRPr="00C722C5">
        <w:t>BACKGROUND</w:t>
      </w:r>
    </w:p>
    <w:p w14:paraId="51B1B5DB" w14:textId="7027D8A0" w:rsidR="006B26F0" w:rsidRDefault="6C1056F1" w:rsidP="00D25C65">
      <w:pPr>
        <w:spacing w:after="120" w:line="240" w:lineRule="auto"/>
        <w:ind w:left="360"/>
        <w:rPr>
          <w:rFonts w:ascii="Arial" w:hAnsi="Arial" w:cs="Arial"/>
          <w:sz w:val="24"/>
          <w:szCs w:val="24"/>
        </w:rPr>
      </w:pPr>
      <w:r w:rsidRPr="00C722C5">
        <w:rPr>
          <w:rFonts w:ascii="Arial" w:hAnsi="Arial" w:cs="Arial"/>
          <w:sz w:val="24"/>
          <w:szCs w:val="24"/>
        </w:rPr>
        <w:lastRenderedPageBreak/>
        <w:t>CalRecycle has been tasked by the California Governor</w:t>
      </w:r>
      <w:r w:rsidR="0263C1DD" w:rsidRPr="00C722C5">
        <w:rPr>
          <w:rFonts w:ascii="Arial" w:hAnsi="Arial" w:cs="Arial"/>
          <w:sz w:val="24"/>
          <w:szCs w:val="24"/>
        </w:rPr>
        <w:t>’</w:t>
      </w:r>
      <w:r w:rsidRPr="00C722C5">
        <w:rPr>
          <w:rFonts w:ascii="Arial" w:hAnsi="Arial" w:cs="Arial"/>
          <w:sz w:val="24"/>
          <w:szCs w:val="24"/>
        </w:rPr>
        <w:t>s Office of Emergency Services (Cal OES) to manage the coordinated removal of structural debris and hazard trees from several fire-impacted counties by implementing the State</w:t>
      </w:r>
      <w:r w:rsidR="0263C1DD" w:rsidRPr="00C722C5">
        <w:rPr>
          <w:rFonts w:ascii="Arial" w:hAnsi="Arial" w:cs="Arial"/>
          <w:sz w:val="24"/>
          <w:szCs w:val="24"/>
        </w:rPr>
        <w:t>’</w:t>
      </w:r>
      <w:r w:rsidRPr="00C722C5">
        <w:rPr>
          <w:rFonts w:ascii="Arial" w:hAnsi="Arial" w:cs="Arial"/>
          <w:sz w:val="24"/>
          <w:szCs w:val="24"/>
        </w:rPr>
        <w:t>s Consolidated Debris Removal Program (State Program).</w:t>
      </w:r>
      <w:r w:rsidR="7D618FE9" w:rsidRPr="00C722C5">
        <w:rPr>
          <w:rFonts w:ascii="Arial" w:hAnsi="Arial" w:cs="Arial"/>
          <w:sz w:val="24"/>
          <w:szCs w:val="24"/>
        </w:rPr>
        <w:t xml:space="preserve"> </w:t>
      </w:r>
      <w:r w:rsidRPr="00C722C5">
        <w:rPr>
          <w:rFonts w:ascii="Arial" w:hAnsi="Arial" w:cs="Arial"/>
          <w:sz w:val="24"/>
          <w:szCs w:val="24"/>
        </w:rPr>
        <w:t xml:space="preserve"> The purpose of this agreement is to provide structural debris removal and hazard tree removal services in the following counties:</w:t>
      </w:r>
    </w:p>
    <w:p w14:paraId="1BB73604" w14:textId="514D792E" w:rsidR="00277126" w:rsidRPr="00031E5A" w:rsidRDefault="00BC1597" w:rsidP="58E0BB6D">
      <w:pPr>
        <w:pStyle w:val="BigHeading"/>
        <w:numPr>
          <w:ilvl w:val="0"/>
          <w:numId w:val="0"/>
        </w:numPr>
        <w:ind w:left="720"/>
        <w:rPr>
          <w:b/>
          <w:bCs/>
          <w:color w:val="FF0000"/>
        </w:rPr>
      </w:pPr>
      <w:r w:rsidRPr="00031E5A">
        <w:rPr>
          <w:b/>
          <w:bCs/>
          <w:color w:val="FF0000"/>
        </w:rPr>
        <w:t>(Example text based on 2021</w:t>
      </w:r>
      <w:r w:rsidR="003B549B" w:rsidRPr="00031E5A">
        <w:rPr>
          <w:b/>
          <w:bCs/>
          <w:color w:val="FF0000"/>
        </w:rPr>
        <w:t xml:space="preserve"> incidents)</w:t>
      </w:r>
    </w:p>
    <w:p w14:paraId="1341D643"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Alpine</w:t>
      </w:r>
    </w:p>
    <w:p w14:paraId="5FC5730C"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El Dorado</w:t>
      </w:r>
    </w:p>
    <w:p w14:paraId="34DB81BB" w14:textId="77777777" w:rsidR="007A4EDC" w:rsidRDefault="007A4EDC" w:rsidP="007A4EDC">
      <w:pPr>
        <w:spacing w:after="0" w:line="240" w:lineRule="auto"/>
        <w:ind w:left="360"/>
        <w:rPr>
          <w:rFonts w:ascii="Arial" w:hAnsi="Arial" w:cs="Arial"/>
          <w:sz w:val="24"/>
          <w:szCs w:val="24"/>
        </w:rPr>
      </w:pPr>
      <w:r>
        <w:rPr>
          <w:rFonts w:ascii="Arial" w:hAnsi="Arial" w:cs="Arial"/>
          <w:sz w:val="24"/>
          <w:szCs w:val="24"/>
        </w:rPr>
        <w:t>Lake</w:t>
      </w:r>
    </w:p>
    <w:p w14:paraId="640CABC3"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Lassen</w:t>
      </w:r>
    </w:p>
    <w:p w14:paraId="552646F5"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Nevada</w:t>
      </w:r>
    </w:p>
    <w:p w14:paraId="387D0D28"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Placer</w:t>
      </w:r>
    </w:p>
    <w:p w14:paraId="306E7D71"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Plumas</w:t>
      </w:r>
    </w:p>
    <w:p w14:paraId="19CF1D96"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Siskiyou</w:t>
      </w:r>
    </w:p>
    <w:p w14:paraId="39AECC8C" w14:textId="77777777" w:rsidR="007A4EDC" w:rsidRPr="00457FAA" w:rsidRDefault="007A4EDC" w:rsidP="007A4EDC">
      <w:pPr>
        <w:spacing w:after="0" w:line="240" w:lineRule="auto"/>
        <w:ind w:left="360"/>
        <w:rPr>
          <w:rFonts w:ascii="Arial" w:hAnsi="Arial" w:cs="Arial"/>
          <w:sz w:val="24"/>
          <w:szCs w:val="24"/>
        </w:rPr>
      </w:pPr>
      <w:r w:rsidRPr="00457FAA">
        <w:rPr>
          <w:rFonts w:ascii="Arial" w:hAnsi="Arial" w:cs="Arial"/>
          <w:sz w:val="24"/>
          <w:szCs w:val="24"/>
        </w:rPr>
        <w:t>Tehama</w:t>
      </w:r>
    </w:p>
    <w:p w14:paraId="01E9F486" w14:textId="77777777" w:rsidR="007A4EDC" w:rsidRDefault="007A4EDC" w:rsidP="007A4EDC">
      <w:pPr>
        <w:spacing w:after="120" w:line="240" w:lineRule="auto"/>
        <w:ind w:left="360"/>
        <w:rPr>
          <w:rFonts w:ascii="Arial" w:hAnsi="Arial" w:cs="Arial"/>
          <w:sz w:val="24"/>
          <w:szCs w:val="24"/>
        </w:rPr>
      </w:pPr>
      <w:r w:rsidRPr="00457FAA">
        <w:rPr>
          <w:rFonts w:ascii="Arial" w:hAnsi="Arial" w:cs="Arial"/>
          <w:sz w:val="24"/>
          <w:szCs w:val="24"/>
        </w:rPr>
        <w:t>Trinity</w:t>
      </w:r>
    </w:p>
    <w:p w14:paraId="1F06C3BC" w14:textId="77777777" w:rsidR="00331B8E" w:rsidRPr="00C722C5" w:rsidRDefault="00331B8E" w:rsidP="009A33C8">
      <w:pPr>
        <w:pStyle w:val="CommentText"/>
        <w:spacing w:after="0"/>
        <w:rPr>
          <w:rFonts w:ascii="Arial" w:eastAsia="Times New Roman" w:hAnsi="Arial" w:cs="Arial"/>
          <w:sz w:val="24"/>
          <w:szCs w:val="24"/>
        </w:rPr>
      </w:pPr>
    </w:p>
    <w:p w14:paraId="2D22393C" w14:textId="74C508EC" w:rsidR="003E2ED5" w:rsidRPr="00C722C5" w:rsidRDefault="003E2ED5" w:rsidP="00552089">
      <w:pPr>
        <w:pStyle w:val="CommentText"/>
        <w:spacing w:after="0"/>
        <w:ind w:left="360"/>
        <w:rPr>
          <w:rFonts w:ascii="Arial" w:eastAsia="Times New Roman" w:hAnsi="Arial" w:cs="Arial"/>
          <w:sz w:val="24"/>
          <w:szCs w:val="24"/>
        </w:rPr>
      </w:pPr>
      <w:r w:rsidRPr="00C722C5">
        <w:rPr>
          <w:rFonts w:ascii="Arial" w:eastAsia="Times New Roman" w:hAnsi="Arial" w:cs="Arial"/>
          <w:sz w:val="24"/>
          <w:szCs w:val="24"/>
        </w:rPr>
        <w:t>Contactor shall track, document, and separate any reporting requirements to ensure accurate reporting for cleanup work related to 20</w:t>
      </w:r>
      <w:r w:rsidR="00CB02C5" w:rsidRPr="00C722C5">
        <w:rPr>
          <w:rFonts w:ascii="Arial" w:eastAsia="Times New Roman" w:hAnsi="Arial" w:cs="Arial"/>
          <w:sz w:val="24"/>
          <w:szCs w:val="24"/>
        </w:rPr>
        <w:t>##</w:t>
      </w:r>
      <w:r w:rsidRPr="00C722C5">
        <w:rPr>
          <w:rFonts w:ascii="Arial" w:eastAsia="Times New Roman" w:hAnsi="Arial" w:cs="Arial"/>
          <w:sz w:val="24"/>
          <w:szCs w:val="24"/>
        </w:rPr>
        <w:t xml:space="preserve"> Fires. </w:t>
      </w:r>
    </w:p>
    <w:p w14:paraId="64CDF199" w14:textId="77777777" w:rsidR="28A9D2A0" w:rsidRPr="00C722C5" w:rsidRDefault="28A9D2A0" w:rsidP="00D25C65">
      <w:pPr>
        <w:spacing w:after="120" w:line="240" w:lineRule="auto"/>
        <w:ind w:left="360"/>
        <w:rPr>
          <w:rFonts w:ascii="Arial" w:hAnsi="Arial" w:cs="Arial"/>
          <w:sz w:val="24"/>
          <w:szCs w:val="24"/>
        </w:rPr>
      </w:pPr>
    </w:p>
    <w:p w14:paraId="5C95B54C" w14:textId="43AC01A0" w:rsidR="006B26F0" w:rsidRPr="00C722C5" w:rsidRDefault="006B26F0" w:rsidP="00D25C65">
      <w:pPr>
        <w:spacing w:after="120" w:line="240" w:lineRule="auto"/>
        <w:ind w:left="360"/>
        <w:rPr>
          <w:rFonts w:ascii="Arial" w:hAnsi="Arial" w:cs="Arial"/>
          <w:sz w:val="24"/>
          <w:szCs w:val="24"/>
        </w:rPr>
      </w:pPr>
      <w:r w:rsidRPr="00C722C5">
        <w:rPr>
          <w:rFonts w:ascii="Arial" w:hAnsi="Arial" w:cs="Arial"/>
          <w:sz w:val="24"/>
          <w:szCs w:val="24"/>
        </w:rPr>
        <w:t>The above list of counties is the maximum expected scope for this agreement.</w:t>
      </w:r>
      <w:r w:rsidR="00693F59" w:rsidRPr="00C722C5">
        <w:rPr>
          <w:rFonts w:ascii="Arial" w:hAnsi="Arial" w:cs="Arial"/>
          <w:sz w:val="24"/>
          <w:szCs w:val="24"/>
        </w:rPr>
        <w:t xml:space="preserve"> </w:t>
      </w:r>
      <w:r w:rsidRPr="00C722C5">
        <w:rPr>
          <w:rFonts w:ascii="Arial" w:hAnsi="Arial" w:cs="Arial"/>
          <w:sz w:val="24"/>
          <w:szCs w:val="24"/>
        </w:rPr>
        <w:t xml:space="preserve"> CalRecycle may remove any of the above counties from the list</w:t>
      </w:r>
      <w:r w:rsidR="00A8665C" w:rsidRPr="00C722C5">
        <w:rPr>
          <w:rFonts w:ascii="Arial" w:hAnsi="Arial" w:cs="Arial"/>
          <w:sz w:val="24"/>
          <w:szCs w:val="24"/>
        </w:rPr>
        <w:t xml:space="preserve"> at its exclusive discretion.</w:t>
      </w:r>
    </w:p>
    <w:p w14:paraId="486E883B" w14:textId="0C6498F5" w:rsidR="006B26F0" w:rsidRPr="00C722C5" w:rsidRDefault="4BA6A744" w:rsidP="6FDBE75C">
      <w:pPr>
        <w:spacing w:after="120" w:line="240" w:lineRule="auto"/>
        <w:ind w:left="360"/>
        <w:rPr>
          <w:rFonts w:ascii="Arial" w:eastAsia="Times New Roman" w:hAnsi="Arial" w:cs="Arial"/>
          <w:sz w:val="24"/>
          <w:szCs w:val="24"/>
        </w:rPr>
      </w:pPr>
      <w:r w:rsidRPr="00C722C5">
        <w:rPr>
          <w:rFonts w:ascii="Arial" w:hAnsi="Arial" w:cs="Arial"/>
          <w:sz w:val="24"/>
          <w:szCs w:val="24"/>
        </w:rPr>
        <w:t>Participation in the State Program is generally voluntary for p</w:t>
      </w:r>
      <w:r w:rsidR="0C3523DD" w:rsidRPr="00C722C5">
        <w:rPr>
          <w:rFonts w:ascii="Arial" w:eastAsia="Times New Roman" w:hAnsi="Arial" w:cs="Arial"/>
          <w:sz w:val="24"/>
          <w:szCs w:val="24"/>
        </w:rPr>
        <w:t xml:space="preserve">roperty owners whose properties are located within the delineated disaster area and who have qualifying debris are obliged to remove both the structural debris and certain hazard trees located on their properties but are not required to join the </w:t>
      </w:r>
      <w:r w:rsidR="614146A3" w:rsidRPr="00C722C5">
        <w:rPr>
          <w:rFonts w:ascii="Arial" w:eastAsia="Times New Roman" w:hAnsi="Arial" w:cs="Arial"/>
          <w:sz w:val="24"/>
          <w:szCs w:val="24"/>
        </w:rPr>
        <w:t>State Program</w:t>
      </w:r>
      <w:r w:rsidR="0C3523DD" w:rsidRPr="00C722C5">
        <w:rPr>
          <w:rFonts w:ascii="Arial" w:eastAsia="Times New Roman" w:hAnsi="Arial" w:cs="Arial"/>
          <w:sz w:val="24"/>
          <w:szCs w:val="24"/>
        </w:rPr>
        <w:t>.</w:t>
      </w:r>
    </w:p>
    <w:p w14:paraId="2096C42A" w14:textId="5E9CB515" w:rsidR="006B26F0" w:rsidRPr="00C722C5" w:rsidRDefault="366DA2AB" w:rsidP="6FDBE75C">
      <w:pPr>
        <w:widowControl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 xml:space="preserve">Property owners can choose to contract privately and separately for structural debris and hazard tree removal or remove their structural debris and hazard trees themselves, pursuant to their respective </w:t>
      </w:r>
      <w:r w:rsidR="5073A097" w:rsidRPr="00C722C5">
        <w:rPr>
          <w:rFonts w:ascii="Arial" w:eastAsia="Times New Roman" w:hAnsi="Arial" w:cs="Arial"/>
          <w:sz w:val="24"/>
          <w:szCs w:val="24"/>
        </w:rPr>
        <w:t xml:space="preserve">county’s </w:t>
      </w:r>
      <w:r w:rsidRPr="00C722C5">
        <w:rPr>
          <w:rFonts w:ascii="Arial" w:eastAsia="Times New Roman" w:hAnsi="Arial" w:cs="Arial"/>
          <w:sz w:val="24"/>
          <w:szCs w:val="24"/>
        </w:rPr>
        <w:t>required protocols.</w:t>
      </w:r>
      <w:r w:rsidR="51E9771B" w:rsidRPr="00C722C5">
        <w:rPr>
          <w:rFonts w:ascii="Arial" w:eastAsia="Times New Roman" w:hAnsi="Arial" w:cs="Arial"/>
          <w:sz w:val="24"/>
          <w:szCs w:val="24"/>
        </w:rPr>
        <w:t xml:space="preserve"> </w:t>
      </w:r>
    </w:p>
    <w:p w14:paraId="20038AF2" w14:textId="2F9B1444" w:rsidR="006B26F0" w:rsidRPr="00C722C5" w:rsidRDefault="0C3523DD" w:rsidP="7321711F">
      <w:pPr>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 xml:space="preserve">Each </w:t>
      </w:r>
      <w:r w:rsidR="7E1148A2" w:rsidRPr="00C722C5">
        <w:rPr>
          <w:rFonts w:ascii="Arial" w:eastAsia="Times New Roman" w:hAnsi="Arial" w:cs="Arial"/>
          <w:sz w:val="24"/>
          <w:szCs w:val="24"/>
        </w:rPr>
        <w:t>participating county</w:t>
      </w:r>
      <w:r w:rsidRPr="00C722C5">
        <w:rPr>
          <w:rFonts w:ascii="Arial" w:eastAsia="Times New Roman" w:hAnsi="Arial" w:cs="Arial"/>
          <w:sz w:val="24"/>
          <w:szCs w:val="24"/>
        </w:rPr>
        <w:t xml:space="preserve"> </w:t>
      </w:r>
      <w:r w:rsidR="086D1D1B" w:rsidRPr="00C722C5">
        <w:rPr>
          <w:rFonts w:ascii="Arial" w:eastAsia="Times New Roman" w:hAnsi="Arial" w:cs="Arial"/>
          <w:sz w:val="24"/>
          <w:szCs w:val="24"/>
        </w:rPr>
        <w:t xml:space="preserve">is </w:t>
      </w:r>
      <w:r w:rsidRPr="00C722C5">
        <w:rPr>
          <w:rFonts w:ascii="Arial" w:eastAsia="Times New Roman" w:hAnsi="Arial" w:cs="Arial"/>
          <w:sz w:val="24"/>
          <w:szCs w:val="24"/>
        </w:rPr>
        <w:t xml:space="preserve">responsible for soliciting, obtaining, and processing Right of Entry Permits (ROEs) from each property owner </w:t>
      </w:r>
      <w:r w:rsidR="64BFB838" w:rsidRPr="00C722C5">
        <w:rPr>
          <w:rFonts w:ascii="Arial" w:eastAsia="Times New Roman" w:hAnsi="Arial" w:cs="Arial"/>
          <w:sz w:val="24"/>
          <w:szCs w:val="24"/>
        </w:rPr>
        <w:t xml:space="preserve">who </w:t>
      </w:r>
      <w:r w:rsidRPr="00C722C5">
        <w:rPr>
          <w:rFonts w:ascii="Arial" w:eastAsia="Times New Roman" w:hAnsi="Arial" w:cs="Arial"/>
          <w:sz w:val="24"/>
          <w:szCs w:val="24"/>
        </w:rPr>
        <w:t xml:space="preserve">wants to participate in </w:t>
      </w:r>
      <w:r w:rsidRPr="00AB2FC9">
        <w:rPr>
          <w:rFonts w:ascii="Arial" w:eastAsia="Times New Roman" w:hAnsi="Arial" w:cs="Arial"/>
          <w:sz w:val="24"/>
          <w:szCs w:val="24"/>
        </w:rPr>
        <w:t>either or both</w:t>
      </w:r>
      <w:r w:rsidRPr="00C722C5">
        <w:rPr>
          <w:rFonts w:ascii="Arial" w:eastAsia="Times New Roman" w:hAnsi="Arial" w:cs="Arial"/>
          <w:sz w:val="24"/>
          <w:szCs w:val="24"/>
        </w:rPr>
        <w:t xml:space="preserve"> the State</w:t>
      </w:r>
      <w:r w:rsidR="302ECD01" w:rsidRPr="00C722C5">
        <w:rPr>
          <w:rFonts w:ascii="Arial" w:eastAsia="Times New Roman" w:hAnsi="Arial" w:cs="Arial"/>
          <w:sz w:val="24"/>
          <w:szCs w:val="24"/>
        </w:rPr>
        <w:t>’</w:t>
      </w:r>
      <w:r w:rsidRPr="00C722C5">
        <w:rPr>
          <w:rFonts w:ascii="Arial" w:eastAsia="Times New Roman" w:hAnsi="Arial" w:cs="Arial"/>
          <w:sz w:val="24"/>
          <w:szCs w:val="24"/>
        </w:rPr>
        <w:t>s Structural Debris Removal and the Hazard Tree Removal functions.</w:t>
      </w:r>
      <w:r w:rsidR="42DC69DD" w:rsidRPr="00C722C5">
        <w:rPr>
          <w:rFonts w:ascii="Arial" w:eastAsia="Times New Roman" w:hAnsi="Arial" w:cs="Arial"/>
          <w:sz w:val="24"/>
          <w:szCs w:val="24"/>
        </w:rPr>
        <w:t xml:space="preserve"> </w:t>
      </w:r>
      <w:r w:rsidR="481B3BFF" w:rsidRPr="00C722C5">
        <w:rPr>
          <w:rFonts w:ascii="Arial" w:eastAsia="Times New Roman" w:hAnsi="Arial" w:cs="Arial"/>
          <w:sz w:val="24"/>
          <w:szCs w:val="24"/>
        </w:rPr>
        <w:t xml:space="preserve"> Counties may also abate properties that do not comply with debris removal requirements.  Abated properties may be cleaned through the State Program, under this agreement.  Public entities, such as municipal governments, school districts, and state agencies, may also enroll parcels in the State Program.</w:t>
      </w:r>
    </w:p>
    <w:p w14:paraId="53C69E2B" w14:textId="7FA5AD8B" w:rsidR="006B26F0" w:rsidRPr="00C722C5" w:rsidRDefault="4BA6A744" w:rsidP="6FDBE75C">
      <w:pPr>
        <w:spacing w:after="120" w:line="240" w:lineRule="auto"/>
        <w:ind w:left="360"/>
        <w:rPr>
          <w:rFonts w:ascii="Arial" w:hAnsi="Arial" w:cs="Arial"/>
          <w:sz w:val="24"/>
          <w:szCs w:val="24"/>
        </w:rPr>
      </w:pPr>
      <w:r w:rsidRPr="00C722C5">
        <w:rPr>
          <w:rFonts w:ascii="Arial" w:hAnsi="Arial" w:cs="Arial"/>
          <w:sz w:val="24"/>
          <w:szCs w:val="24"/>
        </w:rPr>
        <w:t>CalRecycle does not control the ultimate number of property owners who enroll in the State Program.  As a result, none of the estimated Structural Debris or Hazard Tree quantities or overall contract dollar amounts are guaranteed by CalRecycle.</w:t>
      </w:r>
      <w:r w:rsidR="42DC69DD" w:rsidRPr="00C722C5">
        <w:rPr>
          <w:rFonts w:ascii="Arial" w:hAnsi="Arial" w:cs="Arial"/>
          <w:sz w:val="24"/>
          <w:szCs w:val="24"/>
        </w:rPr>
        <w:t xml:space="preserve"> </w:t>
      </w:r>
      <w:r w:rsidRPr="00C722C5">
        <w:rPr>
          <w:rFonts w:ascii="Arial" w:hAnsi="Arial" w:cs="Arial"/>
          <w:sz w:val="24"/>
          <w:szCs w:val="24"/>
        </w:rPr>
        <w:t xml:space="preserve"> The scheduled duration of the work is also not guaranteed by CalRecycle.</w:t>
      </w:r>
      <w:r w:rsidR="42DC69DD" w:rsidRPr="00C722C5">
        <w:rPr>
          <w:rFonts w:ascii="Arial" w:hAnsi="Arial" w:cs="Arial"/>
          <w:sz w:val="24"/>
          <w:szCs w:val="24"/>
        </w:rPr>
        <w:t xml:space="preserve"> </w:t>
      </w:r>
      <w:r w:rsidRPr="00C722C5">
        <w:rPr>
          <w:rFonts w:ascii="Arial" w:hAnsi="Arial" w:cs="Arial"/>
          <w:sz w:val="24"/>
          <w:szCs w:val="24"/>
        </w:rPr>
        <w:t xml:space="preserve"> The quantity of Structural Debris and/or Hazard Trees removed as part of these Operations and applicable to this IFB may change, based on the discretion of the State, site conditions unforeseeable to the State at the time of this IFB solicitation, property owner participation in the State Program, and other unanticipated factors.</w:t>
      </w:r>
      <w:r w:rsidR="42DC69DD" w:rsidRPr="00C722C5">
        <w:rPr>
          <w:rFonts w:ascii="Arial" w:hAnsi="Arial" w:cs="Arial"/>
          <w:sz w:val="24"/>
          <w:szCs w:val="24"/>
        </w:rPr>
        <w:t xml:space="preserve"> </w:t>
      </w:r>
      <w:r w:rsidRPr="00C722C5">
        <w:rPr>
          <w:rFonts w:ascii="Arial" w:hAnsi="Arial" w:cs="Arial"/>
          <w:sz w:val="24"/>
          <w:szCs w:val="24"/>
        </w:rPr>
        <w:t xml:space="preserve"> Potential bidders are advised to submit bid schedules accordingly as no rate changes will be allowed for quantities variations. </w:t>
      </w:r>
    </w:p>
    <w:p w14:paraId="6023D790" w14:textId="13DB1920" w:rsidR="00C04366" w:rsidRPr="00C722C5" w:rsidRDefault="006B26F0" w:rsidP="00C04366">
      <w:pPr>
        <w:spacing w:after="120" w:line="240" w:lineRule="auto"/>
        <w:ind w:left="360"/>
        <w:rPr>
          <w:rFonts w:ascii="Arial" w:hAnsi="Arial" w:cs="Arial"/>
          <w:sz w:val="24"/>
          <w:szCs w:val="24"/>
        </w:rPr>
      </w:pPr>
      <w:r w:rsidRPr="00C722C5">
        <w:rPr>
          <w:rFonts w:ascii="Arial" w:hAnsi="Arial" w:cs="Arial"/>
          <w:sz w:val="24"/>
          <w:szCs w:val="24"/>
        </w:rPr>
        <w:lastRenderedPageBreak/>
        <w:t xml:space="preserve">The catastrophic fire incidents destroyed a significant </w:t>
      </w:r>
      <w:r w:rsidR="007F2D1F" w:rsidRPr="00C722C5">
        <w:rPr>
          <w:rFonts w:ascii="Arial" w:hAnsi="Arial" w:cs="Arial"/>
          <w:sz w:val="24"/>
          <w:szCs w:val="24"/>
        </w:rPr>
        <w:t xml:space="preserve">number </w:t>
      </w:r>
      <w:r w:rsidRPr="00C722C5">
        <w:rPr>
          <w:rFonts w:ascii="Arial" w:hAnsi="Arial" w:cs="Arial"/>
          <w:sz w:val="24"/>
          <w:szCs w:val="24"/>
        </w:rPr>
        <w:t>of structures and damaged many trees, which now pose a hazard.</w:t>
      </w:r>
      <w:r w:rsidR="00693F59" w:rsidRPr="00C722C5">
        <w:rPr>
          <w:rFonts w:ascii="Arial" w:hAnsi="Arial" w:cs="Arial"/>
          <w:sz w:val="24"/>
          <w:szCs w:val="24"/>
        </w:rPr>
        <w:t xml:space="preserve"> </w:t>
      </w:r>
      <w:r w:rsidRPr="00C722C5">
        <w:rPr>
          <w:rFonts w:ascii="Arial" w:hAnsi="Arial" w:cs="Arial"/>
          <w:sz w:val="24"/>
          <w:szCs w:val="24"/>
        </w:rPr>
        <w:t xml:space="preserve"> The below table represents </w:t>
      </w:r>
      <w:proofErr w:type="spellStart"/>
      <w:r w:rsidRPr="00C722C5">
        <w:rPr>
          <w:rFonts w:ascii="Arial" w:hAnsi="Arial" w:cs="Arial"/>
          <w:sz w:val="24"/>
          <w:szCs w:val="24"/>
        </w:rPr>
        <w:t>CalRecycle</w:t>
      </w:r>
      <w:r w:rsidR="005B1767" w:rsidRPr="00C722C5">
        <w:rPr>
          <w:rFonts w:ascii="Arial" w:hAnsi="Arial" w:cs="Arial"/>
          <w:sz w:val="24"/>
          <w:szCs w:val="24"/>
        </w:rPr>
        <w:t>’</w:t>
      </w:r>
      <w:r w:rsidRPr="00C722C5">
        <w:rPr>
          <w:rFonts w:ascii="Arial" w:hAnsi="Arial" w:cs="Arial"/>
          <w:sz w:val="24"/>
          <w:szCs w:val="24"/>
        </w:rPr>
        <w:t>s</w:t>
      </w:r>
      <w:proofErr w:type="spellEnd"/>
      <w:r w:rsidRPr="00C722C5">
        <w:rPr>
          <w:rFonts w:ascii="Arial" w:hAnsi="Arial" w:cs="Arial"/>
          <w:sz w:val="24"/>
          <w:szCs w:val="24"/>
        </w:rPr>
        <w:t xml:space="preserve"> current estimate of the </w:t>
      </w:r>
      <w:r w:rsidR="00C57BD6" w:rsidRPr="00C722C5">
        <w:rPr>
          <w:rFonts w:ascii="Arial" w:hAnsi="Arial" w:cs="Arial"/>
          <w:sz w:val="24"/>
          <w:szCs w:val="24"/>
        </w:rPr>
        <w:t xml:space="preserve">number </w:t>
      </w:r>
      <w:r w:rsidRPr="00C722C5">
        <w:rPr>
          <w:rFonts w:ascii="Arial" w:hAnsi="Arial" w:cs="Arial"/>
          <w:sz w:val="24"/>
          <w:szCs w:val="24"/>
        </w:rPr>
        <w:t>of destroyed structures and hazard trees.</w:t>
      </w:r>
      <w:r w:rsidR="00693F59" w:rsidRPr="00C722C5">
        <w:rPr>
          <w:rFonts w:ascii="Arial" w:hAnsi="Arial" w:cs="Arial"/>
          <w:sz w:val="24"/>
          <w:szCs w:val="24"/>
        </w:rPr>
        <w:t xml:space="preserve"> </w:t>
      </w:r>
      <w:r w:rsidRPr="00C722C5">
        <w:rPr>
          <w:rFonts w:ascii="Arial" w:hAnsi="Arial" w:cs="Arial"/>
          <w:sz w:val="24"/>
          <w:szCs w:val="24"/>
        </w:rPr>
        <w:t xml:space="preserve"> These estimates should be considered prel</w:t>
      </w:r>
      <w:r w:rsidR="00C04366" w:rsidRPr="00C722C5">
        <w:rPr>
          <w:rFonts w:ascii="Arial" w:hAnsi="Arial" w:cs="Arial"/>
          <w:sz w:val="24"/>
          <w:szCs w:val="24"/>
        </w:rPr>
        <w:t>iminary and informational only.</w:t>
      </w:r>
    </w:p>
    <w:p w14:paraId="63A81236" w14:textId="6D967291" w:rsidR="53ADFD65" w:rsidRDefault="53ADFD65" w:rsidP="53ADFD65">
      <w:pPr>
        <w:spacing w:after="120" w:line="240" w:lineRule="auto"/>
        <w:ind w:left="360"/>
        <w:rPr>
          <w:rFonts w:ascii="Arial" w:hAnsi="Arial" w:cs="Arial"/>
          <w:sz w:val="24"/>
          <w:szCs w:val="24"/>
        </w:rPr>
      </w:pPr>
    </w:p>
    <w:p w14:paraId="33B04495" w14:textId="514D792E" w:rsidR="4D15AAAD" w:rsidRDefault="4D15AAAD" w:rsidP="53ADFD65">
      <w:pPr>
        <w:pStyle w:val="BigHeading"/>
        <w:numPr>
          <w:ilvl w:val="0"/>
          <w:numId w:val="0"/>
        </w:numPr>
        <w:ind w:left="720"/>
        <w:rPr>
          <w:color w:val="FF0000"/>
        </w:rPr>
      </w:pPr>
      <w:r w:rsidRPr="53ADFD65">
        <w:rPr>
          <w:b/>
          <w:bCs/>
          <w:color w:val="FF0000"/>
        </w:rPr>
        <w:t>(Example text based on 2021</w:t>
      </w:r>
      <w:r w:rsidR="0118AEB4" w:rsidRPr="53ADFD65">
        <w:rPr>
          <w:b/>
          <w:bCs/>
          <w:color w:val="FF0000"/>
        </w:rPr>
        <w:t xml:space="preserve"> incidents)</w:t>
      </w:r>
    </w:p>
    <w:p w14:paraId="4694F006" w14:textId="6A692794" w:rsidR="53ADFD65" w:rsidRDefault="53ADFD65" w:rsidP="53ADFD65">
      <w:pPr>
        <w:spacing w:after="120" w:line="240" w:lineRule="auto"/>
        <w:ind w:left="360"/>
        <w:rPr>
          <w:rFonts w:ascii="Arial" w:hAnsi="Arial" w:cs="Arial"/>
          <w:sz w:val="24"/>
          <w:szCs w:val="24"/>
        </w:rPr>
      </w:pPr>
    </w:p>
    <w:tbl>
      <w:tblPr>
        <w:tblStyle w:val="GridTable1Light-Accent3"/>
        <w:tblW w:w="8280" w:type="dxa"/>
        <w:jc w:val="center"/>
        <w:tblLook w:val="04A0" w:firstRow="1" w:lastRow="0" w:firstColumn="1" w:lastColumn="0" w:noHBand="0" w:noVBand="1"/>
        <w:tblCaption w:val="County, Estimate of destroyed structure and trees"/>
      </w:tblPr>
      <w:tblGrid>
        <w:gridCol w:w="2065"/>
        <w:gridCol w:w="3195"/>
        <w:gridCol w:w="3020"/>
      </w:tblGrid>
      <w:tr w:rsidR="00904426" w:rsidRPr="00C722C5" w14:paraId="37EB2C58" w14:textId="77777777" w:rsidTr="000B5FD8">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065" w:type="dxa"/>
            <w:shd w:val="clear" w:color="auto" w:fill="FFFFFF" w:themeFill="background1"/>
            <w:vAlign w:val="center"/>
          </w:tcPr>
          <w:p w14:paraId="52F5950C" w14:textId="77777777" w:rsidR="00904426" w:rsidRPr="00C722C5" w:rsidRDefault="00904426" w:rsidP="000B5FD8">
            <w:pPr>
              <w:jc w:val="center"/>
              <w:rPr>
                <w:rFonts w:ascii="Arial" w:eastAsia="Times New Roman" w:hAnsi="Arial" w:cs="Arial"/>
                <w:sz w:val="24"/>
                <w:szCs w:val="24"/>
              </w:rPr>
            </w:pPr>
            <w:r w:rsidRPr="00C722C5">
              <w:rPr>
                <w:rFonts w:ascii="Arial" w:eastAsia="Times New Roman" w:hAnsi="Arial" w:cs="Arial"/>
                <w:sz w:val="24"/>
                <w:szCs w:val="24"/>
              </w:rPr>
              <w:t>County</w:t>
            </w:r>
          </w:p>
        </w:tc>
        <w:tc>
          <w:tcPr>
            <w:tcW w:w="3195" w:type="dxa"/>
            <w:shd w:val="clear" w:color="auto" w:fill="FFFFFF" w:themeFill="background1"/>
          </w:tcPr>
          <w:p w14:paraId="3263CFD1" w14:textId="77777777" w:rsidR="00904426" w:rsidRPr="00C722C5" w:rsidRDefault="00904426" w:rsidP="000B5F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 xml:space="preserve">Preliminary Estimate: Destroyed </w:t>
            </w:r>
            <w:r w:rsidRPr="00C722C5">
              <w:rPr>
                <w:rFonts w:ascii="Arial" w:hAnsi="Arial" w:cs="Arial"/>
                <w:bCs w:val="0"/>
                <w:color w:val="000000"/>
                <w:sz w:val="24"/>
                <w:szCs w:val="24"/>
                <w:shd w:val="clear" w:color="auto" w:fill="FFFFFF"/>
              </w:rPr>
              <w:t>Residential</w:t>
            </w:r>
            <w:r w:rsidRPr="00C722C5">
              <w:rPr>
                <w:rFonts w:ascii="Arial" w:eastAsia="Times New Roman" w:hAnsi="Arial" w:cs="Arial"/>
                <w:sz w:val="24"/>
                <w:szCs w:val="24"/>
              </w:rPr>
              <w:t xml:space="preserve"> Structures</w:t>
            </w:r>
          </w:p>
        </w:tc>
        <w:tc>
          <w:tcPr>
            <w:tcW w:w="3020" w:type="dxa"/>
            <w:shd w:val="clear" w:color="auto" w:fill="FFFFFF" w:themeFill="background1"/>
          </w:tcPr>
          <w:p w14:paraId="3A285254" w14:textId="77777777" w:rsidR="00904426" w:rsidRPr="00C722C5" w:rsidRDefault="00904426" w:rsidP="000B5FD8">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Preliminary Estimate: Hazard Trees</w:t>
            </w:r>
          </w:p>
        </w:tc>
      </w:tr>
      <w:tr w:rsidR="00904426" w:rsidRPr="00C722C5" w14:paraId="2B1033C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D0CECE" w:themeFill="background2" w:themeFillShade="E6"/>
          </w:tcPr>
          <w:p w14:paraId="5410FEEA" w14:textId="05FE285D" w:rsidR="00904426" w:rsidRPr="00C722C5" w:rsidRDefault="00FB0F79" w:rsidP="004C2E75">
            <w:pPr>
              <w:jc w:val="center"/>
              <w:rPr>
                <w:rFonts w:ascii="Arial" w:eastAsia="Times New Roman" w:hAnsi="Arial" w:cs="Arial"/>
                <w:sz w:val="24"/>
                <w:szCs w:val="24"/>
              </w:rPr>
            </w:pPr>
            <w:r w:rsidRPr="00C722C5">
              <w:rPr>
                <w:rFonts w:ascii="Arial" w:eastAsia="Times New Roman" w:hAnsi="Arial" w:cs="Arial"/>
                <w:sz w:val="24"/>
                <w:szCs w:val="24"/>
              </w:rPr>
              <w:t xml:space="preserve">Example Region </w:t>
            </w:r>
            <w:r w:rsidR="00881C23" w:rsidRPr="00C722C5">
              <w:rPr>
                <w:rFonts w:ascii="Arial" w:eastAsia="Times New Roman" w:hAnsi="Arial" w:cs="Arial"/>
                <w:sz w:val="24"/>
                <w:szCs w:val="24"/>
              </w:rPr>
              <w:t>2</w:t>
            </w:r>
          </w:p>
        </w:tc>
      </w:tr>
      <w:tr w:rsidR="00904426" w:rsidRPr="00C722C5" w14:paraId="2E544E40"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79EE176" w14:textId="77777777" w:rsidR="00904426" w:rsidRPr="00C722C5" w:rsidRDefault="00904426" w:rsidP="000B5FD8">
            <w:pPr>
              <w:jc w:val="center"/>
              <w:rPr>
                <w:rFonts w:ascii="Arial" w:eastAsia="Times New Roman" w:hAnsi="Arial" w:cs="Arial"/>
                <w:sz w:val="24"/>
                <w:szCs w:val="24"/>
              </w:rPr>
            </w:pPr>
            <w:r w:rsidRPr="00C722C5">
              <w:rPr>
                <w:rFonts w:ascii="Arial" w:eastAsia="Times New Roman" w:hAnsi="Arial" w:cs="Arial"/>
                <w:sz w:val="24"/>
                <w:szCs w:val="24"/>
              </w:rPr>
              <w:t>Mendocino</w:t>
            </w:r>
          </w:p>
        </w:tc>
        <w:tc>
          <w:tcPr>
            <w:tcW w:w="3195" w:type="dxa"/>
          </w:tcPr>
          <w:p w14:paraId="153C3DFE"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30</w:t>
            </w:r>
          </w:p>
        </w:tc>
        <w:tc>
          <w:tcPr>
            <w:tcW w:w="3020" w:type="dxa"/>
          </w:tcPr>
          <w:p w14:paraId="4322EFBF"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819</w:t>
            </w:r>
          </w:p>
        </w:tc>
      </w:tr>
      <w:tr w:rsidR="00904426" w:rsidRPr="00C722C5" w14:paraId="25089704"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34ABB3F" w14:textId="025F245F" w:rsidR="00904426" w:rsidRPr="00C722C5" w:rsidRDefault="001E23E5" w:rsidP="000B5FD8">
            <w:pPr>
              <w:jc w:val="center"/>
              <w:rPr>
                <w:rFonts w:ascii="Arial" w:eastAsia="Times New Roman" w:hAnsi="Arial" w:cs="Arial"/>
                <w:sz w:val="24"/>
                <w:szCs w:val="24"/>
              </w:rPr>
            </w:pPr>
            <w:r w:rsidRPr="00C722C5">
              <w:rPr>
                <w:rFonts w:ascii="Arial" w:eastAsia="Times New Roman" w:hAnsi="Arial" w:cs="Arial"/>
                <w:sz w:val="24"/>
                <w:szCs w:val="24"/>
              </w:rPr>
              <w:t>Humboldt</w:t>
            </w:r>
          </w:p>
        </w:tc>
        <w:tc>
          <w:tcPr>
            <w:tcW w:w="3195" w:type="dxa"/>
          </w:tcPr>
          <w:p w14:paraId="14FE6377"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90</w:t>
            </w:r>
          </w:p>
        </w:tc>
        <w:tc>
          <w:tcPr>
            <w:tcW w:w="3020" w:type="dxa"/>
          </w:tcPr>
          <w:p w14:paraId="7E3A7E34"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2,457</w:t>
            </w:r>
          </w:p>
        </w:tc>
      </w:tr>
      <w:tr w:rsidR="00904426" w:rsidRPr="00C722C5" w14:paraId="4FEE81EC"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55962D53" w14:textId="75C9E96B" w:rsidR="00904426" w:rsidRPr="00C722C5" w:rsidRDefault="00904426" w:rsidP="000B5FD8">
            <w:pPr>
              <w:jc w:val="center"/>
              <w:rPr>
                <w:rFonts w:ascii="Arial" w:eastAsia="Times New Roman" w:hAnsi="Arial" w:cs="Arial"/>
                <w:sz w:val="24"/>
                <w:szCs w:val="24"/>
              </w:rPr>
            </w:pPr>
            <w:r w:rsidRPr="00C722C5">
              <w:rPr>
                <w:rFonts w:ascii="Arial" w:eastAsia="Times New Roman" w:hAnsi="Arial" w:cs="Arial"/>
                <w:sz w:val="24"/>
                <w:szCs w:val="24"/>
              </w:rPr>
              <w:t>Del Norte</w:t>
            </w:r>
          </w:p>
        </w:tc>
        <w:tc>
          <w:tcPr>
            <w:tcW w:w="3195" w:type="dxa"/>
          </w:tcPr>
          <w:p w14:paraId="7D559DD1"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0</w:t>
            </w:r>
          </w:p>
        </w:tc>
        <w:tc>
          <w:tcPr>
            <w:tcW w:w="3020" w:type="dxa"/>
          </w:tcPr>
          <w:p w14:paraId="589464DE"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928</w:t>
            </w:r>
          </w:p>
        </w:tc>
      </w:tr>
      <w:tr w:rsidR="00904426" w:rsidRPr="00C722C5" w14:paraId="3B7EEF7F"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8280" w:type="dxa"/>
            <w:gridSpan w:val="3"/>
            <w:shd w:val="clear" w:color="auto" w:fill="E7E6E6" w:themeFill="background2"/>
          </w:tcPr>
          <w:p w14:paraId="0BFB1C72" w14:textId="5E0CA66E" w:rsidR="00904426" w:rsidRPr="00C722C5" w:rsidRDefault="001E23E5" w:rsidP="004C2E75">
            <w:pPr>
              <w:spacing w:line="259" w:lineRule="auto"/>
              <w:jc w:val="center"/>
              <w:rPr>
                <w:rFonts w:ascii="Arial" w:eastAsia="Times New Roman" w:hAnsi="Arial" w:cs="Arial"/>
                <w:sz w:val="24"/>
                <w:szCs w:val="24"/>
              </w:rPr>
            </w:pPr>
            <w:r w:rsidRPr="00C722C5">
              <w:rPr>
                <w:rFonts w:ascii="Arial" w:eastAsia="Times New Roman" w:hAnsi="Arial" w:cs="Arial"/>
                <w:sz w:val="24"/>
                <w:szCs w:val="24"/>
              </w:rPr>
              <w:t>Example Region 5</w:t>
            </w:r>
          </w:p>
        </w:tc>
      </w:tr>
      <w:tr w:rsidR="00904426" w:rsidRPr="00C722C5" w14:paraId="58C5664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0FB6A9D1" w14:textId="77777777" w:rsidR="00904426" w:rsidRPr="00C722C5" w:rsidRDefault="00904426" w:rsidP="000B5FD8">
            <w:pPr>
              <w:jc w:val="center"/>
              <w:rPr>
                <w:rFonts w:ascii="Arial" w:eastAsia="Times New Roman" w:hAnsi="Arial" w:cs="Arial"/>
                <w:sz w:val="24"/>
                <w:szCs w:val="24"/>
              </w:rPr>
            </w:pPr>
            <w:r w:rsidRPr="00C722C5">
              <w:rPr>
                <w:rFonts w:ascii="Arial" w:eastAsia="Times New Roman" w:hAnsi="Arial" w:cs="Arial"/>
                <w:sz w:val="24"/>
                <w:szCs w:val="24"/>
              </w:rPr>
              <w:t>Kern</w:t>
            </w:r>
          </w:p>
        </w:tc>
        <w:tc>
          <w:tcPr>
            <w:tcW w:w="3195" w:type="dxa"/>
          </w:tcPr>
          <w:p w14:paraId="6D9D5FC2"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19</w:t>
            </w:r>
          </w:p>
        </w:tc>
        <w:tc>
          <w:tcPr>
            <w:tcW w:w="3020" w:type="dxa"/>
          </w:tcPr>
          <w:p w14:paraId="496F9574"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519</w:t>
            </w:r>
          </w:p>
        </w:tc>
      </w:tr>
      <w:tr w:rsidR="00904426" w:rsidRPr="00C722C5" w14:paraId="5CA6865F"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27F14AD2" w14:textId="2659ADD8" w:rsidR="00904426" w:rsidRPr="00C722C5" w:rsidRDefault="001E23E5" w:rsidP="000B5FD8">
            <w:pPr>
              <w:jc w:val="center"/>
              <w:rPr>
                <w:rFonts w:ascii="Arial" w:eastAsia="Times New Roman" w:hAnsi="Arial" w:cs="Arial"/>
                <w:sz w:val="24"/>
                <w:szCs w:val="24"/>
              </w:rPr>
            </w:pPr>
            <w:r w:rsidRPr="00C722C5">
              <w:rPr>
                <w:rFonts w:ascii="Arial" w:eastAsia="Times New Roman" w:hAnsi="Arial" w:cs="Arial"/>
                <w:sz w:val="24"/>
                <w:szCs w:val="24"/>
              </w:rPr>
              <w:t>Inyo</w:t>
            </w:r>
          </w:p>
        </w:tc>
        <w:tc>
          <w:tcPr>
            <w:tcW w:w="3195" w:type="dxa"/>
          </w:tcPr>
          <w:p w14:paraId="6ED02763"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8</w:t>
            </w:r>
          </w:p>
        </w:tc>
        <w:tc>
          <w:tcPr>
            <w:tcW w:w="3020" w:type="dxa"/>
          </w:tcPr>
          <w:p w14:paraId="4283FDA5"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218</w:t>
            </w:r>
          </w:p>
        </w:tc>
      </w:tr>
      <w:tr w:rsidR="00904426" w:rsidRPr="00C722C5" w14:paraId="4DE33515" w14:textId="77777777" w:rsidTr="000B5FD8">
        <w:trPr>
          <w:jc w:val="center"/>
        </w:trPr>
        <w:tc>
          <w:tcPr>
            <w:cnfStyle w:val="001000000000" w:firstRow="0" w:lastRow="0" w:firstColumn="1" w:lastColumn="0" w:oddVBand="0" w:evenVBand="0" w:oddHBand="0" w:evenHBand="0" w:firstRowFirstColumn="0" w:firstRowLastColumn="0" w:lastRowFirstColumn="0" w:lastRowLastColumn="0"/>
            <w:tcW w:w="2065" w:type="dxa"/>
          </w:tcPr>
          <w:p w14:paraId="7B7DC5C5" w14:textId="77777777" w:rsidR="00904426" w:rsidRPr="00C722C5" w:rsidRDefault="00904426" w:rsidP="000B5FD8">
            <w:pPr>
              <w:jc w:val="center"/>
              <w:rPr>
                <w:rFonts w:ascii="Arial" w:eastAsia="Times New Roman" w:hAnsi="Arial" w:cs="Arial"/>
                <w:sz w:val="24"/>
                <w:szCs w:val="24"/>
              </w:rPr>
            </w:pPr>
            <w:r w:rsidRPr="00C722C5">
              <w:rPr>
                <w:rFonts w:ascii="Arial" w:eastAsia="Times New Roman" w:hAnsi="Arial" w:cs="Arial"/>
                <w:sz w:val="24"/>
                <w:szCs w:val="24"/>
              </w:rPr>
              <w:t>Tulare</w:t>
            </w:r>
          </w:p>
        </w:tc>
        <w:tc>
          <w:tcPr>
            <w:tcW w:w="3195" w:type="dxa"/>
          </w:tcPr>
          <w:p w14:paraId="23191FE9"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12</w:t>
            </w:r>
          </w:p>
        </w:tc>
        <w:tc>
          <w:tcPr>
            <w:tcW w:w="3020" w:type="dxa"/>
          </w:tcPr>
          <w:p w14:paraId="15EA058A" w14:textId="77777777" w:rsidR="00904426" w:rsidRPr="00C722C5" w:rsidRDefault="00904426" w:rsidP="000B5FD8">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C722C5">
              <w:rPr>
                <w:rFonts w:ascii="Arial" w:eastAsia="Times New Roman" w:hAnsi="Arial" w:cs="Arial"/>
                <w:sz w:val="24"/>
                <w:szCs w:val="24"/>
              </w:rPr>
              <w:t>328</w:t>
            </w:r>
          </w:p>
        </w:tc>
      </w:tr>
    </w:tbl>
    <w:p w14:paraId="795F9886" w14:textId="0A7B53E6" w:rsidR="006B26F0" w:rsidRPr="00C722C5" w:rsidRDefault="006B26F0" w:rsidP="00D25C65">
      <w:pPr>
        <w:spacing w:after="120" w:line="240" w:lineRule="auto"/>
        <w:rPr>
          <w:rFonts w:ascii="Arial" w:hAnsi="Arial" w:cs="Arial"/>
          <w:sz w:val="24"/>
          <w:szCs w:val="24"/>
        </w:rPr>
      </w:pPr>
    </w:p>
    <w:p w14:paraId="636B4A1C" w14:textId="0495F054" w:rsidR="006B26F0" w:rsidRPr="00C722C5" w:rsidRDefault="4BA6A744" w:rsidP="6FDBE75C">
      <w:pPr>
        <w:spacing w:after="120" w:line="240" w:lineRule="auto"/>
        <w:ind w:left="360"/>
        <w:rPr>
          <w:rFonts w:ascii="Arial" w:hAnsi="Arial" w:cs="Arial"/>
          <w:sz w:val="24"/>
          <w:szCs w:val="24"/>
        </w:rPr>
      </w:pPr>
      <w:r w:rsidRPr="00C722C5">
        <w:rPr>
          <w:rFonts w:ascii="Arial" w:hAnsi="Arial" w:cs="Arial"/>
          <w:sz w:val="24"/>
          <w:szCs w:val="24"/>
        </w:rPr>
        <w:t>The response to and recovery from these fires will be managed according to the Standardized Emergency Management System (SEMS) and the National Incident Management System (NIMS).</w:t>
      </w:r>
      <w:r w:rsidR="42DC69DD" w:rsidRPr="00C722C5">
        <w:rPr>
          <w:rFonts w:ascii="Arial" w:hAnsi="Arial" w:cs="Arial"/>
          <w:sz w:val="24"/>
          <w:szCs w:val="24"/>
        </w:rPr>
        <w:t xml:space="preserve"> </w:t>
      </w:r>
      <w:r w:rsidRPr="00C722C5">
        <w:rPr>
          <w:rFonts w:ascii="Arial" w:hAnsi="Arial" w:cs="Arial"/>
          <w:sz w:val="24"/>
          <w:szCs w:val="24"/>
        </w:rPr>
        <w:t xml:space="preserve"> All work under this agreement will </w:t>
      </w:r>
      <w:r w:rsidR="12FC5402" w:rsidRPr="00C722C5">
        <w:rPr>
          <w:rFonts w:ascii="Arial" w:hAnsi="Arial" w:cs="Arial"/>
          <w:sz w:val="24"/>
          <w:szCs w:val="24"/>
        </w:rPr>
        <w:t>be</w:t>
      </w:r>
      <w:r w:rsidRPr="00C722C5">
        <w:rPr>
          <w:rFonts w:ascii="Arial" w:hAnsi="Arial" w:cs="Arial"/>
          <w:sz w:val="24"/>
          <w:szCs w:val="24"/>
        </w:rPr>
        <w:t xml:space="preserve"> </w:t>
      </w:r>
      <w:r w:rsidR="61F1BC77" w:rsidRPr="00C722C5">
        <w:rPr>
          <w:rFonts w:ascii="Arial" w:hAnsi="Arial" w:cs="Arial"/>
          <w:sz w:val="24"/>
          <w:szCs w:val="24"/>
        </w:rPr>
        <w:t>achieved</w:t>
      </w:r>
      <w:r w:rsidRPr="00C722C5">
        <w:rPr>
          <w:rFonts w:ascii="Arial" w:hAnsi="Arial" w:cs="Arial"/>
          <w:sz w:val="24"/>
          <w:szCs w:val="24"/>
        </w:rPr>
        <w:t xml:space="preserve"> in accordance with the Incident Command System (ICS).</w:t>
      </w:r>
      <w:r w:rsidR="42DC69DD" w:rsidRPr="00C722C5">
        <w:rPr>
          <w:rFonts w:ascii="Arial" w:hAnsi="Arial" w:cs="Arial"/>
          <w:sz w:val="24"/>
          <w:szCs w:val="24"/>
        </w:rPr>
        <w:t xml:space="preserve"> </w:t>
      </w:r>
      <w:r w:rsidRPr="00C722C5">
        <w:rPr>
          <w:rFonts w:ascii="Arial" w:hAnsi="Arial" w:cs="Arial"/>
          <w:sz w:val="24"/>
          <w:szCs w:val="24"/>
        </w:rPr>
        <w:t xml:space="preserve"> Cal OES and CalRecycle will deploy an Incident Management Team, which will oversee and direct all aspects of the work in support of the CalRecycle Contract Manager, as described more fully herein.</w:t>
      </w:r>
      <w:r w:rsidR="42DC69DD" w:rsidRPr="00C722C5">
        <w:rPr>
          <w:rFonts w:ascii="Arial" w:hAnsi="Arial" w:cs="Arial"/>
          <w:sz w:val="24"/>
          <w:szCs w:val="24"/>
        </w:rPr>
        <w:t xml:space="preserve"> </w:t>
      </w:r>
      <w:r w:rsidRPr="00C722C5">
        <w:rPr>
          <w:rFonts w:ascii="Arial" w:hAnsi="Arial" w:cs="Arial"/>
          <w:sz w:val="24"/>
          <w:szCs w:val="24"/>
        </w:rPr>
        <w:t xml:space="preserve"> The Contractor should be familiar with all relevant components of the ICS, including Incident Action Plans, Incident Action Planning Process, and ICS organizational charts.</w:t>
      </w:r>
      <w:r w:rsidR="42DC69DD" w:rsidRPr="00C722C5">
        <w:rPr>
          <w:rFonts w:ascii="Arial" w:hAnsi="Arial" w:cs="Arial"/>
          <w:sz w:val="24"/>
          <w:szCs w:val="24"/>
        </w:rPr>
        <w:t xml:space="preserve"> </w:t>
      </w:r>
      <w:r w:rsidRPr="00C722C5">
        <w:rPr>
          <w:rFonts w:ascii="Arial" w:hAnsi="Arial" w:cs="Arial"/>
          <w:sz w:val="24"/>
          <w:szCs w:val="24"/>
        </w:rPr>
        <w:t xml:space="preserve"> The Contractor will be expected to actively participate in the ICS process, including at Tactics and Planning Meetings, and through the development of IAPs.</w:t>
      </w:r>
    </w:p>
    <w:p w14:paraId="7E44DC0A" w14:textId="52B80322" w:rsidR="00C04366" w:rsidRPr="00C722C5" w:rsidRDefault="366DA2AB" w:rsidP="00DB74A3">
      <w:pPr>
        <w:widowControl w:val="0"/>
        <w:autoSpaceDE w:val="0"/>
        <w:autoSpaceDN w:val="0"/>
        <w:spacing w:after="120" w:line="240" w:lineRule="auto"/>
        <w:ind w:left="360"/>
        <w:rPr>
          <w:rFonts w:ascii="Arial" w:hAnsi="Arial" w:cs="Arial"/>
          <w:sz w:val="24"/>
          <w:szCs w:val="24"/>
        </w:rPr>
      </w:pPr>
      <w:r w:rsidRPr="00C722C5">
        <w:rPr>
          <w:rFonts w:ascii="Arial" w:eastAsia="Times New Roman" w:hAnsi="Arial" w:cs="Arial"/>
          <w:sz w:val="24"/>
          <w:szCs w:val="24"/>
        </w:rPr>
        <w:t xml:space="preserve">The titles of the </w:t>
      </w:r>
      <w:r w:rsidR="7925F989" w:rsidRPr="00C722C5">
        <w:rPr>
          <w:rFonts w:ascii="Arial" w:eastAsia="Times New Roman" w:hAnsi="Arial" w:cs="Arial"/>
          <w:sz w:val="24"/>
          <w:szCs w:val="24"/>
        </w:rPr>
        <w:t>Incident Management Team (</w:t>
      </w:r>
      <w:r w:rsidRPr="00C722C5">
        <w:rPr>
          <w:rFonts w:ascii="Arial" w:eastAsia="Times New Roman" w:hAnsi="Arial" w:cs="Arial"/>
          <w:sz w:val="24"/>
          <w:szCs w:val="24"/>
        </w:rPr>
        <w:t>IMT</w:t>
      </w:r>
      <w:r w:rsidR="7925F989" w:rsidRPr="00C722C5">
        <w:rPr>
          <w:rFonts w:ascii="Arial" w:eastAsia="Times New Roman" w:hAnsi="Arial" w:cs="Arial"/>
          <w:sz w:val="24"/>
          <w:szCs w:val="24"/>
        </w:rPr>
        <w:t>)</w:t>
      </w:r>
      <w:r w:rsidRPr="00C722C5">
        <w:rPr>
          <w:rFonts w:ascii="Arial" w:eastAsia="Times New Roman" w:hAnsi="Arial" w:cs="Arial"/>
          <w:sz w:val="24"/>
          <w:szCs w:val="24"/>
        </w:rPr>
        <w:t xml:space="preserve"> Member positions may vary based on the specifics of this incident.  Below are sample titles for Single Incident and Multiple Branch Incident models.</w:t>
      </w:r>
      <w:r w:rsidR="00C04366">
        <w:br/>
      </w:r>
    </w:p>
    <w:p w14:paraId="72D72740" w14:textId="7C121FF0" w:rsidR="00C04366" w:rsidRPr="00C722C5" w:rsidRDefault="671C2DB5" w:rsidP="00DB74A3">
      <w:pPr>
        <w:widowControl w:val="0"/>
        <w:autoSpaceDE w:val="0"/>
        <w:autoSpaceDN w:val="0"/>
        <w:spacing w:after="120" w:line="240" w:lineRule="auto"/>
        <w:ind w:left="360"/>
        <w:rPr>
          <w:rFonts w:ascii="Arial" w:eastAsia="Times New Roman" w:hAnsi="Arial" w:cs="Arial"/>
          <w:sz w:val="24"/>
          <w:szCs w:val="24"/>
        </w:rPr>
      </w:pPr>
      <w:proofErr w:type="gramStart"/>
      <w:r w:rsidRPr="00C722C5">
        <w:rPr>
          <w:rFonts w:ascii="Arial" w:eastAsia="Times New Roman" w:hAnsi="Arial" w:cs="Arial"/>
          <w:sz w:val="24"/>
          <w:szCs w:val="24"/>
        </w:rPr>
        <w:t>In the event that</w:t>
      </w:r>
      <w:proofErr w:type="gramEnd"/>
      <w:r w:rsidRPr="00C722C5">
        <w:rPr>
          <w:rFonts w:ascii="Arial" w:eastAsia="Times New Roman" w:hAnsi="Arial" w:cs="Arial"/>
          <w:sz w:val="24"/>
          <w:szCs w:val="24"/>
        </w:rPr>
        <w:t xml:space="preserve"> different titles are to be used, CalRecycle will dictate which titles will be used to indicate which positions.</w:t>
      </w:r>
      <w:r w:rsidR="7D618FE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Using different titles shall </w:t>
      </w:r>
      <w:r w:rsidR="70485687" w:rsidRPr="00C722C5">
        <w:rPr>
          <w:rFonts w:ascii="Arial" w:eastAsia="Times New Roman" w:hAnsi="Arial" w:cs="Arial"/>
          <w:sz w:val="24"/>
          <w:szCs w:val="24"/>
        </w:rPr>
        <w:t>not affect</w:t>
      </w:r>
      <w:r w:rsidRPr="00C722C5">
        <w:rPr>
          <w:rFonts w:ascii="Arial" w:eastAsia="Times New Roman" w:hAnsi="Arial" w:cs="Arial"/>
          <w:sz w:val="24"/>
          <w:szCs w:val="24"/>
        </w:rPr>
        <w:t xml:space="preserve"> the required qualifications or rates of the various Contractor staff.</w:t>
      </w:r>
      <w:r w:rsidR="7D618FE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table below demonstrates the equivalent titles and classifications: (the title</w:t>
      </w:r>
      <w:r w:rsidR="6949D29A" w:rsidRPr="00C722C5">
        <w:rPr>
          <w:rFonts w:ascii="Arial" w:eastAsia="Times New Roman" w:hAnsi="Arial" w:cs="Arial"/>
          <w:sz w:val="24"/>
          <w:szCs w:val="24"/>
        </w:rPr>
        <w:t xml:space="preserve">s listed in the Single Incident </w:t>
      </w:r>
      <w:r w:rsidRPr="00C722C5">
        <w:rPr>
          <w:rFonts w:ascii="Arial" w:eastAsia="Times New Roman" w:hAnsi="Arial" w:cs="Arial"/>
          <w:sz w:val="24"/>
          <w:szCs w:val="24"/>
        </w:rPr>
        <w:t>Title column are used throughout this Agreement for bid, evaluatio</w:t>
      </w:r>
      <w:r w:rsidR="0313A69C" w:rsidRPr="00C722C5">
        <w:rPr>
          <w:rFonts w:ascii="Arial" w:eastAsia="Times New Roman" w:hAnsi="Arial" w:cs="Arial"/>
          <w:sz w:val="24"/>
          <w:szCs w:val="24"/>
        </w:rPr>
        <w:t>n, and identification</w:t>
      </w:r>
      <w:r w:rsidR="6949D29A" w:rsidRPr="00C722C5">
        <w:rPr>
          <w:rFonts w:ascii="Arial" w:eastAsia="Times New Roman" w:hAnsi="Arial" w:cs="Arial"/>
          <w:sz w:val="24"/>
          <w:szCs w:val="24"/>
        </w:rPr>
        <w:t xml:space="preserve"> </w:t>
      </w:r>
      <w:r w:rsidR="0313A69C" w:rsidRPr="00C722C5">
        <w:rPr>
          <w:rFonts w:ascii="Arial" w:eastAsia="Times New Roman" w:hAnsi="Arial" w:cs="Arial"/>
          <w:sz w:val="24"/>
          <w:szCs w:val="24"/>
        </w:rPr>
        <w:t>purposes)</w:t>
      </w:r>
    </w:p>
    <w:tbl>
      <w:tblPr>
        <w:tblStyle w:val="GridTable1Light-Accent3"/>
        <w:tblW w:w="0" w:type="auto"/>
        <w:jc w:val="center"/>
        <w:tblLook w:val="04A0" w:firstRow="1" w:lastRow="0" w:firstColumn="1" w:lastColumn="0" w:noHBand="0" w:noVBand="1"/>
        <w:tblCaption w:val="Alternate Personnel Titles"/>
      </w:tblPr>
      <w:tblGrid>
        <w:gridCol w:w="4170"/>
        <w:gridCol w:w="3930"/>
      </w:tblGrid>
      <w:tr w:rsidR="00C04366" w:rsidRPr="00C722C5" w14:paraId="1477B7D8" w14:textId="77777777" w:rsidTr="2AF4914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E7E6E6" w:themeFill="background2"/>
          </w:tcPr>
          <w:p w14:paraId="1D7B000D" w14:textId="77777777" w:rsidR="00C04366" w:rsidRPr="00C722C5" w:rsidRDefault="00C04366" w:rsidP="008D42A4">
            <w:pPr>
              <w:jc w:val="center"/>
              <w:rPr>
                <w:rFonts w:ascii="Arial" w:hAnsi="Arial" w:cs="Arial"/>
                <w:sz w:val="24"/>
                <w:szCs w:val="24"/>
              </w:rPr>
            </w:pPr>
            <w:r w:rsidRPr="00C722C5">
              <w:rPr>
                <w:rFonts w:ascii="Arial" w:hAnsi="Arial" w:cs="Arial"/>
                <w:sz w:val="24"/>
                <w:szCs w:val="24"/>
              </w:rPr>
              <w:t>Single Incident Title</w:t>
            </w:r>
          </w:p>
        </w:tc>
        <w:tc>
          <w:tcPr>
            <w:tcW w:w="3930" w:type="dxa"/>
            <w:shd w:val="clear" w:color="auto" w:fill="E7E6E6" w:themeFill="background2"/>
          </w:tcPr>
          <w:p w14:paraId="12BDBFE7" w14:textId="7A802B53" w:rsidR="00C04366" w:rsidRPr="00C722C5" w:rsidRDefault="26AC8829" w:rsidP="008D42A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 xml:space="preserve">Branch </w:t>
            </w:r>
            <w:r w:rsidR="671C2DB5" w:rsidRPr="00C722C5">
              <w:rPr>
                <w:rFonts w:ascii="Arial" w:hAnsi="Arial" w:cs="Arial"/>
                <w:sz w:val="24"/>
                <w:szCs w:val="24"/>
              </w:rPr>
              <w:t>Title</w:t>
            </w:r>
          </w:p>
        </w:tc>
      </w:tr>
      <w:tr w:rsidR="00C04366" w:rsidRPr="00C722C5" w14:paraId="446812E6"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FD4926A"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Incident Commander</w:t>
            </w:r>
          </w:p>
        </w:tc>
        <w:tc>
          <w:tcPr>
            <w:tcW w:w="3930" w:type="dxa"/>
            <w:shd w:val="clear" w:color="auto" w:fill="auto"/>
          </w:tcPr>
          <w:p w14:paraId="2901C826" w14:textId="5EB9EBE4" w:rsidR="00C04366" w:rsidRPr="00C722C5" w:rsidRDefault="003D6220"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Branch Director</w:t>
            </w:r>
          </w:p>
        </w:tc>
      </w:tr>
      <w:tr w:rsidR="00C04366" w:rsidRPr="00C722C5" w14:paraId="40493D37"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67A9EB20"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Operations Section Chief</w:t>
            </w:r>
          </w:p>
        </w:tc>
        <w:tc>
          <w:tcPr>
            <w:tcW w:w="3930" w:type="dxa"/>
            <w:shd w:val="clear" w:color="auto" w:fill="auto"/>
          </w:tcPr>
          <w:p w14:paraId="7CAE2834"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Debris Group Supervisor</w:t>
            </w:r>
          </w:p>
        </w:tc>
      </w:tr>
      <w:tr w:rsidR="00C04366" w:rsidRPr="00C722C5" w14:paraId="288989C1"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54BE373A"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Branch Director</w:t>
            </w:r>
          </w:p>
        </w:tc>
        <w:tc>
          <w:tcPr>
            <w:tcW w:w="3930" w:type="dxa"/>
            <w:shd w:val="clear" w:color="auto" w:fill="auto"/>
          </w:tcPr>
          <w:p w14:paraId="20599A84" w14:textId="31661E7B" w:rsidR="00C04366" w:rsidRPr="00C722C5" w:rsidRDefault="003D6220"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Division Supervisor</w:t>
            </w:r>
          </w:p>
        </w:tc>
      </w:tr>
      <w:tr w:rsidR="00C04366" w:rsidRPr="00C722C5" w14:paraId="36B2BB65"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3F7675BF"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Division Supervisor</w:t>
            </w:r>
          </w:p>
        </w:tc>
        <w:tc>
          <w:tcPr>
            <w:tcW w:w="3930" w:type="dxa"/>
            <w:shd w:val="clear" w:color="auto" w:fill="auto"/>
          </w:tcPr>
          <w:p w14:paraId="3E9008E9"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Task Force Leader</w:t>
            </w:r>
          </w:p>
        </w:tc>
      </w:tr>
      <w:tr w:rsidR="00C04366" w:rsidRPr="00C722C5" w14:paraId="08F1D261"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1CBE8FD"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Task Force Leader</w:t>
            </w:r>
          </w:p>
        </w:tc>
        <w:tc>
          <w:tcPr>
            <w:tcW w:w="3930" w:type="dxa"/>
            <w:shd w:val="clear" w:color="auto" w:fill="auto"/>
          </w:tcPr>
          <w:p w14:paraId="06B5D67B"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Crew Leader</w:t>
            </w:r>
          </w:p>
        </w:tc>
      </w:tr>
      <w:tr w:rsidR="00C04366" w:rsidRPr="00C722C5" w14:paraId="79A02E4C"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4020855B"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lastRenderedPageBreak/>
              <w:t>Task Force</w:t>
            </w:r>
          </w:p>
        </w:tc>
        <w:tc>
          <w:tcPr>
            <w:tcW w:w="3930" w:type="dxa"/>
            <w:shd w:val="clear" w:color="auto" w:fill="auto"/>
          </w:tcPr>
          <w:p w14:paraId="3AA8D27F"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Crew</w:t>
            </w:r>
          </w:p>
        </w:tc>
      </w:tr>
      <w:tr w:rsidR="00C04366" w:rsidRPr="00C722C5" w14:paraId="35F7FDA4"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111D037C"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Environmental Group Supervisor</w:t>
            </w:r>
          </w:p>
        </w:tc>
        <w:tc>
          <w:tcPr>
            <w:tcW w:w="3930" w:type="dxa"/>
            <w:shd w:val="clear" w:color="auto" w:fill="auto"/>
          </w:tcPr>
          <w:p w14:paraId="211B78DA"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Environmental Task Force Leader</w:t>
            </w:r>
          </w:p>
        </w:tc>
      </w:tr>
      <w:tr w:rsidR="00C04366" w:rsidRPr="00C722C5" w14:paraId="2F388FD1"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5CA4A22"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Planning Section Chief</w:t>
            </w:r>
          </w:p>
        </w:tc>
        <w:tc>
          <w:tcPr>
            <w:tcW w:w="3930" w:type="dxa"/>
            <w:shd w:val="clear" w:color="auto" w:fill="auto"/>
          </w:tcPr>
          <w:p w14:paraId="3C8AADC1" w14:textId="35AC3052" w:rsidR="00C04366" w:rsidRPr="00C722C5" w:rsidRDefault="003D6220"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 xml:space="preserve">Branch </w:t>
            </w:r>
            <w:r w:rsidR="00C04366" w:rsidRPr="00C722C5">
              <w:rPr>
                <w:rFonts w:ascii="Arial" w:hAnsi="Arial" w:cs="Arial"/>
                <w:sz w:val="24"/>
                <w:szCs w:val="24"/>
              </w:rPr>
              <w:t>Planner</w:t>
            </w:r>
          </w:p>
        </w:tc>
      </w:tr>
      <w:tr w:rsidR="00C04366" w:rsidRPr="00C722C5" w14:paraId="575BAD68"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27F22270"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Deputy Planning Section Chief</w:t>
            </w:r>
          </w:p>
        </w:tc>
        <w:tc>
          <w:tcPr>
            <w:tcW w:w="3930" w:type="dxa"/>
            <w:shd w:val="clear" w:color="auto" w:fill="auto"/>
          </w:tcPr>
          <w:p w14:paraId="0F1FF08B" w14:textId="42F1EF76" w:rsidR="00C04366" w:rsidRPr="00C722C5" w:rsidRDefault="003D6220"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Deputy Branch</w:t>
            </w:r>
            <w:r w:rsidR="49310A20" w:rsidRPr="00C722C5">
              <w:rPr>
                <w:rFonts w:ascii="Arial" w:hAnsi="Arial" w:cs="Arial"/>
                <w:sz w:val="24"/>
                <w:szCs w:val="24"/>
              </w:rPr>
              <w:t xml:space="preserve"> </w:t>
            </w:r>
            <w:r w:rsidR="00C04366" w:rsidRPr="00C722C5">
              <w:rPr>
                <w:rFonts w:ascii="Arial" w:hAnsi="Arial" w:cs="Arial"/>
                <w:sz w:val="24"/>
                <w:szCs w:val="24"/>
              </w:rPr>
              <w:t>Planner</w:t>
            </w:r>
          </w:p>
        </w:tc>
      </w:tr>
      <w:tr w:rsidR="00C04366" w:rsidRPr="00C722C5" w14:paraId="2FE52EE0"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73184F5C"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Finance Section Chief</w:t>
            </w:r>
          </w:p>
        </w:tc>
        <w:tc>
          <w:tcPr>
            <w:tcW w:w="3930" w:type="dxa"/>
            <w:shd w:val="clear" w:color="auto" w:fill="auto"/>
          </w:tcPr>
          <w:p w14:paraId="06A981CC" w14:textId="77777777"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Finance Unit Leader</w:t>
            </w:r>
          </w:p>
        </w:tc>
      </w:tr>
      <w:tr w:rsidR="00C04366" w:rsidRPr="00C722C5" w14:paraId="6F3179C8" w14:textId="77777777" w:rsidTr="2AF49143">
        <w:trPr>
          <w:jc w:val="center"/>
        </w:trPr>
        <w:tc>
          <w:tcPr>
            <w:cnfStyle w:val="001000000000" w:firstRow="0" w:lastRow="0" w:firstColumn="1" w:lastColumn="0" w:oddVBand="0" w:evenVBand="0" w:oddHBand="0" w:evenHBand="0" w:firstRowFirstColumn="0" w:firstRowLastColumn="0" w:lastRowFirstColumn="0" w:lastRowLastColumn="0"/>
            <w:tcW w:w="4170" w:type="dxa"/>
            <w:shd w:val="clear" w:color="auto" w:fill="auto"/>
          </w:tcPr>
          <w:p w14:paraId="064410F5" w14:textId="77777777" w:rsidR="00C04366" w:rsidRPr="00C722C5" w:rsidRDefault="00C04366" w:rsidP="008D42A4">
            <w:pPr>
              <w:rPr>
                <w:rFonts w:ascii="Arial" w:hAnsi="Arial" w:cs="Arial"/>
                <w:b w:val="0"/>
                <w:bCs w:val="0"/>
                <w:sz w:val="24"/>
                <w:szCs w:val="24"/>
              </w:rPr>
            </w:pPr>
            <w:r w:rsidRPr="00C722C5">
              <w:rPr>
                <w:rFonts w:ascii="Arial" w:hAnsi="Arial" w:cs="Arial"/>
                <w:b w:val="0"/>
                <w:bCs w:val="0"/>
                <w:sz w:val="24"/>
                <w:szCs w:val="24"/>
              </w:rPr>
              <w:t>Deputy Finance Section Chief</w:t>
            </w:r>
          </w:p>
        </w:tc>
        <w:tc>
          <w:tcPr>
            <w:tcW w:w="3930" w:type="dxa"/>
            <w:shd w:val="clear" w:color="auto" w:fill="auto"/>
          </w:tcPr>
          <w:p w14:paraId="7C4B48B6" w14:textId="7B7264F3" w:rsidR="00C04366" w:rsidRPr="00C722C5" w:rsidRDefault="00C04366" w:rsidP="008D42A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22C5">
              <w:rPr>
                <w:rFonts w:ascii="Arial" w:hAnsi="Arial" w:cs="Arial"/>
                <w:sz w:val="24"/>
                <w:szCs w:val="24"/>
              </w:rPr>
              <w:t>Assistan</w:t>
            </w:r>
            <w:r w:rsidR="003D6220" w:rsidRPr="00C722C5">
              <w:rPr>
                <w:rFonts w:ascii="Arial" w:hAnsi="Arial" w:cs="Arial"/>
                <w:sz w:val="24"/>
                <w:szCs w:val="24"/>
              </w:rPr>
              <w:t>t</w:t>
            </w:r>
            <w:r w:rsidRPr="00C722C5">
              <w:rPr>
                <w:rFonts w:ascii="Arial" w:hAnsi="Arial" w:cs="Arial"/>
                <w:sz w:val="24"/>
                <w:szCs w:val="24"/>
              </w:rPr>
              <w:t xml:space="preserve"> Finance Unit Leader</w:t>
            </w:r>
          </w:p>
        </w:tc>
      </w:tr>
    </w:tbl>
    <w:p w14:paraId="64D40C35" w14:textId="3B662C86" w:rsidR="7321711F" w:rsidRPr="00C722C5" w:rsidRDefault="7321711F" w:rsidP="6FDBE75C">
      <w:pPr>
        <w:pStyle w:val="BigHeading"/>
        <w:numPr>
          <w:ilvl w:val="0"/>
          <w:numId w:val="0"/>
        </w:numPr>
      </w:pPr>
    </w:p>
    <w:p w14:paraId="521D6824" w14:textId="087129B6" w:rsidR="00C04366" w:rsidRPr="00C722C5" w:rsidRDefault="0C3523DD" w:rsidP="7321711F">
      <w:pPr>
        <w:widowControl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DDHTR Contractor shall work </w:t>
      </w:r>
      <w:proofErr w:type="gramStart"/>
      <w:r w:rsidRPr="00C722C5">
        <w:rPr>
          <w:rFonts w:ascii="Arial" w:eastAsia="Times New Roman" w:hAnsi="Arial" w:cs="Arial"/>
          <w:sz w:val="24"/>
          <w:szCs w:val="24"/>
        </w:rPr>
        <w:t>in close proximity to</w:t>
      </w:r>
      <w:proofErr w:type="gramEnd"/>
      <w:r w:rsidRPr="00C722C5">
        <w:rPr>
          <w:rFonts w:ascii="Arial" w:eastAsia="Times New Roman" w:hAnsi="Arial" w:cs="Arial"/>
          <w:sz w:val="24"/>
          <w:szCs w:val="24"/>
        </w:rPr>
        <w:t xml:space="preserve"> numerous other parties, such as utility companies, local and State government agencies, other State contractors, and private party structural debris removal and/or hazard tree removal contractors.</w:t>
      </w:r>
      <w:r w:rsidR="42DC69DD"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DDHTR Contractor shall coordinate with these other parties, in conjunction with the IMT, to minimize impacts or delays, including but not limited to full or partial availability of operationally key roadways (public and private), </w:t>
      </w:r>
      <w:r w:rsidR="547742D6" w:rsidRPr="00C722C5">
        <w:rPr>
          <w:rFonts w:ascii="Arial" w:eastAsia="Times New Roman" w:hAnsi="Arial" w:cs="Arial"/>
          <w:sz w:val="24"/>
          <w:szCs w:val="24"/>
        </w:rPr>
        <w:t xml:space="preserve">availability of water and other </w:t>
      </w:r>
      <w:r w:rsidRPr="00C722C5">
        <w:rPr>
          <w:rFonts w:ascii="Arial" w:eastAsia="Times New Roman" w:hAnsi="Arial" w:cs="Arial"/>
          <w:sz w:val="24"/>
          <w:szCs w:val="24"/>
        </w:rPr>
        <w:t>necessary utilities, and direct access to state program properties and their debris and hazard trees.</w:t>
      </w:r>
    </w:p>
    <w:p w14:paraId="58DEF717" w14:textId="3B408508" w:rsidR="00C04366" w:rsidRPr="00C722C5" w:rsidRDefault="366DA2AB" w:rsidP="00786DC4">
      <w:pPr>
        <w:pStyle w:val="BigHeading"/>
        <w:numPr>
          <w:ilvl w:val="0"/>
          <w:numId w:val="45"/>
        </w:numPr>
      </w:pPr>
      <w:r w:rsidRPr="00C722C5">
        <w:t>ORDER OF OPERATIONS</w:t>
      </w:r>
    </w:p>
    <w:p w14:paraId="0A873A40" w14:textId="75EDEC83" w:rsidR="00C04366" w:rsidRPr="00C722C5" w:rsidRDefault="366DA2AB" w:rsidP="007D7899">
      <w:pPr>
        <w:pStyle w:val="BigHeading"/>
        <w:numPr>
          <w:ilvl w:val="0"/>
          <w:numId w:val="0"/>
        </w:numPr>
        <w:ind w:left="360"/>
      </w:pPr>
      <w:r w:rsidRPr="00C722C5">
        <w:t xml:space="preserve">The Disaster Debris Removal and Hazard Tree Removal Services shall follow a sequenced, systematic approach to removing debris and hazard trees from each property, as described in more detail in Section 6 and the Special Provisions (Exhibit H), with </w:t>
      </w:r>
      <w:r w:rsidR="793E5F18" w:rsidRPr="00C722C5">
        <w:t xml:space="preserve">the </w:t>
      </w:r>
      <w:r w:rsidRPr="00C722C5">
        <w:t>major responsibilities of the DDHTR Contractor noted below.</w:t>
      </w:r>
      <w:r w:rsidR="6A5CE582" w:rsidRPr="00C722C5">
        <w:t xml:space="preserve"> </w:t>
      </w:r>
      <w:r w:rsidRPr="00C722C5">
        <w:t xml:space="preserve"> DDHTR Contractor shall work simultaneously with a separate contractor hired by CalRecycle to perform Disaster Debris Removal and Hazard Tree Removal Assessment and Monitoring Services, referred to below as </w:t>
      </w:r>
      <w:r w:rsidR="5F802FDD" w:rsidRPr="00C722C5">
        <w:t>“</w:t>
      </w:r>
      <w:proofErr w:type="spellStart"/>
      <w:r w:rsidRPr="00C722C5">
        <w:t>CalRecycle</w:t>
      </w:r>
      <w:r w:rsidR="5F802FDD" w:rsidRPr="00C722C5">
        <w:t>’</w:t>
      </w:r>
      <w:r w:rsidRPr="00C722C5">
        <w:t>s</w:t>
      </w:r>
      <w:proofErr w:type="spellEnd"/>
      <w:r w:rsidRPr="00C722C5">
        <w:t xml:space="preserve"> A&amp;M Contractor</w:t>
      </w:r>
      <w:r w:rsidR="5F802FDD" w:rsidRPr="00C722C5">
        <w:t>”</w:t>
      </w:r>
      <w:r w:rsidRPr="00C722C5">
        <w:t xml:space="preserve"> or </w:t>
      </w:r>
      <w:r w:rsidR="5F802FDD" w:rsidRPr="00C722C5">
        <w:t>“</w:t>
      </w:r>
      <w:r w:rsidRPr="00C722C5">
        <w:t>A&amp;M Contractor</w:t>
      </w:r>
      <w:r w:rsidR="1197D2FD" w:rsidRPr="00C722C5">
        <w:t>.</w:t>
      </w:r>
      <w:r w:rsidR="5F802FDD" w:rsidRPr="00C722C5">
        <w:t>”</w:t>
      </w:r>
      <w:r w:rsidR="1197D2FD" w:rsidRPr="00C722C5">
        <w:t xml:space="preserve"> </w:t>
      </w:r>
      <w:r w:rsidRPr="00C722C5">
        <w:t>The following describes the overall sequence of operations to provide structure and context for the DDHTR Contractor Tasks and Responsibilities described in Section 7.</w:t>
      </w:r>
    </w:p>
    <w:p w14:paraId="5349D223" w14:textId="0DF6D694" w:rsidR="7321711F" w:rsidRPr="003941BF" w:rsidRDefault="51E9771B" w:rsidP="00786DC4">
      <w:pPr>
        <w:pStyle w:val="ListParagraph"/>
        <w:numPr>
          <w:ilvl w:val="1"/>
          <w:numId w:val="45"/>
        </w:numPr>
        <w:rPr>
          <w:rFonts w:ascii="Arial" w:eastAsiaTheme="minorEastAsia" w:hAnsi="Arial" w:cs="Arial"/>
        </w:rPr>
      </w:pPr>
      <w:r w:rsidRPr="00C722C5">
        <w:rPr>
          <w:rFonts w:ascii="Arial" w:hAnsi="Arial" w:cs="Arial"/>
        </w:rPr>
        <w:t>Prior to Work</w:t>
      </w:r>
    </w:p>
    <w:p w14:paraId="12CE29D8" w14:textId="77777777" w:rsidR="003941BF" w:rsidRPr="00C722C5" w:rsidRDefault="003941BF" w:rsidP="003941BF">
      <w:pPr>
        <w:pStyle w:val="ListParagraph"/>
        <w:ind w:left="792"/>
        <w:rPr>
          <w:rFonts w:ascii="Arial" w:eastAsiaTheme="minorEastAsia" w:hAnsi="Arial" w:cs="Arial"/>
        </w:rPr>
      </w:pPr>
    </w:p>
    <w:p w14:paraId="3D54B290" w14:textId="614D4BD2" w:rsidR="7321711F" w:rsidRPr="00C722C5" w:rsidRDefault="51E9771B" w:rsidP="00786DC4">
      <w:pPr>
        <w:pStyle w:val="ListParagraph"/>
        <w:numPr>
          <w:ilvl w:val="2"/>
          <w:numId w:val="53"/>
        </w:numPr>
        <w:rPr>
          <w:rFonts w:ascii="Arial" w:eastAsiaTheme="minorEastAsia" w:hAnsi="Arial" w:cs="Arial"/>
        </w:rPr>
      </w:pPr>
      <w:r w:rsidRPr="00C722C5">
        <w:rPr>
          <w:rFonts w:ascii="Arial" w:hAnsi="Arial" w:cs="Arial"/>
        </w:rPr>
        <w:t>Prepare Site-Specific Health and Safety Plans</w:t>
      </w:r>
    </w:p>
    <w:p w14:paraId="19D15FC2" w14:textId="50071FCA" w:rsidR="7321711F" w:rsidRPr="00C722C5" w:rsidRDefault="51E9771B" w:rsidP="00786DC4">
      <w:pPr>
        <w:pStyle w:val="ListParagraph"/>
        <w:numPr>
          <w:ilvl w:val="2"/>
          <w:numId w:val="53"/>
        </w:numPr>
        <w:rPr>
          <w:rFonts w:ascii="Arial" w:eastAsiaTheme="minorEastAsia" w:hAnsi="Arial" w:cs="Arial"/>
        </w:rPr>
      </w:pPr>
      <w:r w:rsidRPr="00C722C5">
        <w:rPr>
          <w:rFonts w:ascii="Arial" w:hAnsi="Arial" w:cs="Arial"/>
        </w:rPr>
        <w:t>Prepare Hauling and Reuse/Disposal Plans and Hazard Tree Removal Work Plans</w:t>
      </w:r>
    </w:p>
    <w:p w14:paraId="0A6E9C45" w14:textId="722AA820" w:rsidR="7321711F" w:rsidRPr="00C722C5" w:rsidRDefault="51E9771B" w:rsidP="00786DC4">
      <w:pPr>
        <w:pStyle w:val="ListParagraph"/>
        <w:numPr>
          <w:ilvl w:val="2"/>
          <w:numId w:val="53"/>
        </w:numPr>
        <w:rPr>
          <w:rFonts w:ascii="Arial" w:eastAsiaTheme="minorEastAsia" w:hAnsi="Arial" w:cs="Arial"/>
        </w:rPr>
      </w:pPr>
      <w:r w:rsidRPr="00C722C5">
        <w:rPr>
          <w:rFonts w:ascii="Arial" w:hAnsi="Arial" w:cs="Arial"/>
        </w:rPr>
        <w:t>Review the Environmental Protection Plan, file appropriate environmental permits and timber harvest documents, and develop Environmental Work Plans</w:t>
      </w:r>
    </w:p>
    <w:p w14:paraId="0FCFF7F4" w14:textId="196CBA48" w:rsidR="7321711F" w:rsidRPr="00C722C5" w:rsidRDefault="2983F665" w:rsidP="00786DC4">
      <w:pPr>
        <w:pStyle w:val="ListParagraph"/>
        <w:numPr>
          <w:ilvl w:val="2"/>
          <w:numId w:val="53"/>
        </w:numPr>
        <w:rPr>
          <w:rFonts w:ascii="Arial" w:eastAsiaTheme="minorEastAsia" w:hAnsi="Arial" w:cs="Arial"/>
        </w:rPr>
      </w:pPr>
      <w:r w:rsidRPr="00C722C5">
        <w:rPr>
          <w:rFonts w:ascii="Arial" w:hAnsi="Arial" w:cs="Arial"/>
        </w:rPr>
        <w:t xml:space="preserve">Identify, prepare required documentation for, and secure applicable permits for temporary facilities, and </w:t>
      </w:r>
      <w:r w:rsidR="00D5288A" w:rsidRPr="00C722C5">
        <w:rPr>
          <w:rFonts w:ascii="Arial" w:hAnsi="Arial" w:cs="Arial"/>
        </w:rPr>
        <w:t>end use facilities</w:t>
      </w:r>
    </w:p>
    <w:p w14:paraId="784671FF" w14:textId="2C3C29BB" w:rsidR="7321711F" w:rsidRPr="003941BF" w:rsidRDefault="51E9771B" w:rsidP="00786DC4">
      <w:pPr>
        <w:pStyle w:val="ListParagraph"/>
        <w:numPr>
          <w:ilvl w:val="2"/>
          <w:numId w:val="53"/>
        </w:numPr>
        <w:rPr>
          <w:rFonts w:ascii="Arial" w:eastAsiaTheme="minorEastAsia" w:hAnsi="Arial" w:cs="Arial"/>
        </w:rPr>
      </w:pPr>
      <w:r w:rsidRPr="00C722C5">
        <w:rPr>
          <w:rFonts w:ascii="Arial" w:hAnsi="Arial" w:cs="Arial"/>
        </w:rPr>
        <w:t>Train project personnel</w:t>
      </w:r>
    </w:p>
    <w:p w14:paraId="3DB1ABA0" w14:textId="77777777" w:rsidR="003941BF" w:rsidRPr="00C722C5" w:rsidRDefault="003941BF" w:rsidP="003941BF">
      <w:pPr>
        <w:pStyle w:val="ListParagraph"/>
        <w:ind w:left="1080"/>
        <w:rPr>
          <w:rFonts w:ascii="Arial" w:eastAsiaTheme="minorEastAsia" w:hAnsi="Arial" w:cs="Arial"/>
        </w:rPr>
      </w:pPr>
    </w:p>
    <w:p w14:paraId="6DFF89E9" w14:textId="0569F223" w:rsidR="7321711F" w:rsidRPr="003941BF" w:rsidRDefault="51E9771B" w:rsidP="00786DC4">
      <w:pPr>
        <w:pStyle w:val="ListParagraph"/>
        <w:numPr>
          <w:ilvl w:val="1"/>
          <w:numId w:val="45"/>
        </w:numPr>
        <w:rPr>
          <w:rFonts w:ascii="Arial" w:eastAsiaTheme="minorEastAsia" w:hAnsi="Arial" w:cs="Arial"/>
        </w:rPr>
      </w:pPr>
      <w:r w:rsidRPr="00C722C5">
        <w:rPr>
          <w:rFonts w:ascii="Arial" w:hAnsi="Arial" w:cs="Arial"/>
        </w:rPr>
        <w:t>Debris Removal</w:t>
      </w:r>
    </w:p>
    <w:p w14:paraId="1E74ECFC" w14:textId="77777777" w:rsidR="003941BF" w:rsidRPr="00C722C5" w:rsidRDefault="003941BF" w:rsidP="003941BF">
      <w:pPr>
        <w:pStyle w:val="ListParagraph"/>
        <w:ind w:left="792"/>
        <w:rPr>
          <w:rFonts w:ascii="Arial" w:eastAsiaTheme="minorEastAsia" w:hAnsi="Arial" w:cs="Arial"/>
        </w:rPr>
      </w:pPr>
    </w:p>
    <w:p w14:paraId="6B4BF7FE" w14:textId="20699609"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Remove asbestos containing material as directed by the A&amp;M Contractor, to include knocking down chimneys and fire-damaged walls</w:t>
      </w:r>
    </w:p>
    <w:p w14:paraId="0EACCDE7" w14:textId="0B6541E7" w:rsidR="5E02857F" w:rsidRPr="00C722C5" w:rsidRDefault="5E02857F" w:rsidP="00786DC4">
      <w:pPr>
        <w:pStyle w:val="ListParagraph"/>
        <w:numPr>
          <w:ilvl w:val="2"/>
          <w:numId w:val="54"/>
        </w:numPr>
        <w:rPr>
          <w:rFonts w:ascii="Arial" w:hAnsi="Arial" w:cs="Arial"/>
        </w:rPr>
      </w:pPr>
      <w:r w:rsidRPr="00C722C5">
        <w:rPr>
          <w:rFonts w:ascii="Arial" w:hAnsi="Arial" w:cs="Arial"/>
        </w:rPr>
        <w:t>Conduct Debris Removal Pre-Work Inspection (“360 Walk”) with the A&amp;M Contractor</w:t>
      </w:r>
    </w:p>
    <w:p w14:paraId="312CB5B0" w14:textId="2159F615"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Fell and remove “danger trees” that are preventing debris removal operations</w:t>
      </w:r>
    </w:p>
    <w:p w14:paraId="7BDDAE1E" w14:textId="03A5A53F"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Remove pre-existing BMPs</w:t>
      </w:r>
    </w:p>
    <w:p w14:paraId="72BBCC8B" w14:textId="5C404161"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Recycle burned vehicles adjudicated by law enforcement</w:t>
      </w:r>
      <w:r w:rsidR="00DD63B9" w:rsidRPr="00C722C5">
        <w:rPr>
          <w:rFonts w:ascii="Arial" w:hAnsi="Arial" w:cs="Arial"/>
        </w:rPr>
        <w:t xml:space="preserve"> prior to crew arrival</w:t>
      </w:r>
      <w:r w:rsidRPr="00C722C5">
        <w:rPr>
          <w:rFonts w:ascii="Arial" w:hAnsi="Arial" w:cs="Arial"/>
        </w:rPr>
        <w:t xml:space="preserve">, transport vehicles offsite for adjudication by law enforcement, or stage vehicles on plastic for future </w:t>
      </w:r>
      <w:r w:rsidRPr="00C722C5">
        <w:rPr>
          <w:rFonts w:ascii="Arial" w:hAnsi="Arial" w:cs="Arial"/>
        </w:rPr>
        <w:lastRenderedPageBreak/>
        <w:t xml:space="preserve">adjudication by law enforcement, to be subsequently removed and recycled, as directed by the IMT </w:t>
      </w:r>
    </w:p>
    <w:p w14:paraId="3010B8C3" w14:textId="7CADD5C4"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Remove and recycle metals, dispose of ash and debris, recycle concrete, dispose of 3-6” of contaminated soil from debris footprints</w:t>
      </w:r>
    </w:p>
    <w:p w14:paraId="26927F55" w14:textId="10F15C15"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Finish grading/smoothing surface</w:t>
      </w:r>
    </w:p>
    <w:p w14:paraId="471EE226" w14:textId="4E507E74"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Remedy any nonconforming work identified by the A&amp;M Contractor during the Debris Removal Interim Site Walk</w:t>
      </w:r>
    </w:p>
    <w:p w14:paraId="5462EA0B" w14:textId="7213FD2A" w:rsidR="7321711F" w:rsidRPr="00C722C5" w:rsidRDefault="2983F665" w:rsidP="00786DC4">
      <w:pPr>
        <w:pStyle w:val="ListParagraph"/>
        <w:numPr>
          <w:ilvl w:val="2"/>
          <w:numId w:val="54"/>
        </w:numPr>
        <w:rPr>
          <w:rFonts w:ascii="Arial" w:eastAsiaTheme="minorEastAsia" w:hAnsi="Arial" w:cs="Arial"/>
        </w:rPr>
      </w:pPr>
      <w:proofErr w:type="spellStart"/>
      <w:r w:rsidRPr="00C722C5">
        <w:rPr>
          <w:rFonts w:ascii="Arial" w:hAnsi="Arial" w:cs="Arial"/>
        </w:rPr>
        <w:t>Rescrape</w:t>
      </w:r>
      <w:proofErr w:type="spellEnd"/>
      <w:r w:rsidRPr="00C722C5">
        <w:rPr>
          <w:rFonts w:ascii="Arial" w:hAnsi="Arial" w:cs="Arial"/>
        </w:rPr>
        <w:t xml:space="preserve"> additional soil from property if necessary to meet cleanup goals</w:t>
      </w:r>
    </w:p>
    <w:p w14:paraId="3B3661D8" w14:textId="5F1DE743" w:rsidR="7321711F" w:rsidRPr="00C722C5" w:rsidRDefault="2983F665" w:rsidP="00786DC4">
      <w:pPr>
        <w:pStyle w:val="ListParagraph"/>
        <w:numPr>
          <w:ilvl w:val="2"/>
          <w:numId w:val="54"/>
        </w:numPr>
        <w:rPr>
          <w:rFonts w:ascii="Arial" w:eastAsiaTheme="minorEastAsia" w:hAnsi="Arial" w:cs="Arial"/>
        </w:rPr>
      </w:pPr>
      <w:r w:rsidRPr="00C722C5">
        <w:rPr>
          <w:rFonts w:ascii="Arial" w:hAnsi="Arial" w:cs="Arial"/>
        </w:rPr>
        <w:t>Implement erosion control</w:t>
      </w:r>
    </w:p>
    <w:p w14:paraId="6A401D7B" w14:textId="226A01DF" w:rsidR="7321711F" w:rsidRPr="003941BF" w:rsidRDefault="2983F665" w:rsidP="00786DC4">
      <w:pPr>
        <w:pStyle w:val="ListParagraph"/>
        <w:numPr>
          <w:ilvl w:val="2"/>
          <w:numId w:val="54"/>
        </w:numPr>
        <w:rPr>
          <w:rFonts w:ascii="Arial" w:eastAsiaTheme="minorEastAsia" w:hAnsi="Arial" w:cs="Arial"/>
        </w:rPr>
      </w:pPr>
      <w:r w:rsidRPr="00C722C5">
        <w:rPr>
          <w:rFonts w:ascii="Arial" w:hAnsi="Arial" w:cs="Arial"/>
        </w:rPr>
        <w:t xml:space="preserve">Remedy any nonconforming work identified by the </w:t>
      </w:r>
      <w:r w:rsidRPr="00C722C5">
        <w:rPr>
          <w:rFonts w:ascii="Arial" w:eastAsia="Arial" w:hAnsi="Arial" w:cs="Arial"/>
        </w:rPr>
        <w:t>Operations Section Chief</w:t>
      </w:r>
      <w:r w:rsidRPr="00C722C5">
        <w:rPr>
          <w:rFonts w:ascii="Arial" w:hAnsi="Arial" w:cs="Arial"/>
        </w:rPr>
        <w:t xml:space="preserve"> (OSC) or designee during the Debris Removal Final Site Walk, which may occur </w:t>
      </w:r>
      <w:proofErr w:type="gramStart"/>
      <w:r w:rsidRPr="00C722C5">
        <w:rPr>
          <w:rFonts w:ascii="Arial" w:hAnsi="Arial" w:cs="Arial"/>
        </w:rPr>
        <w:t>subsequent to</w:t>
      </w:r>
      <w:proofErr w:type="gramEnd"/>
      <w:r w:rsidRPr="00C722C5">
        <w:rPr>
          <w:rFonts w:ascii="Arial" w:hAnsi="Arial" w:cs="Arial"/>
        </w:rPr>
        <w:t xml:space="preserve"> hazard tree removal</w:t>
      </w:r>
    </w:p>
    <w:p w14:paraId="4BA00D22" w14:textId="77777777" w:rsidR="003941BF" w:rsidRPr="00C722C5" w:rsidRDefault="003941BF" w:rsidP="003941BF">
      <w:pPr>
        <w:pStyle w:val="ListParagraph"/>
        <w:ind w:left="1080"/>
        <w:rPr>
          <w:rFonts w:ascii="Arial" w:eastAsiaTheme="minorEastAsia" w:hAnsi="Arial" w:cs="Arial"/>
        </w:rPr>
      </w:pPr>
    </w:p>
    <w:p w14:paraId="4794F3F8" w14:textId="3DB402BA" w:rsidR="7321711F" w:rsidRPr="003941BF" w:rsidRDefault="51E9771B" w:rsidP="00786DC4">
      <w:pPr>
        <w:pStyle w:val="ListParagraph"/>
        <w:numPr>
          <w:ilvl w:val="1"/>
          <w:numId w:val="45"/>
        </w:numPr>
        <w:rPr>
          <w:rFonts w:ascii="Arial" w:eastAsiaTheme="minorEastAsia" w:hAnsi="Arial" w:cs="Arial"/>
        </w:rPr>
      </w:pPr>
      <w:r w:rsidRPr="00C722C5">
        <w:rPr>
          <w:rFonts w:ascii="Arial" w:hAnsi="Arial" w:cs="Arial"/>
        </w:rPr>
        <w:t>Hazard Tree Removal</w:t>
      </w:r>
    </w:p>
    <w:p w14:paraId="5957D67F" w14:textId="77777777" w:rsidR="003941BF" w:rsidRPr="00C722C5" w:rsidRDefault="003941BF" w:rsidP="003941BF">
      <w:pPr>
        <w:pStyle w:val="ListParagraph"/>
        <w:ind w:left="792"/>
        <w:rPr>
          <w:rFonts w:ascii="Arial" w:eastAsiaTheme="minorEastAsia" w:hAnsi="Arial" w:cs="Arial"/>
        </w:rPr>
      </w:pPr>
    </w:p>
    <w:p w14:paraId="698C5B9C" w14:textId="6B6D6D4A" w:rsidR="7321711F" w:rsidRPr="00C722C5" w:rsidRDefault="51E9771B" w:rsidP="00786DC4">
      <w:pPr>
        <w:pStyle w:val="ListParagraph"/>
        <w:numPr>
          <w:ilvl w:val="2"/>
          <w:numId w:val="55"/>
        </w:numPr>
        <w:rPr>
          <w:rFonts w:ascii="Arial" w:eastAsiaTheme="minorEastAsia" w:hAnsi="Arial" w:cs="Arial"/>
        </w:rPr>
      </w:pPr>
      <w:r w:rsidRPr="00C722C5">
        <w:rPr>
          <w:rFonts w:ascii="Arial" w:hAnsi="Arial" w:cs="Arial"/>
        </w:rPr>
        <w:t>Inspect hazard trees marked by the A&amp;M Contractor and determine felling methods</w:t>
      </w:r>
    </w:p>
    <w:p w14:paraId="203F528F" w14:textId="0739D7A3" w:rsidR="5E02857F" w:rsidRPr="00C722C5" w:rsidRDefault="5E02857F" w:rsidP="00786DC4">
      <w:pPr>
        <w:pStyle w:val="ListParagraph"/>
        <w:numPr>
          <w:ilvl w:val="2"/>
          <w:numId w:val="55"/>
        </w:numPr>
        <w:rPr>
          <w:rFonts w:ascii="Arial" w:hAnsi="Arial" w:cs="Arial"/>
        </w:rPr>
      </w:pPr>
      <w:r w:rsidRPr="00C722C5">
        <w:rPr>
          <w:rFonts w:ascii="Arial" w:hAnsi="Arial" w:cs="Arial"/>
        </w:rPr>
        <w:t>Conduct Hazard Tree Removal Pre-Work Inspection (“360 Walk”) with the A&amp;M Contractor</w:t>
      </w:r>
    </w:p>
    <w:p w14:paraId="140C1012" w14:textId="124887DF" w:rsidR="7321711F" w:rsidRPr="00C722C5" w:rsidRDefault="2983F665" w:rsidP="00786DC4">
      <w:pPr>
        <w:pStyle w:val="ListParagraph"/>
        <w:numPr>
          <w:ilvl w:val="2"/>
          <w:numId w:val="55"/>
        </w:numPr>
        <w:rPr>
          <w:rFonts w:ascii="Arial" w:eastAsiaTheme="minorEastAsia" w:hAnsi="Arial" w:cs="Arial"/>
        </w:rPr>
      </w:pPr>
      <w:r w:rsidRPr="00C722C5">
        <w:rPr>
          <w:rFonts w:ascii="Arial" w:hAnsi="Arial" w:cs="Arial"/>
        </w:rPr>
        <w:t>Mark and photograph pre-existing timber and relocate onsite as necessary</w:t>
      </w:r>
    </w:p>
    <w:p w14:paraId="1F6E39DB" w14:textId="49B1724E" w:rsidR="7321711F" w:rsidRPr="00C722C5" w:rsidRDefault="2983F665" w:rsidP="00786DC4">
      <w:pPr>
        <w:pStyle w:val="ListParagraph"/>
        <w:numPr>
          <w:ilvl w:val="2"/>
          <w:numId w:val="55"/>
        </w:numPr>
        <w:rPr>
          <w:rFonts w:ascii="Arial" w:eastAsiaTheme="minorEastAsia" w:hAnsi="Arial" w:cs="Arial"/>
        </w:rPr>
      </w:pPr>
      <w:r w:rsidRPr="00C722C5">
        <w:rPr>
          <w:rFonts w:ascii="Arial" w:hAnsi="Arial" w:cs="Arial"/>
        </w:rPr>
        <w:t>Fell, process, and remove hazard trees</w:t>
      </w:r>
    </w:p>
    <w:p w14:paraId="21E581EB" w14:textId="22F0098D" w:rsidR="6FDBE75C" w:rsidRPr="00C722C5" w:rsidRDefault="7C9018FC" w:rsidP="00786DC4">
      <w:pPr>
        <w:pStyle w:val="ListParagraph"/>
        <w:numPr>
          <w:ilvl w:val="2"/>
          <w:numId w:val="55"/>
        </w:numPr>
        <w:rPr>
          <w:rFonts w:ascii="Arial" w:hAnsi="Arial" w:cs="Arial"/>
        </w:rPr>
      </w:pPr>
      <w:r w:rsidRPr="00C722C5">
        <w:rPr>
          <w:rFonts w:ascii="Arial" w:hAnsi="Arial" w:cs="Arial"/>
        </w:rPr>
        <w:t>Apply erosion control</w:t>
      </w:r>
    </w:p>
    <w:p w14:paraId="67E0566E" w14:textId="4B214DEB" w:rsidR="6FDBE75C" w:rsidRPr="00C722C5" w:rsidRDefault="7C9018FC" w:rsidP="00786DC4">
      <w:pPr>
        <w:pStyle w:val="ListParagraph"/>
        <w:numPr>
          <w:ilvl w:val="2"/>
          <w:numId w:val="55"/>
        </w:numPr>
        <w:rPr>
          <w:rFonts w:ascii="Arial" w:eastAsiaTheme="minorEastAsia" w:hAnsi="Arial" w:cs="Arial"/>
        </w:rPr>
      </w:pPr>
      <w:r w:rsidRPr="00C722C5">
        <w:rPr>
          <w:rFonts w:ascii="Arial" w:hAnsi="Arial" w:cs="Arial"/>
        </w:rPr>
        <w:t>Remedy any nonconforming work identified by the A&amp;M Contractor during the Hazard Tree Removal Interim Site Walk (prior to remobilization)</w:t>
      </w:r>
    </w:p>
    <w:p w14:paraId="2211C7D1" w14:textId="55A20038" w:rsidR="6FDBE75C" w:rsidRPr="00C722C5" w:rsidRDefault="7C9018FC" w:rsidP="00786DC4">
      <w:pPr>
        <w:pStyle w:val="ListParagraph"/>
        <w:numPr>
          <w:ilvl w:val="2"/>
          <w:numId w:val="55"/>
        </w:numPr>
        <w:rPr>
          <w:rFonts w:ascii="Arial" w:hAnsi="Arial" w:cs="Arial"/>
        </w:rPr>
      </w:pPr>
      <w:r w:rsidRPr="00C722C5">
        <w:rPr>
          <w:rFonts w:ascii="Arial" w:hAnsi="Arial" w:cs="Arial"/>
        </w:rPr>
        <w:t>Remedy any nonconforming work identified by the OSC or designee during the Hazard Tree Removal Final Site Walk (after remobilization)</w:t>
      </w:r>
    </w:p>
    <w:p w14:paraId="7BC82FD6" w14:textId="42F859E0" w:rsidR="001E408A" w:rsidRPr="00C722C5" w:rsidRDefault="001E408A" w:rsidP="004572B0">
      <w:pPr>
        <w:pStyle w:val="MediumHeading"/>
        <w:numPr>
          <w:ilvl w:val="0"/>
          <w:numId w:val="0"/>
        </w:numPr>
        <w:rPr>
          <w:rFonts w:eastAsiaTheme="minorEastAsia"/>
        </w:rPr>
      </w:pPr>
    </w:p>
    <w:p w14:paraId="65B81BDA" w14:textId="2F661CF1" w:rsidR="00C04366" w:rsidRPr="00C722C5" w:rsidRDefault="366DA2AB" w:rsidP="00786DC4">
      <w:pPr>
        <w:pStyle w:val="BigHeading"/>
        <w:numPr>
          <w:ilvl w:val="0"/>
          <w:numId w:val="45"/>
        </w:numPr>
      </w:pPr>
      <w:r w:rsidRPr="00C722C5">
        <w:t>DDHTR CONTRACTOR TASKS AND RESPONSIBILITIES</w:t>
      </w:r>
    </w:p>
    <w:p w14:paraId="3E9DEB75" w14:textId="7E2AFAD7" w:rsidR="7321711F" w:rsidRPr="00C722C5" w:rsidRDefault="7321711F" w:rsidP="7321711F">
      <w:pPr>
        <w:widowControl w:val="0"/>
        <w:spacing w:after="0" w:line="240" w:lineRule="auto"/>
        <w:ind w:left="360"/>
        <w:rPr>
          <w:rFonts w:ascii="Arial" w:eastAsia="Times New Roman" w:hAnsi="Arial" w:cs="Arial"/>
          <w:sz w:val="24"/>
          <w:szCs w:val="24"/>
        </w:rPr>
      </w:pPr>
    </w:p>
    <w:p w14:paraId="63115D06" w14:textId="579E75F7" w:rsidR="00C04366" w:rsidRPr="00C722C5" w:rsidRDefault="0C3523DD" w:rsidP="00BE780B">
      <w:pPr>
        <w:widowControl w:val="0"/>
        <w:autoSpaceDE w:val="0"/>
        <w:autoSpaceDN w:val="0"/>
        <w:spacing w:after="0" w:line="240" w:lineRule="auto"/>
        <w:ind w:left="360"/>
        <w:rPr>
          <w:rFonts w:ascii="Arial" w:eastAsia="Times New Roman" w:hAnsi="Arial" w:cs="Arial"/>
          <w:sz w:val="24"/>
          <w:szCs w:val="24"/>
        </w:rPr>
      </w:pPr>
      <w:r w:rsidRPr="00C722C5">
        <w:rPr>
          <w:rFonts w:ascii="Arial" w:eastAsia="Times New Roman" w:hAnsi="Arial" w:cs="Arial"/>
          <w:sz w:val="24"/>
          <w:szCs w:val="24"/>
        </w:rPr>
        <w:t xml:space="preserve">The IMT will manage the </w:t>
      </w:r>
      <w:proofErr w:type="gramStart"/>
      <w:r w:rsidR="00C04366" w:rsidRPr="00C722C5">
        <w:rPr>
          <w:rFonts w:ascii="Arial" w:eastAsia="Times New Roman" w:hAnsi="Arial" w:cs="Arial"/>
          <w:sz w:val="24"/>
          <w:szCs w:val="24"/>
        </w:rPr>
        <w:t>Operation</w:t>
      </w:r>
      <w:proofErr w:type="gramEnd"/>
      <w:r w:rsidRPr="00C722C5">
        <w:rPr>
          <w:rFonts w:ascii="Arial" w:eastAsia="Times New Roman" w:hAnsi="Arial" w:cs="Arial"/>
          <w:sz w:val="24"/>
          <w:szCs w:val="24"/>
        </w:rPr>
        <w:t xml:space="preserve"> in the field and operate under the ICS.</w:t>
      </w:r>
      <w:r w:rsidR="42DC69DD"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Through Work Orders and in accordance with the </w:t>
      </w:r>
      <w:r w:rsidR="302ECD01" w:rsidRPr="00C722C5">
        <w:rPr>
          <w:rFonts w:ascii="Arial" w:eastAsia="Times New Roman" w:hAnsi="Arial" w:cs="Arial"/>
          <w:sz w:val="24"/>
          <w:szCs w:val="24"/>
        </w:rPr>
        <w:t>“</w:t>
      </w:r>
      <w:r w:rsidRPr="00C722C5">
        <w:rPr>
          <w:rFonts w:ascii="Arial" w:eastAsia="Times New Roman" w:hAnsi="Arial" w:cs="Arial"/>
          <w:sz w:val="24"/>
          <w:szCs w:val="24"/>
        </w:rPr>
        <w:t>Work Authorization</w:t>
      </w:r>
      <w:r w:rsidR="302ECD01" w:rsidRPr="00C722C5">
        <w:rPr>
          <w:rFonts w:ascii="Arial" w:eastAsia="Times New Roman" w:hAnsi="Arial" w:cs="Arial"/>
          <w:sz w:val="24"/>
          <w:szCs w:val="24"/>
        </w:rPr>
        <w:t>”</w:t>
      </w:r>
      <w:r w:rsidRPr="00C722C5">
        <w:rPr>
          <w:rFonts w:ascii="Arial" w:eastAsia="Times New Roman" w:hAnsi="Arial" w:cs="Arial"/>
          <w:sz w:val="24"/>
          <w:szCs w:val="24"/>
        </w:rPr>
        <w:t xml:space="preserve"> clause of Exhibit D, CalRecycle will direct the DDHTR Contractor when and where these services are necessary.</w:t>
      </w:r>
      <w:r w:rsidR="42DC69DD"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No work shall occur without a written and executed Work Order.</w:t>
      </w:r>
    </w:p>
    <w:p w14:paraId="21B1CE7C" w14:textId="71AC7140" w:rsidR="00FD1BD8" w:rsidRPr="00C722C5" w:rsidRDefault="00FD1BD8" w:rsidP="00BE780B">
      <w:pPr>
        <w:widowControl w:val="0"/>
        <w:autoSpaceDE w:val="0"/>
        <w:autoSpaceDN w:val="0"/>
        <w:spacing w:after="0" w:line="240" w:lineRule="auto"/>
        <w:ind w:left="360"/>
        <w:rPr>
          <w:rFonts w:ascii="Arial" w:eastAsia="Times New Roman" w:hAnsi="Arial" w:cs="Arial"/>
          <w:sz w:val="24"/>
          <w:szCs w:val="24"/>
        </w:rPr>
      </w:pPr>
    </w:p>
    <w:p w14:paraId="78064F5D" w14:textId="425099F2" w:rsidR="005E7161" w:rsidRPr="00C722C5" w:rsidRDefault="6D73AC55" w:rsidP="6FDBE75C">
      <w:pPr>
        <w:widowControl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The IMT will generally provide specific work assignments</w:t>
      </w:r>
      <w:r w:rsidR="57148954" w:rsidRPr="00C722C5">
        <w:rPr>
          <w:rFonts w:ascii="Arial" w:eastAsia="Times New Roman" w:hAnsi="Arial" w:cs="Arial"/>
          <w:sz w:val="24"/>
          <w:szCs w:val="24"/>
        </w:rPr>
        <w:t xml:space="preserve"> to the DDHTR Contractor through Incident Action Plans</w:t>
      </w:r>
      <w:r w:rsidR="656AD6B4" w:rsidRPr="00C722C5">
        <w:rPr>
          <w:rFonts w:ascii="Arial" w:eastAsia="Times New Roman" w:hAnsi="Arial" w:cs="Arial"/>
          <w:sz w:val="24"/>
          <w:szCs w:val="24"/>
        </w:rPr>
        <w:t xml:space="preserve"> (IAP)</w:t>
      </w:r>
      <w:r w:rsidR="4D5E24C3" w:rsidRPr="00C722C5">
        <w:rPr>
          <w:rFonts w:ascii="Arial" w:eastAsia="Times New Roman" w:hAnsi="Arial" w:cs="Arial"/>
          <w:sz w:val="24"/>
          <w:szCs w:val="24"/>
        </w:rPr>
        <w:t>.</w:t>
      </w:r>
      <w:r w:rsidR="1A4A9166" w:rsidRPr="00C722C5">
        <w:rPr>
          <w:rFonts w:ascii="Arial" w:eastAsia="Times New Roman" w:hAnsi="Arial" w:cs="Arial"/>
          <w:sz w:val="24"/>
          <w:szCs w:val="24"/>
        </w:rPr>
        <w:t xml:space="preserve"> </w:t>
      </w:r>
      <w:r w:rsidR="57148954" w:rsidRPr="00C722C5">
        <w:rPr>
          <w:rFonts w:ascii="Arial" w:eastAsia="Times New Roman" w:hAnsi="Arial" w:cs="Arial"/>
          <w:sz w:val="24"/>
          <w:szCs w:val="24"/>
        </w:rPr>
        <w:t xml:space="preserve"> Th</w:t>
      </w:r>
      <w:r w:rsidR="19147748" w:rsidRPr="00C722C5">
        <w:rPr>
          <w:rFonts w:ascii="Arial" w:eastAsia="Times New Roman" w:hAnsi="Arial" w:cs="Arial"/>
          <w:sz w:val="24"/>
          <w:szCs w:val="24"/>
        </w:rPr>
        <w:t>e IMT will identify incident objectives for the next operational period through the incident action planning process</w:t>
      </w:r>
      <w:r w:rsidR="37EB51B1" w:rsidRPr="00C722C5">
        <w:rPr>
          <w:rFonts w:ascii="Arial" w:eastAsia="Times New Roman" w:hAnsi="Arial" w:cs="Arial"/>
          <w:sz w:val="24"/>
          <w:szCs w:val="24"/>
        </w:rPr>
        <w:t>.</w:t>
      </w:r>
      <w:r w:rsidR="1A4A9166" w:rsidRPr="00C722C5">
        <w:rPr>
          <w:rFonts w:ascii="Arial" w:eastAsia="Times New Roman" w:hAnsi="Arial" w:cs="Arial"/>
          <w:sz w:val="24"/>
          <w:szCs w:val="24"/>
        </w:rPr>
        <w:t xml:space="preserve"> </w:t>
      </w:r>
      <w:r w:rsidR="57148954" w:rsidRPr="00C722C5">
        <w:rPr>
          <w:rFonts w:ascii="Arial" w:eastAsia="Times New Roman" w:hAnsi="Arial" w:cs="Arial"/>
          <w:sz w:val="24"/>
          <w:szCs w:val="24"/>
        </w:rPr>
        <w:t xml:space="preserve"> DDHTR Contractor may provide input and recommendations on incident objectives prior to execution</w:t>
      </w:r>
      <w:r w:rsidR="656AD6B4" w:rsidRPr="00C722C5">
        <w:rPr>
          <w:rFonts w:ascii="Arial" w:eastAsia="Times New Roman" w:hAnsi="Arial" w:cs="Arial"/>
          <w:sz w:val="24"/>
          <w:szCs w:val="24"/>
        </w:rPr>
        <w:t xml:space="preserve"> of the IAP</w:t>
      </w:r>
      <w:r w:rsidR="57148954" w:rsidRPr="00C722C5">
        <w:rPr>
          <w:rFonts w:ascii="Arial" w:eastAsia="Times New Roman" w:hAnsi="Arial" w:cs="Arial"/>
          <w:sz w:val="24"/>
          <w:szCs w:val="24"/>
        </w:rPr>
        <w:t>.</w:t>
      </w:r>
      <w:r w:rsidR="6A5CE582" w:rsidRPr="00C722C5">
        <w:rPr>
          <w:rFonts w:ascii="Arial" w:eastAsia="Times New Roman" w:hAnsi="Arial" w:cs="Arial"/>
          <w:sz w:val="24"/>
          <w:szCs w:val="24"/>
        </w:rPr>
        <w:t xml:space="preserve"> </w:t>
      </w:r>
      <w:r w:rsidR="57148954" w:rsidRPr="00C722C5">
        <w:rPr>
          <w:rFonts w:ascii="Arial" w:eastAsia="Times New Roman" w:hAnsi="Arial" w:cs="Arial"/>
          <w:sz w:val="24"/>
          <w:szCs w:val="24"/>
        </w:rPr>
        <w:t xml:space="preserve"> </w:t>
      </w:r>
      <w:r w:rsidR="656AD6B4" w:rsidRPr="00C722C5">
        <w:rPr>
          <w:rFonts w:ascii="Arial" w:eastAsia="Times New Roman" w:hAnsi="Arial" w:cs="Arial"/>
          <w:sz w:val="24"/>
          <w:szCs w:val="24"/>
        </w:rPr>
        <w:t>DDHTR Contractor is responsible for completing all work specified in the IAP within the timeframe identified</w:t>
      </w:r>
      <w:r w:rsidR="43E77EB4" w:rsidRPr="00C722C5">
        <w:rPr>
          <w:rFonts w:ascii="Arial" w:eastAsia="Times New Roman" w:hAnsi="Arial" w:cs="Arial"/>
          <w:sz w:val="24"/>
          <w:szCs w:val="24"/>
        </w:rPr>
        <w:t xml:space="preserve"> in the IAP.</w:t>
      </w:r>
      <w:r w:rsidR="656AD6B4" w:rsidRPr="00C722C5">
        <w:rPr>
          <w:rFonts w:ascii="Arial" w:eastAsia="Times New Roman" w:hAnsi="Arial" w:cs="Arial"/>
          <w:sz w:val="24"/>
          <w:szCs w:val="24"/>
        </w:rPr>
        <w:t xml:space="preserve">   The DDHTR Contractor shall complete all work assignments on parcels and/or segments of the public right of way identified in executed IAPs or executed Work Orders to the satisfaction of CalRecycle.  CalRecycle, at </w:t>
      </w:r>
      <w:proofErr w:type="spellStart"/>
      <w:r w:rsidR="656AD6B4" w:rsidRPr="00C722C5">
        <w:rPr>
          <w:rFonts w:ascii="Arial" w:eastAsia="Times New Roman" w:hAnsi="Arial" w:cs="Arial"/>
          <w:sz w:val="24"/>
          <w:szCs w:val="24"/>
        </w:rPr>
        <w:t>it’s</w:t>
      </w:r>
      <w:proofErr w:type="spellEnd"/>
      <w:r w:rsidR="656AD6B4" w:rsidRPr="00C722C5">
        <w:rPr>
          <w:rFonts w:ascii="Arial" w:eastAsia="Times New Roman" w:hAnsi="Arial" w:cs="Arial"/>
          <w:sz w:val="24"/>
          <w:szCs w:val="24"/>
        </w:rPr>
        <w:t xml:space="preserve"> sole and exclusive discretion, shall determine establish the scope of work necessary to properly remediate each parcel, as monitored by the A&amp;M Contractor and informed by confirmation soil sampling.  </w:t>
      </w:r>
    </w:p>
    <w:p w14:paraId="46279ED6" w14:textId="77777777" w:rsidR="005E7161" w:rsidRPr="00C722C5" w:rsidRDefault="005E7161" w:rsidP="00BE780B">
      <w:pPr>
        <w:widowControl w:val="0"/>
        <w:autoSpaceDE w:val="0"/>
        <w:autoSpaceDN w:val="0"/>
        <w:spacing w:after="120" w:line="240" w:lineRule="auto"/>
        <w:ind w:left="360"/>
        <w:rPr>
          <w:rFonts w:ascii="Arial" w:eastAsia="Times New Roman" w:hAnsi="Arial" w:cs="Arial"/>
          <w:sz w:val="24"/>
          <w:szCs w:val="24"/>
        </w:rPr>
      </w:pPr>
    </w:p>
    <w:p w14:paraId="73329FCE" w14:textId="44F67C8B" w:rsidR="00C04366" w:rsidRPr="00C722C5" w:rsidRDefault="3DBEE3B3" w:rsidP="6FDBE75C">
      <w:pPr>
        <w:widowControl w:val="0"/>
        <w:autoSpaceDE w:val="0"/>
        <w:autoSpaceDN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DDHTR Contractor</w:t>
      </w:r>
      <w:r w:rsidR="4501653C" w:rsidRPr="00C722C5">
        <w:rPr>
          <w:rFonts w:ascii="Arial" w:eastAsia="Times New Roman" w:hAnsi="Arial" w:cs="Arial"/>
          <w:sz w:val="24"/>
          <w:szCs w:val="24"/>
        </w:rPr>
        <w:t xml:space="preserve"> shall complete the following tasks</w:t>
      </w:r>
      <w:r w:rsidRPr="00C722C5">
        <w:rPr>
          <w:rFonts w:ascii="Arial" w:eastAsia="Times New Roman" w:hAnsi="Arial" w:cs="Arial"/>
          <w:sz w:val="24"/>
          <w:szCs w:val="24"/>
        </w:rPr>
        <w:t>:</w:t>
      </w:r>
    </w:p>
    <w:p w14:paraId="7111C1C1" w14:textId="463FC1D2" w:rsidR="00C04366" w:rsidRDefault="1F83852E" w:rsidP="00786DC4">
      <w:pPr>
        <w:pStyle w:val="ListParagraph"/>
        <w:numPr>
          <w:ilvl w:val="1"/>
          <w:numId w:val="45"/>
        </w:numPr>
        <w:rPr>
          <w:rFonts w:ascii="Arial" w:hAnsi="Arial" w:cs="Arial"/>
        </w:rPr>
      </w:pPr>
      <w:r w:rsidRPr="00C722C5">
        <w:rPr>
          <w:rFonts w:ascii="Arial" w:hAnsi="Arial" w:cs="Arial"/>
        </w:rPr>
        <w:t xml:space="preserve">PRIOR TO BEGINNING </w:t>
      </w:r>
      <w:r w:rsidR="6FDBE75C" w:rsidRPr="00C722C5">
        <w:rPr>
          <w:rFonts w:ascii="Arial" w:hAnsi="Arial" w:cs="Arial"/>
        </w:rPr>
        <w:t>WORK</w:t>
      </w:r>
    </w:p>
    <w:p w14:paraId="38FCE823" w14:textId="77777777" w:rsidR="00C65C01" w:rsidRDefault="00C65C01" w:rsidP="00C65C01">
      <w:pPr>
        <w:pStyle w:val="ListParagraph"/>
        <w:ind w:left="792"/>
        <w:rPr>
          <w:rFonts w:ascii="Arial" w:hAnsi="Arial" w:cs="Arial"/>
        </w:rPr>
      </w:pPr>
    </w:p>
    <w:p w14:paraId="0FBE68BC" w14:textId="30A51078" w:rsidR="00C04366" w:rsidRDefault="366DA2AB" w:rsidP="00786DC4">
      <w:pPr>
        <w:pStyle w:val="ListParagraph"/>
        <w:numPr>
          <w:ilvl w:val="2"/>
          <w:numId w:val="45"/>
        </w:numPr>
        <w:rPr>
          <w:rFonts w:ascii="Arial" w:hAnsi="Arial" w:cs="Arial"/>
        </w:rPr>
      </w:pPr>
      <w:r w:rsidRPr="00C722C5">
        <w:rPr>
          <w:rFonts w:ascii="Arial" w:hAnsi="Arial" w:cs="Arial"/>
        </w:rPr>
        <w:t>Site-Specific Health and Safety Plan</w:t>
      </w:r>
    </w:p>
    <w:p w14:paraId="0733754D" w14:textId="77777777" w:rsidR="006C25DE" w:rsidRPr="00C722C5" w:rsidRDefault="006C25DE" w:rsidP="006C25DE">
      <w:pPr>
        <w:pStyle w:val="ListParagraph"/>
        <w:ind w:left="1224"/>
        <w:rPr>
          <w:rFonts w:ascii="Arial" w:hAnsi="Arial" w:cs="Arial"/>
        </w:rPr>
      </w:pPr>
    </w:p>
    <w:p w14:paraId="63B463AA" w14:textId="4430473D" w:rsidR="00C04366" w:rsidRPr="00C722C5" w:rsidDel="0056737E" w:rsidRDefault="51E9771B" w:rsidP="00A065AE">
      <w:pPr>
        <w:widowControl w:val="0"/>
        <w:autoSpaceDE w:val="0"/>
        <w:autoSpaceDN w:val="0"/>
        <w:spacing w:after="120" w:line="240" w:lineRule="auto"/>
        <w:ind w:left="720"/>
        <w:rPr>
          <w:rFonts w:ascii="Arial" w:hAnsi="Arial" w:cs="Arial"/>
          <w:sz w:val="24"/>
          <w:szCs w:val="24"/>
        </w:rPr>
      </w:pPr>
      <w:r w:rsidRPr="00C722C5">
        <w:rPr>
          <w:rFonts w:ascii="Arial" w:eastAsia="Arial" w:hAnsi="Arial" w:cs="Arial"/>
          <w:sz w:val="24"/>
          <w:szCs w:val="24"/>
        </w:rPr>
        <w:t xml:space="preserve">DDHTR Contractor shall, </w:t>
      </w:r>
      <w:proofErr w:type="gramStart"/>
      <w:r w:rsidRPr="00C722C5">
        <w:rPr>
          <w:rFonts w:ascii="Arial" w:eastAsia="Arial" w:hAnsi="Arial" w:cs="Arial"/>
          <w:sz w:val="24"/>
          <w:szCs w:val="24"/>
        </w:rPr>
        <w:t>at all times</w:t>
      </w:r>
      <w:proofErr w:type="gramEnd"/>
      <w:r w:rsidRPr="00C722C5">
        <w:rPr>
          <w:rFonts w:ascii="Arial" w:eastAsia="Arial" w:hAnsi="Arial" w:cs="Arial"/>
          <w:sz w:val="24"/>
          <w:szCs w:val="24"/>
        </w:rPr>
        <w:t xml:space="preserve">, operate equipment and perform labor in a safe, professional manner to ensure the safety of its employees and the public.  DDHTR Contractor shall pay particular attention to operations around local roads and take all necessary precautions.  DDHTR Contractor shall note the number of the power lines crossing the site, dead trees, chimneys, and all underground utilities. </w:t>
      </w:r>
    </w:p>
    <w:p w14:paraId="71513E60" w14:textId="04FCEDAD" w:rsidR="00C04366" w:rsidRPr="00C722C5" w:rsidRDefault="366DA2AB" w:rsidP="00B47624">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The DDHTR Contractor shall prepare a site-specific health and safety plan (H&amp;SP), </w:t>
      </w:r>
      <w:proofErr w:type="gramStart"/>
      <w:r w:rsidRPr="00C722C5">
        <w:rPr>
          <w:rFonts w:ascii="Arial" w:eastAsia="Times New Roman" w:hAnsi="Arial" w:cs="Arial"/>
          <w:sz w:val="24"/>
          <w:szCs w:val="24"/>
        </w:rPr>
        <w:t>prepared</w:t>
      </w:r>
      <w:proofErr w:type="gramEnd"/>
      <w:r w:rsidRPr="00C722C5">
        <w:rPr>
          <w:rFonts w:ascii="Arial" w:eastAsia="Times New Roman" w:hAnsi="Arial" w:cs="Arial"/>
          <w:sz w:val="24"/>
          <w:szCs w:val="24"/>
        </w:rPr>
        <w:t xml:space="preserve"> and signed by a Certified Industrial Hygienist (CIH) or other certified health and</w:t>
      </w:r>
      <w:r w:rsidR="76D86F87" w:rsidRPr="00C722C5">
        <w:rPr>
          <w:rFonts w:ascii="Arial" w:eastAsia="Times New Roman" w:hAnsi="Arial" w:cs="Arial"/>
          <w:sz w:val="24"/>
          <w:szCs w:val="24"/>
        </w:rPr>
        <w:t xml:space="preserve"> </w:t>
      </w:r>
      <w:r w:rsidRPr="00C722C5">
        <w:rPr>
          <w:rFonts w:ascii="Arial" w:eastAsia="Times New Roman" w:hAnsi="Arial" w:cs="Arial"/>
          <w:sz w:val="24"/>
          <w:szCs w:val="24"/>
        </w:rPr>
        <w:t>safety professional.</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This H&amp;SP shall be prepared and implemented for the DDHTR Contractors and subcontractors</w:t>
      </w:r>
      <w:r w:rsidR="5F802FDD" w:rsidRPr="00C722C5">
        <w:rPr>
          <w:rFonts w:ascii="Arial" w:eastAsia="Times New Roman" w:hAnsi="Arial" w:cs="Arial"/>
          <w:sz w:val="24"/>
          <w:szCs w:val="24"/>
        </w:rPr>
        <w:t>’</w:t>
      </w:r>
      <w:r w:rsidRPr="00C722C5">
        <w:rPr>
          <w:rFonts w:ascii="Arial" w:eastAsia="Times New Roman" w:hAnsi="Arial" w:cs="Arial"/>
          <w:sz w:val="24"/>
          <w:szCs w:val="24"/>
        </w:rPr>
        <w:t xml:space="preserve"> field staff in coordination with CalRecycle Health and Safety professional(s).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H&amp;SP shall address the hazards described in the Scope of Work and the Special Provisions</w:t>
      </w:r>
      <w:r w:rsidR="51E9771B" w:rsidRPr="00C722C5">
        <w:rPr>
          <w:rFonts w:ascii="Arial" w:eastAsia="Arial" w:hAnsi="Arial" w:cs="Arial"/>
          <w:sz w:val="24"/>
          <w:szCs w:val="24"/>
        </w:rPr>
        <w:t>.  The CIH/CSP will also review and approve a personal protective air monitoring plan, ensure its proper implementation, and review and approve a final report summarizing the air personal protective monitoring data, assessment, and results for the protection of the DDHTR Contractor’s debris removal crews. DDHTR Contractor shall designate eating areas and supply hand and eye washing stations and mobile sanitary facilities for each project site.</w:t>
      </w:r>
    </w:p>
    <w:p w14:paraId="107C5315" w14:textId="2D84A81F" w:rsidR="00C04366" w:rsidRPr="00C722C5" w:rsidRDefault="00C04366" w:rsidP="00B47624">
      <w:pPr>
        <w:widowControl w:val="0"/>
        <w:autoSpaceDE w:val="0"/>
        <w:autoSpaceDN w:val="0"/>
        <w:spacing w:after="120" w:line="240" w:lineRule="auto"/>
        <w:ind w:left="360"/>
        <w:rPr>
          <w:rFonts w:ascii="Arial" w:eastAsia="Times New Roman" w:hAnsi="Arial" w:cs="Arial"/>
          <w:sz w:val="24"/>
          <w:szCs w:val="24"/>
        </w:rPr>
      </w:pPr>
    </w:p>
    <w:p w14:paraId="2F4056DA" w14:textId="77777777" w:rsidR="00954D63" w:rsidRPr="00C722C5" w:rsidRDefault="366DA2AB" w:rsidP="00B47624">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The Site-Specific Health and Safety Plan shall also </w:t>
      </w:r>
      <w:proofErr w:type="gramStart"/>
      <w:r w:rsidRPr="00C722C5">
        <w:rPr>
          <w:rFonts w:ascii="Arial" w:eastAsia="Times New Roman" w:hAnsi="Arial" w:cs="Arial"/>
          <w:sz w:val="24"/>
          <w:szCs w:val="24"/>
        </w:rPr>
        <w:t>take into account</w:t>
      </w:r>
      <w:proofErr w:type="gramEnd"/>
      <w:r w:rsidRPr="00C722C5">
        <w:rPr>
          <w:rFonts w:ascii="Arial" w:eastAsia="Times New Roman" w:hAnsi="Arial" w:cs="Arial"/>
          <w:sz w:val="24"/>
          <w:szCs w:val="24"/>
        </w:rPr>
        <w:t xml:space="preserve"> and address the COVID-19 pandemic and how the DDHTR Contractors</w:t>
      </w:r>
      <w:r w:rsidR="5F802FDD" w:rsidRPr="00C722C5">
        <w:rPr>
          <w:rFonts w:ascii="Arial" w:eastAsia="Times New Roman" w:hAnsi="Arial" w:cs="Arial"/>
          <w:sz w:val="24"/>
          <w:szCs w:val="24"/>
        </w:rPr>
        <w:t>’</w:t>
      </w:r>
      <w:r w:rsidRPr="00C722C5">
        <w:rPr>
          <w:rFonts w:ascii="Arial" w:eastAsia="Times New Roman" w:hAnsi="Arial" w:cs="Arial"/>
          <w:sz w:val="24"/>
          <w:szCs w:val="24"/>
        </w:rPr>
        <w:t xml:space="preserve"> crews will protect themselves and the community at large from contracting and spreading the virus.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This includes activities both during the operational workdays and after hours.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This plan shall also consider and address the local </w:t>
      </w:r>
      <w:r w:rsidR="75E68D0A" w:rsidRPr="00C722C5">
        <w:rPr>
          <w:rFonts w:ascii="Arial" w:eastAsia="Times New Roman" w:hAnsi="Arial" w:cs="Arial"/>
          <w:sz w:val="24"/>
          <w:szCs w:val="24"/>
        </w:rPr>
        <w:t xml:space="preserve">and State </w:t>
      </w:r>
      <w:r w:rsidRPr="00C722C5">
        <w:rPr>
          <w:rFonts w:ascii="Arial" w:eastAsia="Times New Roman" w:hAnsi="Arial" w:cs="Arial"/>
          <w:sz w:val="24"/>
          <w:szCs w:val="24"/>
        </w:rPr>
        <w:t>public health agencies</w:t>
      </w:r>
      <w:r w:rsidR="5F802FDD" w:rsidRPr="00C722C5">
        <w:rPr>
          <w:rFonts w:ascii="Arial" w:eastAsia="Times New Roman" w:hAnsi="Arial" w:cs="Arial"/>
          <w:sz w:val="24"/>
          <w:szCs w:val="24"/>
        </w:rPr>
        <w:t>’</w:t>
      </w:r>
      <w:r w:rsidRPr="00C722C5">
        <w:rPr>
          <w:rFonts w:ascii="Arial" w:eastAsia="Times New Roman" w:hAnsi="Arial" w:cs="Arial"/>
          <w:sz w:val="24"/>
          <w:szCs w:val="24"/>
        </w:rPr>
        <w:t xml:space="preserve"> COVID-19 protocols at the time of </w:t>
      </w:r>
      <w:r w:rsidR="1E23875D" w:rsidRPr="00C722C5">
        <w:rPr>
          <w:rFonts w:ascii="Arial" w:eastAsia="Times New Roman" w:hAnsi="Arial" w:cs="Arial"/>
          <w:sz w:val="24"/>
          <w:szCs w:val="24"/>
        </w:rPr>
        <w:t>operation</w:t>
      </w:r>
      <w:r w:rsidRPr="00C722C5">
        <w:rPr>
          <w:rFonts w:ascii="Arial" w:eastAsia="Times New Roman" w:hAnsi="Arial" w:cs="Arial"/>
          <w:sz w:val="24"/>
          <w:szCs w:val="24"/>
        </w:rPr>
        <w:t>.</w:t>
      </w:r>
      <w:r w:rsidR="6A5CE582" w:rsidRPr="00C722C5">
        <w:rPr>
          <w:rFonts w:ascii="Arial" w:eastAsia="Times New Roman" w:hAnsi="Arial" w:cs="Arial"/>
          <w:sz w:val="24"/>
          <w:szCs w:val="24"/>
        </w:rPr>
        <w:t xml:space="preserve"> </w:t>
      </w:r>
      <w:r w:rsidR="00954D63" w:rsidRPr="00C722C5">
        <w:rPr>
          <w:rFonts w:ascii="Arial" w:eastAsia="Times New Roman" w:hAnsi="Arial" w:cs="Arial"/>
          <w:sz w:val="24"/>
          <w:szCs w:val="24"/>
        </w:rPr>
        <w:t xml:space="preserve">At a minimum, Contractor’s Health and Safety Plan shall include: </w:t>
      </w:r>
    </w:p>
    <w:p w14:paraId="038A9F0A" w14:textId="0C18F1ED" w:rsidR="0075541F" w:rsidRPr="00C722C5" w:rsidRDefault="0075541F" w:rsidP="00786DC4">
      <w:pPr>
        <w:pStyle w:val="ListParagraph"/>
        <w:numPr>
          <w:ilvl w:val="3"/>
          <w:numId w:val="46"/>
        </w:numPr>
        <w:rPr>
          <w:rFonts w:ascii="Arial" w:hAnsi="Arial" w:cs="Arial"/>
        </w:rPr>
      </w:pPr>
      <w:r w:rsidRPr="00C722C5">
        <w:rPr>
          <w:rFonts w:ascii="Arial" w:hAnsi="Arial" w:cs="Arial"/>
        </w:rPr>
        <w:t>Contractor shall monitor www.covid19.ca.gov daily for updates and resources related to COVID.</w:t>
      </w:r>
    </w:p>
    <w:p w14:paraId="7803F49B" w14:textId="242BA9D1" w:rsidR="0075541F" w:rsidRPr="00C722C5" w:rsidRDefault="0075541F" w:rsidP="00786DC4">
      <w:pPr>
        <w:pStyle w:val="ListParagraph"/>
        <w:numPr>
          <w:ilvl w:val="3"/>
          <w:numId w:val="46"/>
        </w:numPr>
        <w:rPr>
          <w:rFonts w:ascii="Arial" w:hAnsi="Arial" w:cs="Arial"/>
        </w:rPr>
      </w:pPr>
      <w:r w:rsidRPr="00C722C5">
        <w:rPr>
          <w:rFonts w:ascii="Arial" w:hAnsi="Arial" w:cs="Arial"/>
        </w:rPr>
        <w:t>Contractor shall ensure all updated CDC and relevant County guidance are implemented as appropriate.</w:t>
      </w:r>
    </w:p>
    <w:p w14:paraId="293DCC76" w14:textId="45F91BB8" w:rsidR="00C04366" w:rsidRPr="00C722C5" w:rsidRDefault="0075541F" w:rsidP="00786DC4">
      <w:pPr>
        <w:pStyle w:val="ListParagraph"/>
        <w:numPr>
          <w:ilvl w:val="3"/>
          <w:numId w:val="46"/>
        </w:numPr>
        <w:rPr>
          <w:rFonts w:ascii="Arial" w:hAnsi="Arial" w:cs="Arial"/>
        </w:rPr>
      </w:pPr>
      <w:r w:rsidRPr="00C722C5">
        <w:rPr>
          <w:rFonts w:ascii="Arial" w:hAnsi="Arial" w:cs="Arial"/>
        </w:rPr>
        <w:t>Contractor shall comply with all Cal/OSHA and Federal OSHA requirements specific to worker safety.</w:t>
      </w:r>
    </w:p>
    <w:p w14:paraId="42D9840A" w14:textId="72F9615A" w:rsidR="00C04366" w:rsidRDefault="00C04366" w:rsidP="00786DC4">
      <w:pPr>
        <w:pStyle w:val="ListParagraph"/>
        <w:numPr>
          <w:ilvl w:val="3"/>
          <w:numId w:val="46"/>
        </w:numPr>
        <w:rPr>
          <w:rFonts w:ascii="Arial" w:hAnsi="Arial" w:cs="Arial"/>
        </w:rPr>
      </w:pPr>
      <w:r w:rsidRPr="00C722C5">
        <w:rPr>
          <w:rFonts w:ascii="Arial" w:hAnsi="Arial" w:cs="Arial"/>
        </w:rPr>
        <w:t xml:space="preserve">The DDHTR Contractor </w:t>
      </w:r>
      <w:proofErr w:type="gramStart"/>
      <w:r w:rsidRPr="00C722C5">
        <w:rPr>
          <w:rFonts w:ascii="Arial" w:hAnsi="Arial" w:cs="Arial"/>
        </w:rPr>
        <w:t>shall at all times</w:t>
      </w:r>
      <w:proofErr w:type="gramEnd"/>
      <w:r w:rsidRPr="00C722C5">
        <w:rPr>
          <w:rFonts w:ascii="Arial" w:hAnsi="Arial" w:cs="Arial"/>
        </w:rPr>
        <w:t xml:space="preserve"> be responsible for the protection of its employees, subcontractors, and members of the public impacted by the </w:t>
      </w:r>
      <w:r w:rsidR="0098660D" w:rsidRPr="00C722C5">
        <w:rPr>
          <w:rFonts w:ascii="Arial" w:hAnsi="Arial" w:cs="Arial"/>
        </w:rPr>
        <w:t>operation</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w:t>
      </w:r>
      <w:r w:rsidR="00044A2F" w:rsidRPr="00C722C5">
        <w:rPr>
          <w:rFonts w:ascii="Arial" w:hAnsi="Arial" w:cs="Arial"/>
        </w:rPr>
        <w:t xml:space="preserve">A review </w:t>
      </w:r>
      <w:r w:rsidRPr="00C722C5">
        <w:rPr>
          <w:rFonts w:ascii="Arial" w:hAnsi="Arial" w:cs="Arial"/>
        </w:rPr>
        <w:t>of the DDHTR Contractor</w:t>
      </w:r>
      <w:r w:rsidR="005B1767" w:rsidRPr="00C722C5">
        <w:rPr>
          <w:rFonts w:ascii="Arial" w:hAnsi="Arial" w:cs="Arial"/>
        </w:rPr>
        <w:t>’</w:t>
      </w:r>
      <w:r w:rsidRPr="00C722C5">
        <w:rPr>
          <w:rFonts w:ascii="Arial" w:hAnsi="Arial" w:cs="Arial"/>
        </w:rPr>
        <w:t xml:space="preserve">s H&amp;SP by CalRecycle </w:t>
      </w:r>
      <w:r w:rsidR="001E3D40" w:rsidRPr="00C722C5">
        <w:rPr>
          <w:rFonts w:ascii="Arial" w:hAnsi="Arial" w:cs="Arial"/>
        </w:rPr>
        <w:t xml:space="preserve">staff </w:t>
      </w:r>
      <w:r w:rsidRPr="00C722C5">
        <w:rPr>
          <w:rFonts w:ascii="Arial" w:hAnsi="Arial" w:cs="Arial"/>
        </w:rPr>
        <w:t>shall in no way relieve the DDHTR Contractor of responsibility for compliance with all Federal, State, and local laws pertaining to health and safety.</w:t>
      </w:r>
    </w:p>
    <w:p w14:paraId="204F3FD7" w14:textId="77777777" w:rsidR="006C3F82" w:rsidRDefault="006C3F82" w:rsidP="00F829E9">
      <w:pPr>
        <w:widowControl w:val="0"/>
        <w:autoSpaceDE w:val="0"/>
        <w:autoSpaceDN w:val="0"/>
        <w:spacing w:after="120" w:line="240" w:lineRule="auto"/>
        <w:ind w:left="720"/>
        <w:rPr>
          <w:rFonts w:ascii="Arial" w:eastAsia="Times New Roman" w:hAnsi="Arial" w:cs="Arial"/>
          <w:sz w:val="24"/>
          <w:szCs w:val="24"/>
        </w:rPr>
      </w:pPr>
    </w:p>
    <w:p w14:paraId="6E14FD68" w14:textId="216BCEC4" w:rsidR="00C04366" w:rsidRPr="00C722C5" w:rsidRDefault="0C3523DD" w:rsidP="00F829E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The DDHTR Contractor</w:t>
      </w:r>
      <w:r w:rsidR="302ECD01" w:rsidRPr="00C722C5">
        <w:rPr>
          <w:rFonts w:ascii="Arial" w:eastAsia="Times New Roman" w:hAnsi="Arial" w:cs="Arial"/>
          <w:sz w:val="24"/>
          <w:szCs w:val="24"/>
        </w:rPr>
        <w:t>’</w:t>
      </w:r>
      <w:r w:rsidRPr="00C722C5">
        <w:rPr>
          <w:rFonts w:ascii="Arial" w:eastAsia="Times New Roman" w:hAnsi="Arial" w:cs="Arial"/>
          <w:sz w:val="24"/>
          <w:szCs w:val="24"/>
        </w:rPr>
        <w:t xml:space="preserve">s Project Manager and the assigned Safety Manager (can be the same person) shall be within the </w:t>
      </w:r>
      <w:r w:rsidR="53D52E56" w:rsidRPr="00C722C5">
        <w:rPr>
          <w:rFonts w:ascii="Arial" w:eastAsia="Times New Roman" w:hAnsi="Arial" w:cs="Arial"/>
          <w:sz w:val="24"/>
          <w:szCs w:val="24"/>
        </w:rPr>
        <w:t>o</w:t>
      </w:r>
      <w:r w:rsidRPr="00C722C5">
        <w:rPr>
          <w:rFonts w:ascii="Arial" w:eastAsia="Times New Roman" w:hAnsi="Arial" w:cs="Arial"/>
          <w:sz w:val="24"/>
          <w:szCs w:val="24"/>
        </w:rPr>
        <w:t xml:space="preserve">perational area whenever work is being performed unless otherwise authorized by CalRecycle. </w:t>
      </w:r>
      <w:r w:rsidR="42DC69DD"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w:t>
      </w:r>
      <w:r w:rsidR="2983F665" w:rsidRPr="00C722C5">
        <w:rPr>
          <w:rFonts w:ascii="Arial" w:eastAsia="Arial" w:hAnsi="Arial" w:cs="Arial"/>
          <w:sz w:val="24"/>
          <w:szCs w:val="24"/>
        </w:rPr>
        <w:t xml:space="preserve"> Given that ash may contain elevated levels of heavy metals and/or asbestos, the DDHTR Contractor shall set up an exclusion zone(s) around each debris removal site during removal until the OSC signs off the site as clean.  All personnel entering and leaving the exclusion zone shall be required to wear level “C” protective attire. </w:t>
      </w:r>
    </w:p>
    <w:p w14:paraId="52DF32C7" w14:textId="08CE33E3" w:rsidR="00C04366" w:rsidRPr="00C722C5" w:rsidRDefault="51E9771B" w:rsidP="00F829E9">
      <w:pPr>
        <w:widowControl w:val="0"/>
        <w:autoSpaceDE w:val="0"/>
        <w:autoSpaceDN w:val="0"/>
        <w:spacing w:after="120" w:line="240" w:lineRule="auto"/>
        <w:ind w:left="720"/>
        <w:rPr>
          <w:rFonts w:ascii="Arial" w:hAnsi="Arial" w:cs="Arial"/>
          <w:sz w:val="24"/>
          <w:szCs w:val="24"/>
        </w:rPr>
      </w:pPr>
      <w:r w:rsidRPr="00C722C5">
        <w:rPr>
          <w:rFonts w:ascii="Arial" w:eastAsia="Arial" w:hAnsi="Arial" w:cs="Arial"/>
          <w:sz w:val="24"/>
          <w:szCs w:val="24"/>
        </w:rPr>
        <w:t xml:space="preserve">Those working outside but near the exclusion zone may be allowed to wear level “D” with N95 masks and coveralls depending on the work zone and hazard level, as described in the </w:t>
      </w:r>
      <w:r w:rsidRPr="00C722C5">
        <w:rPr>
          <w:rFonts w:ascii="Arial" w:eastAsia="Arial" w:hAnsi="Arial" w:cs="Arial"/>
          <w:sz w:val="24"/>
          <w:szCs w:val="24"/>
        </w:rPr>
        <w:lastRenderedPageBreak/>
        <w:t>DDHTR Contractor’s health and safety plan.</w:t>
      </w:r>
    </w:p>
    <w:p w14:paraId="1D6F27A9" w14:textId="4BA5ADCC" w:rsidR="00C04366" w:rsidRPr="00C722C5" w:rsidRDefault="00C04366" w:rsidP="7321711F">
      <w:pPr>
        <w:widowControl w:val="0"/>
        <w:autoSpaceDE w:val="0"/>
        <w:autoSpaceDN w:val="0"/>
        <w:spacing w:after="120" w:line="240" w:lineRule="auto"/>
        <w:ind w:left="1080"/>
        <w:rPr>
          <w:rFonts w:ascii="Arial" w:eastAsia="Times New Roman" w:hAnsi="Arial" w:cs="Arial"/>
          <w:sz w:val="24"/>
          <w:szCs w:val="24"/>
        </w:rPr>
      </w:pPr>
    </w:p>
    <w:p w14:paraId="4C5142BB" w14:textId="77777777" w:rsidR="00C04366" w:rsidRDefault="00C04366" w:rsidP="00786DC4">
      <w:pPr>
        <w:pStyle w:val="ListParagraph"/>
        <w:numPr>
          <w:ilvl w:val="1"/>
          <w:numId w:val="45"/>
        </w:numPr>
        <w:rPr>
          <w:rFonts w:ascii="Arial" w:hAnsi="Arial" w:cs="Arial"/>
        </w:rPr>
      </w:pPr>
      <w:r w:rsidRPr="00C722C5">
        <w:rPr>
          <w:rFonts w:ascii="Arial" w:hAnsi="Arial" w:cs="Arial"/>
        </w:rPr>
        <w:t>Prior to site entry, the DDHTR Contractor shall ensure that:</w:t>
      </w:r>
    </w:p>
    <w:p w14:paraId="2F9D480F" w14:textId="77777777" w:rsidR="00C65C01" w:rsidRPr="00C722C5" w:rsidRDefault="00C65C01" w:rsidP="00C65C01">
      <w:pPr>
        <w:pStyle w:val="ListParagraph"/>
        <w:ind w:left="792"/>
        <w:rPr>
          <w:rFonts w:ascii="Arial" w:hAnsi="Arial" w:cs="Arial"/>
        </w:rPr>
      </w:pPr>
    </w:p>
    <w:p w14:paraId="6479CC95" w14:textId="247E2655" w:rsidR="00C04366" w:rsidRPr="00C722C5" w:rsidRDefault="00C04366" w:rsidP="00786DC4">
      <w:pPr>
        <w:pStyle w:val="ListParagraph"/>
        <w:numPr>
          <w:ilvl w:val="2"/>
          <w:numId w:val="47"/>
        </w:numPr>
        <w:rPr>
          <w:rFonts w:ascii="Arial" w:hAnsi="Arial" w:cs="Arial"/>
        </w:rPr>
      </w:pPr>
      <w:r w:rsidRPr="00C722C5">
        <w:rPr>
          <w:rFonts w:ascii="Arial" w:hAnsi="Arial" w:cs="Arial"/>
        </w:rPr>
        <w:t>Adequate work planning, health and safety evaluation of the proposed work scope</w:t>
      </w:r>
      <w:r w:rsidR="007426BF" w:rsidRPr="00C722C5">
        <w:rPr>
          <w:rFonts w:ascii="Arial" w:hAnsi="Arial" w:cs="Arial"/>
        </w:rPr>
        <w:t>,</w:t>
      </w:r>
      <w:r w:rsidRPr="00C722C5">
        <w:rPr>
          <w:rFonts w:ascii="Arial" w:hAnsi="Arial" w:cs="Arial"/>
        </w:rPr>
        <w:t xml:space="preserve"> safety planning (including a</w:t>
      </w:r>
      <w:r w:rsidR="004E1D43" w:rsidRPr="00C722C5">
        <w:rPr>
          <w:rFonts w:ascii="Arial" w:hAnsi="Arial" w:cs="Arial"/>
        </w:rPr>
        <w:t>n</w:t>
      </w:r>
      <w:r w:rsidRPr="00C722C5">
        <w:rPr>
          <w:rFonts w:ascii="Arial" w:hAnsi="Arial" w:cs="Arial"/>
        </w:rPr>
        <w:t xml:space="preserve"> H&amp;SP signed by an appropriate safety professional and reviewed by CalRecycle</w:t>
      </w:r>
      <w:r w:rsidR="00683435" w:rsidRPr="00C722C5">
        <w:rPr>
          <w:rFonts w:ascii="Arial" w:hAnsi="Arial" w:cs="Arial"/>
        </w:rPr>
        <w:t xml:space="preserve"> safety</w:t>
      </w:r>
      <w:r w:rsidR="00401A03" w:rsidRPr="00C722C5">
        <w:rPr>
          <w:rFonts w:ascii="Arial" w:hAnsi="Arial" w:cs="Arial"/>
        </w:rPr>
        <w:t xml:space="preserve"> professionals</w:t>
      </w:r>
      <w:r w:rsidRPr="00C722C5">
        <w:rPr>
          <w:rFonts w:ascii="Arial" w:hAnsi="Arial" w:cs="Arial"/>
        </w:rPr>
        <w:t xml:space="preserve">), and operating procedures review </w:t>
      </w:r>
      <w:r w:rsidR="004730A7" w:rsidRPr="00C722C5">
        <w:rPr>
          <w:rFonts w:ascii="Arial" w:hAnsi="Arial" w:cs="Arial"/>
        </w:rPr>
        <w:t xml:space="preserve">has </w:t>
      </w:r>
      <w:r w:rsidRPr="00C722C5">
        <w:rPr>
          <w:rFonts w:ascii="Arial" w:hAnsi="Arial" w:cs="Arial"/>
        </w:rPr>
        <w:t>been completed</w:t>
      </w:r>
      <w:r w:rsidR="00305CD6" w:rsidRPr="00C722C5">
        <w:rPr>
          <w:rFonts w:ascii="Arial" w:hAnsi="Arial" w:cs="Arial"/>
        </w:rPr>
        <w:t>.</w:t>
      </w:r>
    </w:p>
    <w:p w14:paraId="2FAA695D" w14:textId="623C3F3D" w:rsidR="00C04366" w:rsidRPr="00C722C5" w:rsidRDefault="00C04366" w:rsidP="00786DC4">
      <w:pPr>
        <w:pStyle w:val="ListParagraph"/>
        <w:numPr>
          <w:ilvl w:val="2"/>
          <w:numId w:val="47"/>
        </w:numPr>
        <w:rPr>
          <w:rFonts w:ascii="Arial" w:hAnsi="Arial" w:cs="Arial"/>
        </w:rPr>
      </w:pPr>
      <w:r w:rsidRPr="00C722C5">
        <w:rPr>
          <w:rFonts w:ascii="Arial" w:hAnsi="Arial" w:cs="Arial"/>
        </w:rPr>
        <w:t xml:space="preserve">All personnel have been properly trained and briefed </w:t>
      </w:r>
      <w:r w:rsidR="00AC6242" w:rsidRPr="00C722C5">
        <w:rPr>
          <w:rFonts w:ascii="Arial" w:hAnsi="Arial" w:cs="Arial"/>
        </w:rPr>
        <w:t xml:space="preserve">on </w:t>
      </w:r>
      <w:r w:rsidRPr="00C722C5">
        <w:rPr>
          <w:rFonts w:ascii="Arial" w:hAnsi="Arial" w:cs="Arial"/>
        </w:rPr>
        <w:t>hazards and procedures for the site to be entered</w:t>
      </w:r>
      <w:r w:rsidR="00683435" w:rsidRPr="00C722C5">
        <w:rPr>
          <w:rFonts w:ascii="Arial" w:hAnsi="Arial" w:cs="Arial"/>
        </w:rPr>
        <w:t>.</w:t>
      </w:r>
    </w:p>
    <w:p w14:paraId="3798EA94" w14:textId="26DB0D8A" w:rsidR="00C04366" w:rsidRPr="00C722C5" w:rsidRDefault="00C04366" w:rsidP="00786DC4">
      <w:pPr>
        <w:pStyle w:val="ListParagraph"/>
        <w:numPr>
          <w:ilvl w:val="2"/>
          <w:numId w:val="47"/>
        </w:numPr>
        <w:rPr>
          <w:rFonts w:ascii="Arial" w:hAnsi="Arial" w:cs="Arial"/>
        </w:rPr>
      </w:pPr>
      <w:r w:rsidRPr="00C722C5">
        <w:rPr>
          <w:rFonts w:ascii="Arial" w:hAnsi="Arial" w:cs="Arial"/>
        </w:rPr>
        <w:t xml:space="preserve">Equipment and materials are on-hand to </w:t>
      </w:r>
      <w:proofErr w:type="gramStart"/>
      <w:r w:rsidRPr="00C722C5">
        <w:rPr>
          <w:rFonts w:ascii="Arial" w:hAnsi="Arial" w:cs="Arial"/>
        </w:rPr>
        <w:t>safely and efficiently complete the work</w:t>
      </w:r>
      <w:proofErr w:type="gramEnd"/>
      <w:r w:rsidR="00683435" w:rsidRPr="00C722C5">
        <w:rPr>
          <w:rFonts w:ascii="Arial" w:hAnsi="Arial" w:cs="Arial"/>
        </w:rPr>
        <w:t>.</w:t>
      </w:r>
    </w:p>
    <w:p w14:paraId="006C08C9" w14:textId="3CA334E9" w:rsidR="00C04366" w:rsidRPr="00C722C5" w:rsidRDefault="00C04366" w:rsidP="00786DC4">
      <w:pPr>
        <w:pStyle w:val="ListParagraph"/>
        <w:numPr>
          <w:ilvl w:val="2"/>
          <w:numId w:val="47"/>
        </w:numPr>
        <w:rPr>
          <w:rFonts w:ascii="Arial" w:hAnsi="Arial" w:cs="Arial"/>
        </w:rPr>
      </w:pPr>
      <w:r w:rsidRPr="00C722C5">
        <w:rPr>
          <w:rFonts w:ascii="Arial" w:hAnsi="Arial" w:cs="Arial"/>
        </w:rPr>
        <w:t>Proper site access authorization has been obtained</w:t>
      </w:r>
      <w:r w:rsidR="00683435" w:rsidRPr="00C722C5">
        <w:rPr>
          <w:rFonts w:ascii="Arial" w:hAnsi="Arial" w:cs="Arial"/>
        </w:rPr>
        <w:t>.</w:t>
      </w:r>
    </w:p>
    <w:p w14:paraId="4B99B267" w14:textId="627B5086" w:rsidR="00C04366" w:rsidRPr="00C722C5" w:rsidRDefault="00C04366" w:rsidP="00786DC4">
      <w:pPr>
        <w:pStyle w:val="ListParagraph"/>
        <w:numPr>
          <w:ilvl w:val="2"/>
          <w:numId w:val="47"/>
        </w:numPr>
        <w:rPr>
          <w:rFonts w:ascii="Arial" w:hAnsi="Arial" w:cs="Arial"/>
        </w:rPr>
      </w:pPr>
      <w:r w:rsidRPr="00C722C5">
        <w:rPr>
          <w:rFonts w:ascii="Arial" w:hAnsi="Arial" w:cs="Arial"/>
        </w:rPr>
        <w:t xml:space="preserve">Proposed </w:t>
      </w:r>
      <w:r w:rsidR="00BA3F95" w:rsidRPr="00C722C5">
        <w:rPr>
          <w:rFonts w:ascii="Arial" w:hAnsi="Arial" w:cs="Arial"/>
        </w:rPr>
        <w:t>o</w:t>
      </w:r>
      <w:r w:rsidRPr="00C722C5">
        <w:rPr>
          <w:rFonts w:ascii="Arial" w:hAnsi="Arial" w:cs="Arial"/>
        </w:rPr>
        <w:t>peration employees have read and signed the H&amp;SP</w:t>
      </w:r>
      <w:r w:rsidR="00683435" w:rsidRPr="00C722C5">
        <w:rPr>
          <w:rFonts w:ascii="Arial" w:hAnsi="Arial" w:cs="Arial"/>
        </w:rPr>
        <w:t>.</w:t>
      </w:r>
    </w:p>
    <w:p w14:paraId="625DF9C6" w14:textId="7EBFDFDB" w:rsidR="00C04366" w:rsidRPr="00C722C5" w:rsidRDefault="00C04366" w:rsidP="00786DC4">
      <w:pPr>
        <w:pStyle w:val="ListParagraph"/>
        <w:numPr>
          <w:ilvl w:val="2"/>
          <w:numId w:val="47"/>
        </w:numPr>
        <w:rPr>
          <w:rFonts w:ascii="Arial" w:hAnsi="Arial" w:cs="Arial"/>
        </w:rPr>
      </w:pPr>
      <w:r w:rsidRPr="00C722C5">
        <w:rPr>
          <w:rFonts w:ascii="Arial" w:hAnsi="Arial" w:cs="Arial"/>
        </w:rPr>
        <w:t>The site has been wetted down for a minimum of 24 hours</w:t>
      </w:r>
      <w:r w:rsidR="004E1D43" w:rsidRPr="00C722C5">
        <w:rPr>
          <w:rFonts w:ascii="Arial" w:hAnsi="Arial" w:cs="Arial"/>
        </w:rPr>
        <w:t xml:space="preserve">; </w:t>
      </w:r>
      <w:r w:rsidRPr="00C722C5">
        <w:rPr>
          <w:rFonts w:ascii="Arial" w:hAnsi="Arial" w:cs="Arial"/>
        </w:rPr>
        <w:t>48 hours is preferred prior to structural debris removal activities.</w:t>
      </w:r>
    </w:p>
    <w:p w14:paraId="4A441CDC" w14:textId="2324E3CA" w:rsidR="00C04366" w:rsidRPr="00C722C5" w:rsidRDefault="00C04366" w:rsidP="00786DC4">
      <w:pPr>
        <w:pStyle w:val="ListParagraph"/>
        <w:numPr>
          <w:ilvl w:val="2"/>
          <w:numId w:val="47"/>
        </w:numPr>
        <w:rPr>
          <w:rFonts w:ascii="Arial" w:hAnsi="Arial" w:cs="Arial"/>
        </w:rPr>
      </w:pPr>
      <w:r w:rsidRPr="00C722C5">
        <w:rPr>
          <w:rFonts w:ascii="Arial" w:hAnsi="Arial" w:cs="Arial"/>
        </w:rPr>
        <w:t>All site personnel</w:t>
      </w:r>
      <w:r w:rsidR="00F94F05" w:rsidRPr="00C722C5">
        <w:rPr>
          <w:rFonts w:ascii="Arial" w:hAnsi="Arial" w:cs="Arial"/>
        </w:rPr>
        <w:t xml:space="preserve"> and </w:t>
      </w:r>
      <w:r w:rsidR="001B6F63" w:rsidRPr="00C722C5">
        <w:rPr>
          <w:rFonts w:ascii="Arial" w:hAnsi="Arial" w:cs="Arial"/>
        </w:rPr>
        <w:t>s</w:t>
      </w:r>
      <w:r w:rsidR="00F94F05" w:rsidRPr="00C722C5">
        <w:rPr>
          <w:rFonts w:ascii="Arial" w:hAnsi="Arial" w:cs="Arial"/>
        </w:rPr>
        <w:t>uperintendents</w:t>
      </w:r>
      <w:r w:rsidRPr="00C722C5">
        <w:rPr>
          <w:rFonts w:ascii="Arial" w:hAnsi="Arial" w:cs="Arial"/>
        </w:rPr>
        <w:t xml:space="preserve"> who are tasked to enter an exclusion zone shall be currently certified for Hazardous Waste Operations and Emergency Response (HAZWOPER) in accordance with 29 C.F.R. section 1910.120 and 8 CCR section 5192.</w:t>
      </w:r>
      <w:r w:rsidR="00693F59" w:rsidRPr="00C722C5">
        <w:rPr>
          <w:rFonts w:ascii="Arial" w:hAnsi="Arial" w:cs="Arial"/>
        </w:rPr>
        <w:t xml:space="preserve"> </w:t>
      </w:r>
      <w:r w:rsidRPr="00C722C5">
        <w:rPr>
          <w:rFonts w:ascii="Arial" w:hAnsi="Arial" w:cs="Arial"/>
        </w:rPr>
        <w:t xml:space="preserve"> The site superintendents shall have appropriate experience to perform the tasks outlined above</w:t>
      </w:r>
      <w:r w:rsidR="00964102" w:rsidRPr="00C722C5">
        <w:rPr>
          <w:rFonts w:ascii="Arial" w:hAnsi="Arial" w:cs="Arial"/>
        </w:rPr>
        <w:t xml:space="preserve"> adequately</w:t>
      </w:r>
      <w:r w:rsidRPr="00C722C5">
        <w:rPr>
          <w:rFonts w:ascii="Arial" w:hAnsi="Arial" w:cs="Arial"/>
        </w:rPr>
        <w:t>.</w:t>
      </w:r>
    </w:p>
    <w:p w14:paraId="330F0C5F" w14:textId="189A95FE" w:rsidR="009A470A" w:rsidRDefault="366DA2AB" w:rsidP="00786DC4">
      <w:pPr>
        <w:pStyle w:val="ListParagraph"/>
        <w:numPr>
          <w:ilvl w:val="2"/>
          <w:numId w:val="47"/>
        </w:numPr>
        <w:rPr>
          <w:rFonts w:ascii="Arial" w:hAnsi="Arial" w:cs="Arial"/>
        </w:rPr>
      </w:pPr>
      <w:r w:rsidRPr="00C722C5">
        <w:rPr>
          <w:rFonts w:ascii="Arial" w:hAnsi="Arial" w:cs="Arial"/>
        </w:rPr>
        <w:t xml:space="preserve">The H&amp;SP shall direct the preparation of </w:t>
      </w:r>
      <w:r w:rsidR="175A2D96" w:rsidRPr="00C722C5">
        <w:rPr>
          <w:rFonts w:ascii="Arial" w:hAnsi="Arial" w:cs="Arial"/>
        </w:rPr>
        <w:t>p</w:t>
      </w:r>
      <w:r w:rsidRPr="00C722C5">
        <w:rPr>
          <w:rFonts w:ascii="Arial" w:hAnsi="Arial" w:cs="Arial"/>
        </w:rPr>
        <w:t>erson</w:t>
      </w:r>
      <w:r w:rsidR="4BAFB216" w:rsidRPr="00C722C5">
        <w:rPr>
          <w:rFonts w:ascii="Arial" w:hAnsi="Arial" w:cs="Arial"/>
        </w:rPr>
        <w:t>a</w:t>
      </w:r>
      <w:r w:rsidRPr="00C722C5">
        <w:rPr>
          <w:rFonts w:ascii="Arial" w:hAnsi="Arial" w:cs="Arial"/>
        </w:rPr>
        <w:t xml:space="preserve">l </w:t>
      </w:r>
      <w:r w:rsidR="175A2D96" w:rsidRPr="00C722C5">
        <w:rPr>
          <w:rFonts w:ascii="Arial" w:hAnsi="Arial" w:cs="Arial"/>
        </w:rPr>
        <w:t>a</w:t>
      </w:r>
      <w:r w:rsidRPr="00C722C5">
        <w:rPr>
          <w:rFonts w:ascii="Arial" w:hAnsi="Arial" w:cs="Arial"/>
        </w:rPr>
        <w:t xml:space="preserve">ir </w:t>
      </w:r>
      <w:r w:rsidR="175A2D96" w:rsidRPr="00C722C5">
        <w:rPr>
          <w:rFonts w:ascii="Arial" w:hAnsi="Arial" w:cs="Arial"/>
        </w:rPr>
        <w:t>m</w:t>
      </w:r>
      <w:r w:rsidRPr="00C722C5">
        <w:rPr>
          <w:rFonts w:ascii="Arial" w:hAnsi="Arial" w:cs="Arial"/>
        </w:rPr>
        <w:t>onitoring for asbestos, silica, and metals (antimony, arsenic, barium, beryllium, cadmium, chromium, cobalt, copper, lead, manganese,</w:t>
      </w:r>
      <w:r w:rsidR="7815AD39" w:rsidRPr="00C722C5">
        <w:rPr>
          <w:rFonts w:ascii="Arial" w:hAnsi="Arial" w:cs="Arial"/>
        </w:rPr>
        <w:t xml:space="preserve"> </w:t>
      </w:r>
      <w:r w:rsidRPr="00C722C5">
        <w:rPr>
          <w:rFonts w:ascii="Arial" w:hAnsi="Arial" w:cs="Arial"/>
        </w:rPr>
        <w:t>molybdenum, nickel, selenium, silver, thallium, vanadium, and zinc) per OSHA requirements for hazardous waste assessment, and potentially chromium +6 and mercury in the operator</w:t>
      </w:r>
      <w:r w:rsidR="5F802FDD" w:rsidRPr="00C722C5">
        <w:rPr>
          <w:rFonts w:ascii="Arial" w:hAnsi="Arial" w:cs="Arial"/>
        </w:rPr>
        <w:t>’</w:t>
      </w:r>
      <w:r w:rsidR="050BF71F" w:rsidRPr="00C722C5">
        <w:rPr>
          <w:rFonts w:ascii="Arial" w:hAnsi="Arial" w:cs="Arial"/>
        </w:rPr>
        <w:t>s</w:t>
      </w:r>
      <w:r w:rsidRPr="00C722C5">
        <w:rPr>
          <w:rFonts w:ascii="Arial" w:hAnsi="Arial" w:cs="Arial"/>
        </w:rPr>
        <w:t xml:space="preserve"> breathing zone.</w:t>
      </w:r>
    </w:p>
    <w:p w14:paraId="6437B957" w14:textId="77777777" w:rsidR="00C65C01" w:rsidRPr="00E7728A" w:rsidRDefault="00C65C01" w:rsidP="00C65C01">
      <w:pPr>
        <w:pStyle w:val="ListParagraph"/>
        <w:ind w:left="1080"/>
        <w:rPr>
          <w:rFonts w:ascii="Arial" w:hAnsi="Arial" w:cs="Arial"/>
        </w:rPr>
      </w:pPr>
    </w:p>
    <w:p w14:paraId="3822AA67" w14:textId="18EBA8FD" w:rsidR="5A6F1592" w:rsidRDefault="366DA2AB" w:rsidP="00786DC4">
      <w:pPr>
        <w:pStyle w:val="ListParagraph"/>
        <w:numPr>
          <w:ilvl w:val="1"/>
          <w:numId w:val="45"/>
        </w:numPr>
        <w:rPr>
          <w:rFonts w:ascii="Arial" w:hAnsi="Arial" w:cs="Arial"/>
        </w:rPr>
      </w:pPr>
      <w:bookmarkStart w:id="0" w:name="_Hlk100401395"/>
      <w:r w:rsidRPr="00C722C5">
        <w:rPr>
          <w:rFonts w:ascii="Arial" w:hAnsi="Arial" w:cs="Arial"/>
        </w:rPr>
        <w:t xml:space="preserve">Environmental Protection </w:t>
      </w:r>
      <w:r w:rsidR="5A6F1592" w:rsidRPr="00C722C5">
        <w:rPr>
          <w:rFonts w:ascii="Arial" w:hAnsi="Arial" w:cs="Arial"/>
        </w:rPr>
        <w:t>Environmental Protection Plan</w:t>
      </w:r>
    </w:p>
    <w:p w14:paraId="6BB7A8B9" w14:textId="7146D459" w:rsidR="26B4957D" w:rsidRDefault="26B4957D" w:rsidP="704AD3E6">
      <w:pPr>
        <w:rPr>
          <w:rFonts w:ascii="Times New Roman" w:eastAsia="Times New Roman" w:hAnsi="Times New Roman" w:cs="Times New Roman"/>
          <w:sz w:val="24"/>
          <w:szCs w:val="24"/>
        </w:rPr>
      </w:pPr>
    </w:p>
    <w:p w14:paraId="68DC98DC" w14:textId="0A3C324A" w:rsidR="00BC1597" w:rsidRDefault="00BC1597" w:rsidP="704AD3E6">
      <w:pPr>
        <w:pStyle w:val="BigHeading"/>
        <w:numPr>
          <w:ilvl w:val="0"/>
          <w:numId w:val="0"/>
        </w:numPr>
        <w:ind w:firstLine="720"/>
        <w:rPr>
          <w:color w:val="FF0000"/>
        </w:rPr>
      </w:pPr>
      <w:r w:rsidRPr="704AD3E6">
        <w:rPr>
          <w:b/>
          <w:bCs/>
          <w:color w:val="FF0000"/>
        </w:rPr>
        <w:t>(Example text based on 2021</w:t>
      </w:r>
      <w:r w:rsidR="003B549B" w:rsidRPr="704AD3E6">
        <w:rPr>
          <w:b/>
          <w:bCs/>
          <w:color w:val="FF0000"/>
        </w:rPr>
        <w:t xml:space="preserve"> incidents)</w:t>
      </w:r>
    </w:p>
    <w:p w14:paraId="35C7A86C" w14:textId="1DCD76C3" w:rsidR="704AD3E6" w:rsidRDefault="704AD3E6" w:rsidP="704AD3E6">
      <w:pPr>
        <w:rPr>
          <w:rFonts w:ascii="Times New Roman" w:eastAsia="Times New Roman" w:hAnsi="Times New Roman" w:cs="Times New Roman"/>
          <w:sz w:val="24"/>
          <w:szCs w:val="24"/>
        </w:rPr>
      </w:pPr>
    </w:p>
    <w:p w14:paraId="27FC6306" w14:textId="77777777" w:rsidR="00C65C01" w:rsidRPr="00E7728A" w:rsidRDefault="00C65C01" w:rsidP="00C65C01">
      <w:pPr>
        <w:pStyle w:val="ListParagraph"/>
        <w:ind w:left="792"/>
        <w:rPr>
          <w:rFonts w:ascii="Arial" w:hAnsi="Arial" w:cs="Arial"/>
        </w:rPr>
      </w:pPr>
    </w:p>
    <w:p w14:paraId="3DC9566F" w14:textId="6A01D94E" w:rsidR="00C04366" w:rsidRDefault="366DA2AB" w:rsidP="00C65C01">
      <w:pPr>
        <w:widowControl w:val="0"/>
        <w:autoSpaceDE w:val="0"/>
        <w:autoSpaceDN w:val="0"/>
        <w:spacing w:after="120" w:line="240" w:lineRule="auto"/>
        <w:ind w:left="792"/>
        <w:rPr>
          <w:rFonts w:ascii="Arial" w:eastAsia="Times New Roman" w:hAnsi="Arial" w:cs="Arial"/>
          <w:sz w:val="24"/>
          <w:szCs w:val="24"/>
        </w:rPr>
      </w:pPr>
      <w:r w:rsidRPr="00C722C5">
        <w:rPr>
          <w:rFonts w:ascii="Arial" w:eastAsia="Times New Roman" w:hAnsi="Arial" w:cs="Arial"/>
          <w:sz w:val="24"/>
          <w:szCs w:val="24"/>
        </w:rPr>
        <w:t xml:space="preserve">The State will prepare an Environmental Protection Plan (EPP), developed to ensure that the structural debris removal and hazard tree removal functions are compliant with applicable local, </w:t>
      </w:r>
      <w:r w:rsidR="2DAB15D1" w:rsidRPr="00C722C5">
        <w:rPr>
          <w:rFonts w:ascii="Arial" w:eastAsia="Times New Roman" w:hAnsi="Arial" w:cs="Arial"/>
          <w:sz w:val="24"/>
          <w:szCs w:val="24"/>
        </w:rPr>
        <w:t>State</w:t>
      </w:r>
      <w:r w:rsidR="662ED79D" w:rsidRPr="00C722C5">
        <w:rPr>
          <w:rFonts w:ascii="Arial" w:eastAsia="Times New Roman" w:hAnsi="Arial" w:cs="Arial"/>
          <w:sz w:val="24"/>
          <w:szCs w:val="24"/>
        </w:rPr>
        <w:t>,</w:t>
      </w:r>
      <w:r w:rsidRPr="00C722C5">
        <w:rPr>
          <w:rFonts w:ascii="Arial" w:eastAsia="Times New Roman" w:hAnsi="Arial" w:cs="Arial"/>
          <w:sz w:val="24"/>
          <w:szCs w:val="24"/>
        </w:rPr>
        <w:t xml:space="preserve"> and Federal laws, International Treaties, regulations, Executive Orders, statutes, permits, and policies not waived per the Proclamation, as agreed upon by the Secretaries of the California Environmental Protection Agency (CalEPA)and California Natural Resources Agency (CNRA) including, but not limited to, the California Environmental Quality Act, AB-52 Tribal Consultation, California Forest Practice Rules, the Federal National Environmental Policy Act (NEPA), Endangered Species Act Section 7, and National Historic Preservation Act Section 106 requirements.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EPP presents Best Management Practices (BMPs) and Avoidance and Minimization Measures (AMMs), </w:t>
      </w:r>
      <w:r w:rsidR="51E9771B" w:rsidRPr="00C722C5">
        <w:rPr>
          <w:rFonts w:ascii="Arial" w:eastAsia="Arial" w:hAnsi="Arial" w:cs="Arial"/>
          <w:sz w:val="24"/>
          <w:szCs w:val="24"/>
        </w:rPr>
        <w:t>respectively, for compliance with applicable state and federal environmental laws and regulations to expedite disaster recovery.</w:t>
      </w:r>
      <w:r w:rsidRPr="00C722C5">
        <w:rPr>
          <w:rFonts w:ascii="Arial" w:eastAsia="Times New Roman" w:hAnsi="Arial" w:cs="Arial"/>
          <w:sz w:val="24"/>
          <w:szCs w:val="24"/>
        </w:rPr>
        <w:t xml:space="preserve">  </w:t>
      </w:r>
      <w:r w:rsidR="51E9771B" w:rsidRPr="00C722C5">
        <w:rPr>
          <w:rFonts w:ascii="Arial" w:eastAsia="Arial" w:hAnsi="Arial" w:cs="Arial"/>
          <w:sz w:val="24"/>
          <w:szCs w:val="24"/>
        </w:rPr>
        <w:t xml:space="preserve">An example EPP, addressing both structural debris removal and hazard tree removal functions, </w:t>
      </w:r>
      <w:proofErr w:type="gramStart"/>
      <w:r w:rsidR="51E9771B" w:rsidRPr="00C722C5">
        <w:rPr>
          <w:rFonts w:ascii="Arial" w:eastAsia="Arial" w:hAnsi="Arial" w:cs="Arial"/>
          <w:sz w:val="24"/>
          <w:szCs w:val="24"/>
        </w:rPr>
        <w:t>similar to</w:t>
      </w:r>
      <w:proofErr w:type="gramEnd"/>
      <w:r w:rsidR="51E9771B" w:rsidRPr="00C722C5">
        <w:rPr>
          <w:rFonts w:ascii="Arial" w:eastAsia="Arial" w:hAnsi="Arial" w:cs="Arial"/>
          <w:sz w:val="24"/>
          <w:szCs w:val="24"/>
        </w:rPr>
        <w:t xml:space="preserve"> the EPP anticipated for these operations, is included as part of </w:t>
      </w:r>
      <w:r w:rsidR="51E9771B" w:rsidRPr="704AD3E6">
        <w:rPr>
          <w:rFonts w:ascii="Arial" w:eastAsia="Arial" w:hAnsi="Arial" w:cs="Arial"/>
          <w:sz w:val="24"/>
          <w:szCs w:val="24"/>
        </w:rPr>
        <w:t>th</w:t>
      </w:r>
      <w:r w:rsidR="00A52850" w:rsidRPr="704AD3E6">
        <w:rPr>
          <w:rFonts w:ascii="Arial" w:eastAsia="Arial" w:hAnsi="Arial" w:cs="Arial"/>
          <w:sz w:val="24"/>
          <w:szCs w:val="24"/>
        </w:rPr>
        <w:t>is solicitation</w:t>
      </w:r>
      <w:r w:rsidR="51E9771B" w:rsidRPr="704AD3E6">
        <w:rPr>
          <w:rFonts w:ascii="Arial" w:eastAsia="Arial" w:hAnsi="Arial" w:cs="Arial"/>
          <w:sz w:val="24"/>
          <w:szCs w:val="24"/>
        </w:rPr>
        <w:t>, Attachment C (for reference only).</w:t>
      </w:r>
      <w:r w:rsidR="51E9771B" w:rsidRPr="00C722C5">
        <w:rPr>
          <w:rFonts w:ascii="Arial" w:eastAsia="Arial" w:hAnsi="Arial" w:cs="Arial"/>
          <w:sz w:val="24"/>
          <w:szCs w:val="24"/>
        </w:rPr>
        <w:t xml:space="preserve"> </w:t>
      </w:r>
      <w:r w:rsidRPr="00C722C5">
        <w:rPr>
          <w:rFonts w:ascii="Arial" w:eastAsia="Times New Roman" w:hAnsi="Arial" w:cs="Arial"/>
          <w:sz w:val="24"/>
          <w:szCs w:val="24"/>
        </w:rPr>
        <w:t>DDHTR Contractor shall implement the BMPs and AMMs described in th</w:t>
      </w:r>
      <w:r w:rsidR="7815AD39" w:rsidRPr="00C722C5">
        <w:rPr>
          <w:rFonts w:ascii="Arial" w:eastAsia="Times New Roman" w:hAnsi="Arial" w:cs="Arial"/>
          <w:sz w:val="24"/>
          <w:szCs w:val="24"/>
        </w:rPr>
        <w:t xml:space="preserve">e EPP throughout the Operation. </w:t>
      </w:r>
    </w:p>
    <w:p w14:paraId="58A3CD58" w14:textId="17F2A72A" w:rsidR="00910FD9" w:rsidRDefault="00371DF9" w:rsidP="00786DC4">
      <w:pPr>
        <w:pStyle w:val="ListParagraph"/>
        <w:numPr>
          <w:ilvl w:val="1"/>
          <w:numId w:val="45"/>
        </w:numPr>
        <w:rPr>
          <w:rFonts w:ascii="Arial" w:hAnsi="Arial" w:cs="Arial"/>
        </w:rPr>
      </w:pPr>
      <w:r w:rsidRPr="00371DF9">
        <w:rPr>
          <w:rFonts w:ascii="Arial" w:hAnsi="Arial" w:cs="Arial"/>
        </w:rPr>
        <w:lastRenderedPageBreak/>
        <w:t xml:space="preserve">DDHTR </w:t>
      </w:r>
      <w:r>
        <w:rPr>
          <w:rFonts w:ascii="Arial" w:hAnsi="Arial" w:cs="Arial"/>
        </w:rPr>
        <w:t xml:space="preserve">Contractor </w:t>
      </w:r>
      <w:r w:rsidR="401DE731" w:rsidRPr="53ADFD65">
        <w:rPr>
          <w:rFonts w:ascii="Arial" w:hAnsi="Arial" w:cs="Arial"/>
        </w:rPr>
        <w:t>Technical Specialists</w:t>
      </w:r>
    </w:p>
    <w:p w14:paraId="736A3681" w14:textId="77777777" w:rsidR="00B73355" w:rsidRPr="00C722C5" w:rsidRDefault="00B73355" w:rsidP="00B73355">
      <w:pPr>
        <w:pStyle w:val="ListParagraph"/>
        <w:ind w:left="792"/>
        <w:rPr>
          <w:rFonts w:ascii="Arial" w:hAnsi="Arial" w:cs="Arial"/>
        </w:rPr>
      </w:pPr>
    </w:p>
    <w:p w14:paraId="08DB930E" w14:textId="77777777" w:rsidR="00A90FCC" w:rsidRDefault="5A6F1592" w:rsidP="00786DC4">
      <w:pPr>
        <w:pStyle w:val="ListParagraph"/>
        <w:numPr>
          <w:ilvl w:val="2"/>
          <w:numId w:val="45"/>
        </w:numPr>
        <w:rPr>
          <w:rFonts w:ascii="Arial" w:hAnsi="Arial" w:cs="Arial"/>
        </w:rPr>
      </w:pPr>
      <w:r w:rsidRPr="00C722C5">
        <w:rPr>
          <w:rFonts w:ascii="Arial" w:hAnsi="Arial" w:cs="Arial"/>
        </w:rPr>
        <w:t xml:space="preserve">Environmental Compliance Liaison </w:t>
      </w:r>
    </w:p>
    <w:p w14:paraId="42FA4781" w14:textId="77777777" w:rsidR="00A007AC" w:rsidRDefault="00A007AC" w:rsidP="00A007AC">
      <w:pPr>
        <w:pStyle w:val="ListParagraph"/>
        <w:ind w:left="1224"/>
        <w:rPr>
          <w:rFonts w:ascii="Arial" w:hAnsi="Arial" w:cs="Arial"/>
        </w:rPr>
      </w:pPr>
    </w:p>
    <w:p w14:paraId="326EA763" w14:textId="77300924" w:rsidR="00C04366" w:rsidRDefault="0C3523DD" w:rsidP="00C835D4">
      <w:pPr>
        <w:pStyle w:val="ListParagraph"/>
        <w:rPr>
          <w:rFonts w:ascii="Arial" w:hAnsi="Arial" w:cs="Arial"/>
        </w:rPr>
      </w:pPr>
      <w:r w:rsidRPr="00A90FCC">
        <w:rPr>
          <w:rFonts w:ascii="Arial" w:hAnsi="Arial" w:cs="Arial"/>
        </w:rPr>
        <w:t xml:space="preserve">The DDHTR Contractor will assign an Environmental Compliance Liaison (ECL) who is responsible </w:t>
      </w:r>
      <w:r w:rsidR="286EE202" w:rsidRPr="00A90FCC">
        <w:rPr>
          <w:rFonts w:ascii="Arial" w:hAnsi="Arial" w:cs="Arial"/>
        </w:rPr>
        <w:t>for ensuring</w:t>
      </w:r>
      <w:r w:rsidRPr="00A90FCC">
        <w:rPr>
          <w:rFonts w:ascii="Arial" w:hAnsi="Arial" w:cs="Arial"/>
        </w:rPr>
        <w:t xml:space="preserve"> that the DDHTR Contractor meets all of the environmental permit requirements and all EPP BMPs and AMMs are properly implemented across the Operation, including at all of the DDHTR Contractor</w:t>
      </w:r>
      <w:r w:rsidR="302ECD01" w:rsidRPr="00A90FCC">
        <w:rPr>
          <w:rFonts w:ascii="Arial" w:hAnsi="Arial" w:cs="Arial"/>
        </w:rPr>
        <w:t>’</w:t>
      </w:r>
      <w:r w:rsidRPr="00A90FCC">
        <w:rPr>
          <w:rFonts w:ascii="Arial" w:hAnsi="Arial" w:cs="Arial"/>
        </w:rPr>
        <w:t>s temporary facilities (including but not limited to: laydown yards, log processing and storage yards, materials processing</w:t>
      </w:r>
      <w:r w:rsidR="42A4AB9E" w:rsidRPr="00A90FCC">
        <w:rPr>
          <w:rFonts w:ascii="Arial" w:hAnsi="Arial" w:cs="Arial"/>
        </w:rPr>
        <w:t>,</w:t>
      </w:r>
      <w:r w:rsidRPr="00A90FCC">
        <w:rPr>
          <w:rFonts w:ascii="Arial" w:hAnsi="Arial" w:cs="Arial"/>
        </w:rPr>
        <w:t xml:space="preserve"> and transfer facilities, vehicle adjudication facilities, </w:t>
      </w:r>
      <w:r w:rsidR="42A4AB9E" w:rsidRPr="00A90FCC">
        <w:rPr>
          <w:rFonts w:ascii="Arial" w:hAnsi="Arial" w:cs="Arial"/>
        </w:rPr>
        <w:t>California Department of Transportation (DOT)</w:t>
      </w:r>
      <w:r w:rsidRPr="00A90FCC">
        <w:rPr>
          <w:rFonts w:ascii="Arial" w:hAnsi="Arial" w:cs="Arial"/>
        </w:rPr>
        <w:t xml:space="preserve"> inspection yards, and other temporary facilities as required for the Operation). The ECL shall also oversee implementation of BMPs and AMMs for watercourse crossings and road improvement work.  The ECL is responsible for preparing and overseeing the approp</w:t>
      </w:r>
      <w:r w:rsidR="44A4BC62" w:rsidRPr="00A90FCC">
        <w:rPr>
          <w:rFonts w:ascii="Arial" w:hAnsi="Arial" w:cs="Arial"/>
        </w:rPr>
        <w:t xml:space="preserve">riate implementation of the respective State and Federal BMPs and AMMs as specified in the EPP and as specified in other permits obtained by the DDHTR Contractor from local agencies for temporary facilities. </w:t>
      </w:r>
      <w:r w:rsidR="007E39A5" w:rsidRPr="00A90FCC">
        <w:rPr>
          <w:rFonts w:ascii="Arial" w:hAnsi="Arial" w:cs="Arial"/>
        </w:rPr>
        <w:t xml:space="preserve">The ECL shall also coordinate </w:t>
      </w:r>
      <w:r w:rsidR="000D70DE" w:rsidRPr="00A90FCC">
        <w:rPr>
          <w:rFonts w:ascii="Arial" w:hAnsi="Arial" w:cs="Arial"/>
        </w:rPr>
        <w:t>and implement necessary compliance actions throughout the life of the permit</w:t>
      </w:r>
      <w:r w:rsidR="006E0A06" w:rsidRPr="00A90FCC">
        <w:rPr>
          <w:rFonts w:ascii="Arial" w:hAnsi="Arial" w:cs="Arial"/>
        </w:rPr>
        <w:t xml:space="preserve">, as directed by the regulatory agency. </w:t>
      </w:r>
      <w:r w:rsidR="44A4BC62" w:rsidRPr="00A90FCC">
        <w:rPr>
          <w:rFonts w:ascii="Arial" w:hAnsi="Arial" w:cs="Arial"/>
        </w:rPr>
        <w:t xml:space="preserve">The ECL is also responsible for terminating permits with the permitting agency and notifying the IMT when each permit is terminated.  </w:t>
      </w:r>
      <w:r w:rsidR="727F55E3" w:rsidRPr="00A90FCC">
        <w:rPr>
          <w:rFonts w:ascii="Arial" w:hAnsi="Arial" w:cs="Arial"/>
        </w:rPr>
        <w:t xml:space="preserve">  </w:t>
      </w:r>
    </w:p>
    <w:p w14:paraId="12A1DFAD" w14:textId="77777777" w:rsidR="00A007AC" w:rsidRPr="00A90FCC" w:rsidRDefault="00A007AC" w:rsidP="00A90FCC">
      <w:pPr>
        <w:pStyle w:val="ListParagraph"/>
        <w:ind w:left="1224"/>
        <w:rPr>
          <w:rFonts w:ascii="Arial" w:hAnsi="Arial" w:cs="Arial"/>
        </w:rPr>
      </w:pPr>
    </w:p>
    <w:p w14:paraId="1484F561" w14:textId="77777777" w:rsidR="00A90FCC" w:rsidRDefault="5A6F1592" w:rsidP="00786DC4">
      <w:pPr>
        <w:pStyle w:val="ListParagraph"/>
        <w:numPr>
          <w:ilvl w:val="2"/>
          <w:numId w:val="45"/>
        </w:numPr>
        <w:rPr>
          <w:rFonts w:ascii="Arial" w:hAnsi="Arial" w:cs="Arial"/>
        </w:rPr>
      </w:pPr>
      <w:r w:rsidRPr="00C722C5">
        <w:rPr>
          <w:rFonts w:ascii="Arial" w:hAnsi="Arial" w:cs="Arial"/>
        </w:rPr>
        <w:t>Stormwater Specialist</w:t>
      </w:r>
    </w:p>
    <w:p w14:paraId="3B70ACBA" w14:textId="77777777" w:rsidR="00A007AC" w:rsidRDefault="00A007AC" w:rsidP="00A007AC">
      <w:pPr>
        <w:pStyle w:val="ListParagraph"/>
        <w:ind w:left="1224"/>
        <w:rPr>
          <w:rFonts w:ascii="Arial" w:hAnsi="Arial" w:cs="Arial"/>
        </w:rPr>
      </w:pPr>
    </w:p>
    <w:p w14:paraId="6063619A" w14:textId="15DC4DED" w:rsidR="6FDBE75C" w:rsidRDefault="00A90FCC" w:rsidP="00C835D4">
      <w:pPr>
        <w:pStyle w:val="ListParagraph"/>
        <w:rPr>
          <w:rFonts w:ascii="Arial" w:hAnsi="Arial" w:cs="Arial"/>
        </w:rPr>
      </w:pPr>
      <w:r>
        <w:rPr>
          <w:rFonts w:ascii="Arial" w:hAnsi="Arial" w:cs="Arial"/>
        </w:rPr>
        <w:t>T</w:t>
      </w:r>
      <w:r w:rsidR="6FDBE75C" w:rsidRPr="00A90FCC">
        <w:rPr>
          <w:rFonts w:ascii="Arial" w:hAnsi="Arial" w:cs="Arial"/>
        </w:rPr>
        <w:t xml:space="preserve">he DDHTR contractor will also assign a Stormwater Specialist who is a Qualified Stormwater Pollution Prevention Plan Practitioner (QSP) and who is familiar with rural and urban applications of erosion and sediment control. The Stormwater Specialist will oversee applicable work on roads, debris sites, and support facilities, will manage NPDES compliance, and will manage the response to accidental spills. The Stormwater Specialist will also coordinate the documentation of removal, maintenance, and deployment of intermediate and final erosion/sediment </w:t>
      </w:r>
      <w:r w:rsidR="00A2799B" w:rsidRPr="00A90FCC">
        <w:rPr>
          <w:rFonts w:ascii="Arial" w:hAnsi="Arial" w:cs="Arial"/>
        </w:rPr>
        <w:t>control and</w:t>
      </w:r>
      <w:r w:rsidR="6FDBE75C" w:rsidRPr="00A90FCC">
        <w:rPr>
          <w:rFonts w:ascii="Arial" w:hAnsi="Arial" w:cs="Arial"/>
        </w:rPr>
        <w:t xml:space="preserve"> shall record such measures in a State designated or approved database in coordination with the A&amp;M Contractor.  </w:t>
      </w:r>
    </w:p>
    <w:p w14:paraId="2F1F195E" w14:textId="77777777" w:rsidR="00A007AC" w:rsidRPr="00A90FCC" w:rsidRDefault="00A007AC" w:rsidP="00A90FCC">
      <w:pPr>
        <w:pStyle w:val="ListParagraph"/>
        <w:ind w:left="1224"/>
        <w:rPr>
          <w:rFonts w:ascii="Arial" w:hAnsi="Arial" w:cs="Arial"/>
        </w:rPr>
      </w:pPr>
    </w:p>
    <w:p w14:paraId="6B5BE3F6" w14:textId="5303A83C" w:rsidR="6FDBE75C" w:rsidRDefault="00021C5A" w:rsidP="003965F9">
      <w:pPr>
        <w:pStyle w:val="ListParagraph"/>
        <w:numPr>
          <w:ilvl w:val="1"/>
          <w:numId w:val="45"/>
        </w:numPr>
        <w:rPr>
          <w:rFonts w:ascii="Arial" w:hAnsi="Arial" w:cs="Arial"/>
        </w:rPr>
      </w:pPr>
      <w:r>
        <w:rPr>
          <w:rFonts w:ascii="Arial" w:hAnsi="Arial" w:cs="Arial"/>
        </w:rPr>
        <w:t xml:space="preserve">A&amp;M Contractor </w:t>
      </w:r>
      <w:r w:rsidR="4E64B5F2" w:rsidRPr="53ADFD65">
        <w:rPr>
          <w:rFonts w:ascii="Arial" w:hAnsi="Arial" w:cs="Arial"/>
        </w:rPr>
        <w:t>Technical Specialists</w:t>
      </w:r>
    </w:p>
    <w:p w14:paraId="6508576E" w14:textId="77777777" w:rsidR="00A007AC" w:rsidRPr="00A90FCC" w:rsidRDefault="00A007AC" w:rsidP="00A007AC">
      <w:pPr>
        <w:pStyle w:val="ListParagraph"/>
        <w:ind w:left="1224"/>
        <w:rPr>
          <w:rFonts w:ascii="Arial" w:hAnsi="Arial" w:cs="Arial"/>
        </w:rPr>
      </w:pPr>
    </w:p>
    <w:p w14:paraId="2411CDF8" w14:textId="17E6BE11" w:rsidR="00C04366" w:rsidRDefault="366DA2AB" w:rsidP="00C835D4">
      <w:pPr>
        <w:widowControl w:val="0"/>
        <w:autoSpaceDE w:val="0"/>
        <w:autoSpaceDN w:val="0"/>
        <w:spacing w:after="120" w:line="240" w:lineRule="auto"/>
        <w:ind w:left="792"/>
        <w:rPr>
          <w:rFonts w:ascii="Arial" w:eastAsia="Times New Roman" w:hAnsi="Arial" w:cs="Arial"/>
          <w:sz w:val="24"/>
          <w:szCs w:val="24"/>
        </w:rPr>
      </w:pPr>
      <w:r w:rsidRPr="00C722C5">
        <w:rPr>
          <w:rFonts w:ascii="Arial" w:eastAsia="Times New Roman" w:hAnsi="Arial" w:cs="Arial"/>
          <w:sz w:val="24"/>
          <w:szCs w:val="24"/>
        </w:rPr>
        <w:t>The A&amp;M Contractor will provide resource monitors, including Registered Professio</w:t>
      </w:r>
      <w:r w:rsidR="00A007AC">
        <w:rPr>
          <w:rFonts w:ascii="Arial" w:eastAsia="Times New Roman" w:hAnsi="Arial" w:cs="Arial"/>
          <w:sz w:val="24"/>
          <w:szCs w:val="24"/>
        </w:rPr>
        <w:t xml:space="preserve">nal </w:t>
      </w:r>
      <w:r w:rsidRPr="00C722C5">
        <w:rPr>
          <w:rFonts w:ascii="Arial" w:eastAsia="Times New Roman" w:hAnsi="Arial" w:cs="Arial"/>
          <w:sz w:val="24"/>
          <w:szCs w:val="24"/>
        </w:rPr>
        <w:t>Foresters</w:t>
      </w:r>
      <w:r w:rsidR="0897B069" w:rsidRPr="00C722C5">
        <w:rPr>
          <w:rFonts w:ascii="Arial" w:eastAsia="Times New Roman" w:hAnsi="Arial" w:cs="Arial"/>
          <w:sz w:val="24"/>
          <w:szCs w:val="24"/>
        </w:rPr>
        <w:t>,</w:t>
      </w:r>
      <w:r w:rsidRPr="00C722C5">
        <w:rPr>
          <w:rFonts w:ascii="Arial" w:eastAsia="Times New Roman" w:hAnsi="Arial" w:cs="Arial"/>
          <w:sz w:val="24"/>
          <w:szCs w:val="24"/>
        </w:rPr>
        <w:t xml:space="preserve"> biologists</w:t>
      </w:r>
      <w:r w:rsidR="0897B069" w:rsidRPr="00C722C5">
        <w:rPr>
          <w:rFonts w:ascii="Arial" w:eastAsia="Times New Roman" w:hAnsi="Arial" w:cs="Arial"/>
          <w:sz w:val="24"/>
          <w:szCs w:val="24"/>
        </w:rPr>
        <w:t>,</w:t>
      </w:r>
      <w:r w:rsidRPr="00C722C5">
        <w:rPr>
          <w:rFonts w:ascii="Arial" w:eastAsia="Times New Roman" w:hAnsi="Arial" w:cs="Arial"/>
          <w:sz w:val="24"/>
          <w:szCs w:val="24"/>
        </w:rPr>
        <w:t xml:space="preserve"> and archaeologists to assist in the oversight and implementation of the EPP and Timber Harvest Plan Exemptions during the Operation(s) for the purpose of protecting the environmental and cultural resources present.</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Local tribal nations are expected to provide tribal monitors to assess for native artifacts that DDHTR Contractors</w:t>
      </w:r>
      <w:r w:rsidR="5F802FDD" w:rsidRPr="00C722C5">
        <w:rPr>
          <w:rFonts w:ascii="Arial" w:eastAsia="Times New Roman" w:hAnsi="Arial" w:cs="Arial"/>
          <w:sz w:val="24"/>
          <w:szCs w:val="24"/>
        </w:rPr>
        <w:t>’</w:t>
      </w:r>
      <w:r w:rsidRPr="00C722C5">
        <w:rPr>
          <w:rFonts w:ascii="Arial" w:eastAsia="Times New Roman" w:hAnsi="Arial" w:cs="Arial"/>
          <w:sz w:val="24"/>
          <w:szCs w:val="24"/>
        </w:rPr>
        <w:t xml:space="preserve"> ground</w:t>
      </w:r>
      <w:r w:rsidR="779E2EC2" w:rsidRPr="00C722C5">
        <w:rPr>
          <w:rFonts w:ascii="Arial" w:eastAsia="Times New Roman" w:hAnsi="Arial" w:cs="Arial"/>
          <w:sz w:val="24"/>
          <w:szCs w:val="24"/>
        </w:rPr>
        <w:t>-</w:t>
      </w:r>
      <w:r w:rsidRPr="00C722C5">
        <w:rPr>
          <w:rFonts w:ascii="Arial" w:eastAsia="Times New Roman" w:hAnsi="Arial" w:cs="Arial"/>
          <w:sz w:val="24"/>
          <w:szCs w:val="24"/>
        </w:rPr>
        <w:t>disturbing activities</w:t>
      </w:r>
      <w:r w:rsidR="3083A821" w:rsidRPr="00C722C5">
        <w:rPr>
          <w:rFonts w:ascii="Arial" w:eastAsia="Times New Roman" w:hAnsi="Arial" w:cs="Arial"/>
          <w:sz w:val="24"/>
          <w:szCs w:val="24"/>
        </w:rPr>
        <w:t xml:space="preserve"> may unearth</w:t>
      </w:r>
      <w:r w:rsidRPr="00C722C5">
        <w:rPr>
          <w:rFonts w:ascii="Arial" w:eastAsia="Times New Roman" w:hAnsi="Arial" w:cs="Arial"/>
          <w:sz w:val="24"/>
          <w:szCs w:val="24"/>
        </w:rPr>
        <w:t>.</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DDHTR Contractor must follow the guidance of the resource monitors, as directed by the</w:t>
      </w:r>
      <w:r w:rsidR="00A2799B">
        <w:rPr>
          <w:rFonts w:ascii="Arial" w:eastAsia="Times New Roman" w:hAnsi="Arial" w:cs="Arial"/>
          <w:sz w:val="24"/>
          <w:szCs w:val="24"/>
        </w:rPr>
        <w:t xml:space="preserve"> </w:t>
      </w:r>
      <w:r w:rsidRPr="00C722C5">
        <w:rPr>
          <w:rFonts w:ascii="Arial" w:eastAsia="Times New Roman" w:hAnsi="Arial" w:cs="Arial"/>
          <w:sz w:val="24"/>
          <w:szCs w:val="24"/>
        </w:rPr>
        <w:t>IMT and Cal OES EHP to protect natural</w:t>
      </w:r>
      <w:r w:rsidR="7815AD39" w:rsidRPr="00C722C5">
        <w:rPr>
          <w:rFonts w:ascii="Arial" w:eastAsia="Times New Roman" w:hAnsi="Arial" w:cs="Arial"/>
          <w:sz w:val="24"/>
          <w:szCs w:val="24"/>
        </w:rPr>
        <w:t xml:space="preserve"> and cultural resources.</w:t>
      </w:r>
    </w:p>
    <w:p w14:paraId="0AA17144" w14:textId="77777777" w:rsidR="005E05D4" w:rsidRPr="00C722C5" w:rsidRDefault="005E05D4" w:rsidP="00C835D4">
      <w:pPr>
        <w:widowControl w:val="0"/>
        <w:autoSpaceDE w:val="0"/>
        <w:autoSpaceDN w:val="0"/>
        <w:spacing w:after="120" w:line="240" w:lineRule="auto"/>
        <w:ind w:left="792"/>
        <w:rPr>
          <w:rFonts w:ascii="Arial" w:eastAsia="Times New Roman" w:hAnsi="Arial" w:cs="Arial"/>
          <w:sz w:val="24"/>
          <w:szCs w:val="24"/>
        </w:rPr>
      </w:pPr>
    </w:p>
    <w:p w14:paraId="37FE960B" w14:textId="74BD14AE" w:rsidR="5A6F1592" w:rsidRDefault="223C7B74" w:rsidP="00786DC4">
      <w:pPr>
        <w:pStyle w:val="ListParagraph"/>
        <w:numPr>
          <w:ilvl w:val="1"/>
          <w:numId w:val="45"/>
        </w:numPr>
        <w:rPr>
          <w:rFonts w:ascii="Arial" w:hAnsi="Arial" w:cs="Arial"/>
        </w:rPr>
      </w:pPr>
      <w:r w:rsidRPr="00C722C5">
        <w:rPr>
          <w:rFonts w:ascii="Arial" w:hAnsi="Arial" w:cs="Arial"/>
        </w:rPr>
        <w:t>Environmental Work Plans</w:t>
      </w:r>
    </w:p>
    <w:p w14:paraId="5986CB07" w14:textId="77777777" w:rsidR="00C835D4" w:rsidRPr="00391837" w:rsidRDefault="00C835D4" w:rsidP="00C835D4">
      <w:pPr>
        <w:pStyle w:val="ListParagraph"/>
        <w:ind w:left="792"/>
        <w:rPr>
          <w:rFonts w:ascii="Arial" w:hAnsi="Arial" w:cs="Arial"/>
        </w:rPr>
      </w:pPr>
    </w:p>
    <w:p w14:paraId="04609B0D" w14:textId="637DBF8B" w:rsidR="003D6220" w:rsidRDefault="381A2C8F" w:rsidP="00391837">
      <w:pPr>
        <w:pStyle w:val="ListParagraph"/>
        <w:ind w:left="792"/>
        <w:rPr>
          <w:rFonts w:ascii="Arial" w:hAnsi="Arial" w:cs="Arial"/>
        </w:rPr>
      </w:pPr>
      <w:r w:rsidRPr="00C722C5">
        <w:rPr>
          <w:rFonts w:ascii="Arial" w:hAnsi="Arial" w:cs="Arial"/>
        </w:rPr>
        <w:t xml:space="preserve">The DDHTR Contractor shall prepare Environmental Work Plans (EWPs) for specific projects or components of projects detailing the planned means and methods and how those </w:t>
      </w:r>
      <w:proofErr w:type="gramStart"/>
      <w:r w:rsidRPr="00C722C5">
        <w:rPr>
          <w:rFonts w:ascii="Arial" w:hAnsi="Arial" w:cs="Arial"/>
        </w:rPr>
        <w:t>means</w:t>
      </w:r>
      <w:proofErr w:type="gramEnd"/>
      <w:r w:rsidRPr="00C722C5">
        <w:rPr>
          <w:rFonts w:ascii="Arial" w:hAnsi="Arial" w:cs="Arial"/>
        </w:rPr>
        <w:t xml:space="preserve"> </w:t>
      </w:r>
      <w:r w:rsidRPr="00C722C5">
        <w:rPr>
          <w:rFonts w:ascii="Arial" w:hAnsi="Arial" w:cs="Arial"/>
        </w:rPr>
        <w:lastRenderedPageBreak/>
        <w:t>and methods will comply with applicable BMPs and AMMs, as may be identified by the A&amp;M Contractor or the IMT.</w:t>
      </w:r>
      <w:r w:rsidR="6A5CE582" w:rsidRPr="00C722C5">
        <w:rPr>
          <w:rFonts w:ascii="Arial" w:hAnsi="Arial" w:cs="Arial"/>
        </w:rPr>
        <w:t xml:space="preserve"> </w:t>
      </w:r>
      <w:r w:rsidRPr="00C722C5">
        <w:rPr>
          <w:rFonts w:ascii="Arial" w:hAnsi="Arial" w:cs="Arial"/>
        </w:rPr>
        <w:t xml:space="preserve"> Requirements for EWPs include, but are not limited to:</w:t>
      </w:r>
    </w:p>
    <w:p w14:paraId="50388A7C" w14:textId="77777777" w:rsidR="00F83564" w:rsidRPr="00C722C5" w:rsidRDefault="00F83564" w:rsidP="00391837">
      <w:pPr>
        <w:pStyle w:val="ListParagraph"/>
        <w:ind w:left="792"/>
        <w:rPr>
          <w:rFonts w:ascii="Arial" w:hAnsi="Arial" w:cs="Arial"/>
        </w:rPr>
      </w:pPr>
    </w:p>
    <w:p w14:paraId="6E300EC5" w14:textId="667EB97F" w:rsidR="7321711F" w:rsidRPr="00391837" w:rsidRDefault="51E9771B" w:rsidP="00786DC4">
      <w:pPr>
        <w:pStyle w:val="ListParagraph"/>
        <w:numPr>
          <w:ilvl w:val="0"/>
          <w:numId w:val="48"/>
        </w:numPr>
        <w:rPr>
          <w:rFonts w:ascii="Arial" w:hAnsi="Arial" w:cs="Arial"/>
        </w:rPr>
      </w:pPr>
      <w:r w:rsidRPr="00391837">
        <w:rPr>
          <w:rFonts w:ascii="Arial" w:hAnsi="Arial" w:cs="Arial"/>
        </w:rPr>
        <w:t>Site location, by APN and street address, and site access and areas of environmental sensitivity (e.g., water courses, topography, special status species, and potential cultural resources).</w:t>
      </w:r>
    </w:p>
    <w:p w14:paraId="75900633" w14:textId="2F78DE54" w:rsidR="003D6220" w:rsidRPr="00C722C5" w:rsidRDefault="381A2C8F" w:rsidP="00786DC4">
      <w:pPr>
        <w:pStyle w:val="ListParagraph"/>
        <w:numPr>
          <w:ilvl w:val="0"/>
          <w:numId w:val="48"/>
        </w:numPr>
        <w:rPr>
          <w:rFonts w:ascii="Arial" w:hAnsi="Arial" w:cs="Arial"/>
        </w:rPr>
      </w:pPr>
      <w:r w:rsidRPr="00C722C5">
        <w:rPr>
          <w:rFonts w:ascii="Arial" w:hAnsi="Arial" w:cs="Arial"/>
        </w:rPr>
        <w:t>Narrative description of work to be performed, including types of equipment and specific methods to be employed, and estimated start date (if known).</w:t>
      </w:r>
    </w:p>
    <w:p w14:paraId="5EFCF5D6" w14:textId="27A35755" w:rsidR="003D6220" w:rsidRPr="00C722C5" w:rsidRDefault="381A2C8F" w:rsidP="00786DC4">
      <w:pPr>
        <w:pStyle w:val="ListParagraph"/>
        <w:numPr>
          <w:ilvl w:val="0"/>
          <w:numId w:val="48"/>
        </w:numPr>
        <w:rPr>
          <w:rFonts w:ascii="Arial" w:hAnsi="Arial" w:cs="Arial"/>
        </w:rPr>
      </w:pPr>
      <w:r w:rsidRPr="00C722C5">
        <w:rPr>
          <w:rFonts w:ascii="Arial" w:hAnsi="Arial" w:cs="Arial"/>
        </w:rPr>
        <w:t>Maps and sketches showing work site and planned operations with sufficient detail to identify access to the enrolled parcel, the parcel’s boundaries, and watercourse crossings necessary to reach work sites.</w:t>
      </w:r>
      <w:r w:rsidR="6A5CE582" w:rsidRPr="00C722C5">
        <w:rPr>
          <w:rFonts w:ascii="Arial" w:hAnsi="Arial" w:cs="Arial"/>
        </w:rPr>
        <w:t xml:space="preserve"> </w:t>
      </w:r>
      <w:r w:rsidRPr="00C722C5">
        <w:rPr>
          <w:rFonts w:ascii="Arial" w:hAnsi="Arial" w:cs="Arial"/>
        </w:rPr>
        <w:t xml:space="preserve"> GIS mapping products may also be required.</w:t>
      </w:r>
    </w:p>
    <w:p w14:paraId="5D532467" w14:textId="462ADF08" w:rsidR="003D6220" w:rsidRPr="00C722C5" w:rsidRDefault="381A2C8F" w:rsidP="00786DC4">
      <w:pPr>
        <w:pStyle w:val="ListParagraph"/>
        <w:numPr>
          <w:ilvl w:val="0"/>
          <w:numId w:val="48"/>
        </w:numPr>
        <w:rPr>
          <w:rFonts w:ascii="Arial" w:hAnsi="Arial" w:cs="Arial"/>
        </w:rPr>
      </w:pPr>
      <w:r w:rsidRPr="00C722C5">
        <w:rPr>
          <w:rFonts w:ascii="Arial" w:hAnsi="Arial" w:cs="Arial"/>
        </w:rPr>
        <w:t>Description of how, when, and where BMPs and AMMs will be implemented.</w:t>
      </w:r>
    </w:p>
    <w:p w14:paraId="75BAFE5C" w14:textId="437B5BE9" w:rsidR="003D6220" w:rsidRPr="00C722C5" w:rsidRDefault="381A2C8F" w:rsidP="00786DC4">
      <w:pPr>
        <w:pStyle w:val="ListParagraph"/>
        <w:numPr>
          <w:ilvl w:val="0"/>
          <w:numId w:val="48"/>
        </w:numPr>
        <w:rPr>
          <w:rFonts w:ascii="Arial" w:hAnsi="Arial" w:cs="Arial"/>
        </w:rPr>
      </w:pPr>
      <w:r w:rsidRPr="00C722C5">
        <w:rPr>
          <w:rFonts w:ascii="Arial" w:hAnsi="Arial" w:cs="Arial"/>
        </w:rPr>
        <w:t>Contingency plans in the event a planned BMP or AMM is not able to be successfully implemented, a new resource is identified, or other unforeseen circumstance arises.</w:t>
      </w:r>
    </w:p>
    <w:p w14:paraId="6E81E337" w14:textId="2400D37B" w:rsidR="003D6220" w:rsidRPr="00C55D25" w:rsidRDefault="381A2C8F" w:rsidP="00786DC4">
      <w:pPr>
        <w:pStyle w:val="ListParagraph"/>
        <w:numPr>
          <w:ilvl w:val="0"/>
          <w:numId w:val="48"/>
        </w:numPr>
        <w:rPr>
          <w:rFonts w:ascii="Arial" w:hAnsi="Arial" w:cs="Arial"/>
        </w:rPr>
      </w:pPr>
      <w:r w:rsidRPr="00C55D25">
        <w:rPr>
          <w:rFonts w:ascii="Arial" w:hAnsi="Arial" w:cs="Arial"/>
        </w:rPr>
        <w:t>DDHTR Contractor shall prepare and submit EWPs within seven (7) calendar days of notice by the A&amp;M Contractor or IMT that such a plan is required.</w:t>
      </w:r>
      <w:r w:rsidR="6A5CE582" w:rsidRPr="00C55D25">
        <w:rPr>
          <w:rFonts w:ascii="Arial" w:hAnsi="Arial" w:cs="Arial"/>
        </w:rPr>
        <w:t xml:space="preserve"> </w:t>
      </w:r>
      <w:r w:rsidRPr="00C55D25">
        <w:rPr>
          <w:rFonts w:ascii="Arial" w:hAnsi="Arial" w:cs="Arial"/>
        </w:rPr>
        <w:t xml:space="preserve"> DDHTR Contractor may coordinate with the A&amp;M Contractor but bears ultimate responsibility for </w:t>
      </w:r>
      <w:r w:rsidR="6594E6BE" w:rsidRPr="00C55D25">
        <w:rPr>
          <w:rFonts w:ascii="Arial" w:hAnsi="Arial" w:cs="Arial"/>
        </w:rPr>
        <w:t>preparing</w:t>
      </w:r>
      <w:r w:rsidR="00746BFE" w:rsidRPr="00C55D25">
        <w:rPr>
          <w:rFonts w:ascii="Arial" w:hAnsi="Arial" w:cs="Arial"/>
        </w:rPr>
        <w:t xml:space="preserve"> and implementing </w:t>
      </w:r>
      <w:r w:rsidRPr="00C55D25">
        <w:rPr>
          <w:rFonts w:ascii="Arial" w:hAnsi="Arial" w:cs="Arial"/>
        </w:rPr>
        <w:t xml:space="preserve">the plan. DDHTR will promptly respond to any feedback on the plan provided by the A&amp;M Contractor or IMT and issue revised versions within the timeline prescribed by the IMT, which is not expected to exceed seven (7) calendar days.  </w:t>
      </w:r>
    </w:p>
    <w:bookmarkEnd w:id="0"/>
    <w:p w14:paraId="4FAAF620" w14:textId="1F79C149" w:rsidR="00C04FDE" w:rsidRPr="00C722C5" w:rsidRDefault="00C04FDE" w:rsidP="00C04FDE">
      <w:pPr>
        <w:pStyle w:val="SmallHeading"/>
        <w:numPr>
          <w:ilvl w:val="0"/>
          <w:numId w:val="0"/>
        </w:numPr>
        <w:ind w:left="1170" w:hanging="360"/>
        <w:rPr>
          <w:rFonts w:eastAsiaTheme="minorEastAsia"/>
        </w:rPr>
      </w:pPr>
    </w:p>
    <w:p w14:paraId="5FC142E8" w14:textId="47C883E6" w:rsidR="00E309BE" w:rsidRDefault="00C04FDE" w:rsidP="00786DC4">
      <w:pPr>
        <w:pStyle w:val="ListParagraph"/>
        <w:numPr>
          <w:ilvl w:val="1"/>
          <w:numId w:val="45"/>
        </w:numPr>
        <w:rPr>
          <w:rFonts w:ascii="Arial" w:hAnsi="Arial" w:cs="Arial"/>
        </w:rPr>
      </w:pPr>
      <w:r>
        <w:rPr>
          <w:rFonts w:ascii="Arial" w:hAnsi="Arial" w:cs="Arial"/>
        </w:rPr>
        <w:t>Forest Practice Rules Requirements</w:t>
      </w:r>
    </w:p>
    <w:p w14:paraId="6AF0C1F7" w14:textId="77777777" w:rsidR="002929E2" w:rsidRDefault="002929E2" w:rsidP="002929E2">
      <w:pPr>
        <w:pStyle w:val="ListParagraph"/>
        <w:ind w:left="792"/>
        <w:rPr>
          <w:rFonts w:ascii="Arial" w:hAnsi="Arial" w:cs="Arial"/>
        </w:rPr>
      </w:pPr>
    </w:p>
    <w:p w14:paraId="67AB80AB" w14:textId="2D1A29C5" w:rsidR="6FDBE75C" w:rsidRDefault="6FDBE75C" w:rsidP="00786DC4">
      <w:pPr>
        <w:pStyle w:val="ListParagraph"/>
        <w:numPr>
          <w:ilvl w:val="2"/>
          <w:numId w:val="45"/>
        </w:numPr>
        <w:rPr>
          <w:rFonts w:ascii="Arial" w:hAnsi="Arial" w:cs="Arial"/>
        </w:rPr>
      </w:pPr>
      <w:r w:rsidRPr="00E309BE">
        <w:rPr>
          <w:rFonts w:ascii="Arial" w:hAnsi="Arial" w:cs="Arial"/>
        </w:rPr>
        <w:t xml:space="preserve">Timber Harvest Documents </w:t>
      </w:r>
    </w:p>
    <w:p w14:paraId="072B743A" w14:textId="77777777" w:rsidR="002929E2" w:rsidRPr="00E309BE" w:rsidRDefault="002929E2" w:rsidP="002929E2">
      <w:pPr>
        <w:pStyle w:val="ListParagraph"/>
        <w:ind w:left="1224"/>
        <w:rPr>
          <w:rFonts w:ascii="Arial" w:hAnsi="Arial" w:cs="Arial"/>
        </w:rPr>
      </w:pPr>
    </w:p>
    <w:p w14:paraId="2E8E44DA" w14:textId="08A9DC84" w:rsidR="006B0E4F" w:rsidRDefault="366DA2AB" w:rsidP="002929E2">
      <w:pPr>
        <w:pStyle w:val="ListParagraph"/>
        <w:rPr>
          <w:rFonts w:ascii="Arial" w:hAnsi="Arial" w:cs="Arial"/>
        </w:rPr>
      </w:pPr>
      <w:r w:rsidRPr="00DF48EB">
        <w:rPr>
          <w:rFonts w:ascii="Arial" w:hAnsi="Arial" w:cs="Arial"/>
        </w:rPr>
        <w:t>DDHTR Contractor</w:t>
      </w:r>
      <w:r w:rsidR="5A3506E0" w:rsidRPr="00DF48EB">
        <w:rPr>
          <w:rFonts w:ascii="Arial" w:hAnsi="Arial" w:cs="Arial"/>
        </w:rPr>
        <w:t>,</w:t>
      </w:r>
      <w:r w:rsidRPr="00DF48EB">
        <w:rPr>
          <w:rFonts w:ascii="Arial" w:hAnsi="Arial" w:cs="Arial"/>
        </w:rPr>
        <w:t xml:space="preserve"> as the </w:t>
      </w:r>
      <w:r w:rsidR="5A3506E0" w:rsidRPr="00DF48EB">
        <w:rPr>
          <w:rFonts w:ascii="Arial" w:hAnsi="Arial" w:cs="Arial"/>
        </w:rPr>
        <w:t>Licensed Timber Operator (</w:t>
      </w:r>
      <w:r w:rsidRPr="00DF48EB">
        <w:rPr>
          <w:rFonts w:ascii="Arial" w:hAnsi="Arial" w:cs="Arial"/>
        </w:rPr>
        <w:t>LTO)</w:t>
      </w:r>
      <w:r w:rsidR="5A3506E0" w:rsidRPr="00DF48EB">
        <w:rPr>
          <w:rFonts w:ascii="Arial" w:hAnsi="Arial" w:cs="Arial"/>
        </w:rPr>
        <w:t>,</w:t>
      </w:r>
      <w:r w:rsidRPr="00DF48EB">
        <w:rPr>
          <w:rFonts w:ascii="Arial" w:hAnsi="Arial" w:cs="Arial"/>
        </w:rPr>
        <w:t xml:space="preserve"> shall be responsible for reviewing, signing, and implementing Timber Harvest Plan Exemptions, drafted by the A&amp;M Contractor</w:t>
      </w:r>
      <w:r w:rsidR="5F802FDD" w:rsidRPr="00DF48EB">
        <w:rPr>
          <w:rFonts w:ascii="Arial" w:hAnsi="Arial" w:cs="Arial"/>
        </w:rPr>
        <w:t>’</w:t>
      </w:r>
      <w:r w:rsidRPr="00DF48EB">
        <w:rPr>
          <w:rFonts w:ascii="Arial" w:hAnsi="Arial" w:cs="Arial"/>
        </w:rPr>
        <w:t>s RPF.</w:t>
      </w:r>
      <w:r w:rsidR="6A5CE582" w:rsidRPr="00DF48EB">
        <w:rPr>
          <w:rFonts w:ascii="Arial" w:hAnsi="Arial" w:cs="Arial"/>
        </w:rPr>
        <w:t xml:space="preserve"> </w:t>
      </w:r>
      <w:r w:rsidRPr="00DF48EB">
        <w:rPr>
          <w:rFonts w:ascii="Arial" w:hAnsi="Arial" w:cs="Arial"/>
        </w:rPr>
        <w:t>Remov</w:t>
      </w:r>
      <w:r w:rsidR="2A2F0668" w:rsidRPr="00DF48EB">
        <w:rPr>
          <w:rFonts w:ascii="Arial" w:hAnsi="Arial" w:cs="Arial"/>
        </w:rPr>
        <w:t>ing</w:t>
      </w:r>
      <w:r w:rsidRPr="00DF48EB">
        <w:rPr>
          <w:rFonts w:ascii="Arial" w:hAnsi="Arial" w:cs="Arial"/>
        </w:rPr>
        <w:t xml:space="preserve"> hazard trees from public ROWs and adjacent to private roads (if applicable) within these areas will require DDHTR Contractor to submit and sign a Timber Harvest Plan Exemption </w:t>
      </w:r>
      <w:r w:rsidR="3D9AFC5B" w:rsidRPr="00DF48EB">
        <w:rPr>
          <w:rFonts w:ascii="Arial" w:hAnsi="Arial" w:cs="Arial"/>
        </w:rPr>
        <w:t xml:space="preserve">to CAL FIRE </w:t>
      </w:r>
      <w:r w:rsidRPr="00DF48EB">
        <w:rPr>
          <w:rFonts w:ascii="Arial" w:hAnsi="Arial" w:cs="Arial"/>
        </w:rPr>
        <w:t>for each exemption area identified within the Forest Practice Rules.</w:t>
      </w:r>
    </w:p>
    <w:p w14:paraId="18337D8C" w14:textId="77777777" w:rsidR="002929E2" w:rsidRPr="00DF48EB" w:rsidRDefault="002929E2" w:rsidP="00DF48EB">
      <w:pPr>
        <w:pStyle w:val="ListParagraph"/>
        <w:ind w:left="1224"/>
        <w:rPr>
          <w:rFonts w:ascii="Arial" w:hAnsi="Arial" w:cs="Arial"/>
        </w:rPr>
      </w:pPr>
    </w:p>
    <w:p w14:paraId="4CFAB6D0" w14:textId="6E205039" w:rsidR="5A6F1592" w:rsidRDefault="5A6F1592" w:rsidP="00786DC4">
      <w:pPr>
        <w:pStyle w:val="ListParagraph"/>
        <w:numPr>
          <w:ilvl w:val="2"/>
          <w:numId w:val="45"/>
        </w:numPr>
        <w:rPr>
          <w:rFonts w:ascii="Arial" w:hAnsi="Arial" w:cs="Arial"/>
        </w:rPr>
      </w:pPr>
      <w:r w:rsidRPr="006B0E4F">
        <w:rPr>
          <w:rFonts w:ascii="Arial" w:hAnsi="Arial" w:cs="Arial"/>
        </w:rPr>
        <w:t>DDHTR Contractor’s Liaison to the Registered Professional Forester</w:t>
      </w:r>
    </w:p>
    <w:p w14:paraId="04CBA04D" w14:textId="77777777" w:rsidR="002929E2" w:rsidRPr="006B0E4F" w:rsidRDefault="002929E2" w:rsidP="002929E2">
      <w:pPr>
        <w:pStyle w:val="ListParagraph"/>
        <w:ind w:left="1224"/>
        <w:rPr>
          <w:rFonts w:ascii="Arial" w:hAnsi="Arial" w:cs="Arial"/>
        </w:rPr>
      </w:pPr>
    </w:p>
    <w:p w14:paraId="16B0286D" w14:textId="5A53CD9B" w:rsidR="366DA2AB" w:rsidRPr="009F4AE7" w:rsidRDefault="366DA2AB" w:rsidP="002929E2">
      <w:pPr>
        <w:pStyle w:val="ListParagraph"/>
        <w:rPr>
          <w:rFonts w:ascii="Arial" w:hAnsi="Arial" w:cs="Arial"/>
        </w:rPr>
      </w:pPr>
      <w:r w:rsidRPr="009F4AE7">
        <w:rPr>
          <w:rFonts w:ascii="Arial" w:hAnsi="Arial" w:cs="Arial"/>
        </w:rPr>
        <w:t>Forest Practice Rules do not require the use of a</w:t>
      </w:r>
      <w:r w:rsidR="1B30C2B4" w:rsidRPr="009F4AE7">
        <w:rPr>
          <w:rFonts w:ascii="Arial" w:hAnsi="Arial" w:cs="Arial"/>
        </w:rPr>
        <w:t>n</w:t>
      </w:r>
      <w:r w:rsidRPr="009F4AE7">
        <w:rPr>
          <w:rFonts w:ascii="Arial" w:hAnsi="Arial" w:cs="Arial"/>
        </w:rPr>
        <w:t xml:space="preserve"> RPF for the submittal or operations of the above identified Exemption Notices</w:t>
      </w:r>
      <w:r w:rsidR="38FFA8BC" w:rsidRPr="009F4AE7">
        <w:rPr>
          <w:rFonts w:ascii="Arial" w:hAnsi="Arial" w:cs="Arial"/>
        </w:rPr>
        <w:t xml:space="preserve">; </w:t>
      </w:r>
      <w:r w:rsidRPr="009F4AE7">
        <w:rPr>
          <w:rFonts w:ascii="Arial" w:hAnsi="Arial" w:cs="Arial"/>
        </w:rPr>
        <w:t>however, there are specific Forest Practice Rule regulations (per 14 CCR sections 1038(b) and 1038.1, and 14 CCR section 1104.1) which prevent the use of the Exemption Notice in certain environmental situations.</w:t>
      </w:r>
      <w:r w:rsidR="6A5CE582" w:rsidRPr="009F4AE7">
        <w:rPr>
          <w:rFonts w:ascii="Arial" w:hAnsi="Arial" w:cs="Arial"/>
        </w:rPr>
        <w:t xml:space="preserve"> </w:t>
      </w:r>
      <w:r w:rsidRPr="009F4AE7">
        <w:rPr>
          <w:rFonts w:ascii="Arial" w:hAnsi="Arial" w:cs="Arial"/>
        </w:rPr>
        <w:t xml:space="preserve"> Since this Operation is being coordinated with other regulatory agencies, DDHTR Contractor shall provide an RPF who shall be responsible for </w:t>
      </w:r>
      <w:r w:rsidR="2A2F0668" w:rsidRPr="009F4AE7">
        <w:rPr>
          <w:rFonts w:ascii="Arial" w:hAnsi="Arial" w:cs="Arial"/>
        </w:rPr>
        <w:t>preparing</w:t>
      </w:r>
      <w:r w:rsidRPr="009F4AE7">
        <w:rPr>
          <w:rFonts w:ascii="Arial" w:hAnsi="Arial" w:cs="Arial"/>
        </w:rPr>
        <w:t xml:space="preserve"> and </w:t>
      </w:r>
      <w:r w:rsidR="1A7BCE8A" w:rsidRPr="009F4AE7">
        <w:rPr>
          <w:rFonts w:ascii="Arial" w:hAnsi="Arial" w:cs="Arial"/>
        </w:rPr>
        <w:t xml:space="preserve">submitting </w:t>
      </w:r>
      <w:r w:rsidR="688003AB" w:rsidRPr="009F4AE7">
        <w:rPr>
          <w:rFonts w:ascii="Arial" w:hAnsi="Arial" w:cs="Arial"/>
        </w:rPr>
        <w:t>the Notices of Exemption.</w:t>
      </w:r>
      <w:r w:rsidR="00F60052">
        <w:rPr>
          <w:rFonts w:ascii="Arial" w:hAnsi="Arial" w:cs="Arial"/>
        </w:rPr>
        <w:t xml:space="preserve"> </w:t>
      </w:r>
      <w:r w:rsidR="1374EA89" w:rsidRPr="53ADFD65">
        <w:rPr>
          <w:rFonts w:ascii="Arial" w:hAnsi="Arial" w:cs="Arial"/>
        </w:rPr>
        <w:t xml:space="preserve">Disputes between DDHTR RPF and A&amp;M Contractor’s Lead RPF shall be resolved in favor of the A&amp;M Contractor’s Lead RPF. </w:t>
      </w:r>
    </w:p>
    <w:p w14:paraId="4D9CF634" w14:textId="77777777" w:rsidR="00D630AB" w:rsidRPr="009F4AE7" w:rsidRDefault="00D630AB" w:rsidP="002929E2">
      <w:pPr>
        <w:pStyle w:val="ListParagraph"/>
        <w:rPr>
          <w:rFonts w:ascii="Arial" w:hAnsi="Arial" w:cs="Arial"/>
        </w:rPr>
      </w:pPr>
    </w:p>
    <w:p w14:paraId="0412C6D3" w14:textId="23BCCAFC" w:rsidR="6FDBE75C" w:rsidRDefault="366DA2AB" w:rsidP="002929E2">
      <w:pPr>
        <w:pStyle w:val="ListParagraph"/>
        <w:rPr>
          <w:rFonts w:ascii="Arial" w:hAnsi="Arial" w:cs="Arial"/>
        </w:rPr>
      </w:pPr>
      <w:r w:rsidRPr="00C722C5">
        <w:rPr>
          <w:rFonts w:ascii="Arial" w:hAnsi="Arial" w:cs="Arial"/>
        </w:rPr>
        <w:t xml:space="preserve">The DDHTR Contractor’s RPF shall oversee, monitor, and manage the hazard tree removal operations and related activities, and assure the </w:t>
      </w:r>
      <w:proofErr w:type="gramStart"/>
      <w:r w:rsidR="582B89E6" w:rsidRPr="00C722C5">
        <w:rPr>
          <w:rFonts w:ascii="Arial" w:hAnsi="Arial" w:cs="Arial"/>
        </w:rPr>
        <w:t>O</w:t>
      </w:r>
      <w:r w:rsidRPr="00C722C5">
        <w:rPr>
          <w:rFonts w:ascii="Arial" w:hAnsi="Arial" w:cs="Arial"/>
        </w:rPr>
        <w:t>peration</w:t>
      </w:r>
      <w:proofErr w:type="gramEnd"/>
      <w:r w:rsidRPr="00C722C5">
        <w:rPr>
          <w:rFonts w:ascii="Arial" w:hAnsi="Arial" w:cs="Arial"/>
        </w:rPr>
        <w:t xml:space="preserve"> follows the Forest Practice Rules and the Public Agency, Public and Private Utility ROW Exemption documents.</w:t>
      </w:r>
      <w:r w:rsidR="6A5CE582" w:rsidRPr="00C722C5">
        <w:rPr>
          <w:rFonts w:ascii="Arial" w:hAnsi="Arial" w:cs="Arial"/>
        </w:rPr>
        <w:t xml:space="preserve"> </w:t>
      </w:r>
      <w:r w:rsidRPr="00C722C5">
        <w:rPr>
          <w:rFonts w:ascii="Arial" w:hAnsi="Arial" w:cs="Arial"/>
        </w:rPr>
        <w:t xml:space="preserve"> The DDHTR Contractor’s RPF is</w:t>
      </w:r>
      <w:r w:rsidR="688003AB" w:rsidRPr="00C722C5">
        <w:rPr>
          <w:rFonts w:ascii="Arial" w:hAnsi="Arial" w:cs="Arial"/>
        </w:rPr>
        <w:t xml:space="preserve"> expected to s</w:t>
      </w:r>
      <w:r w:rsidRPr="00C722C5">
        <w:rPr>
          <w:rFonts w:ascii="Arial" w:hAnsi="Arial" w:cs="Arial"/>
        </w:rPr>
        <w:t xml:space="preserve">ign and file on behalf of the Department, the Public Agency, </w:t>
      </w:r>
      <w:r w:rsidRPr="00C722C5">
        <w:rPr>
          <w:rFonts w:ascii="Arial" w:hAnsi="Arial" w:cs="Arial"/>
        </w:rPr>
        <w:lastRenderedPageBreak/>
        <w:t>Public and Private Utility ROW Exemptions for public agency removal of timber per 14 CCR section 1104.1, relating to conversion exemptions of the Forest Practice Rules.</w:t>
      </w:r>
      <w:r w:rsidR="6A5CE582" w:rsidRPr="00C722C5">
        <w:rPr>
          <w:rFonts w:ascii="Arial" w:hAnsi="Arial" w:cs="Arial"/>
        </w:rPr>
        <w:t xml:space="preserve"> </w:t>
      </w:r>
      <w:r w:rsidR="56B9CD47" w:rsidRPr="00C722C5">
        <w:rPr>
          <w:rFonts w:ascii="Arial" w:hAnsi="Arial" w:cs="Arial"/>
        </w:rPr>
        <w:t xml:space="preserve"> </w:t>
      </w:r>
      <w:r w:rsidRPr="00C722C5">
        <w:rPr>
          <w:rFonts w:ascii="Arial" w:hAnsi="Arial" w:cs="Arial"/>
        </w:rPr>
        <w:t>Upon execution and submittal of valid Public Agency, Public and Private Utility ROW Exemptions to the appropriate Cal</w:t>
      </w:r>
      <w:r w:rsidR="6748AFDA" w:rsidRPr="00C722C5">
        <w:rPr>
          <w:rFonts w:ascii="Arial" w:hAnsi="Arial" w:cs="Arial"/>
        </w:rPr>
        <w:t xml:space="preserve"> </w:t>
      </w:r>
      <w:r w:rsidRPr="00C722C5">
        <w:rPr>
          <w:rFonts w:ascii="Arial" w:hAnsi="Arial" w:cs="Arial"/>
        </w:rPr>
        <w:t>Fire RPF, DDHTR Contractor</w:t>
      </w:r>
      <w:r w:rsidR="00950778" w:rsidRPr="00C722C5">
        <w:rPr>
          <w:rFonts w:ascii="Arial" w:hAnsi="Arial" w:cs="Arial"/>
        </w:rPr>
        <w:t xml:space="preserve"> </w:t>
      </w:r>
      <w:r w:rsidRPr="00C722C5">
        <w:rPr>
          <w:rFonts w:ascii="Arial" w:hAnsi="Arial" w:cs="Arial"/>
        </w:rPr>
        <w:t>RPF’s or Environmental Compliance Liaison shall provide written notification to the appropriate California Regional Water Quality Control Board (RWQCB) and the IMT.</w:t>
      </w:r>
    </w:p>
    <w:p w14:paraId="505B51FC" w14:textId="77777777" w:rsidR="002929E2" w:rsidRPr="00C722C5" w:rsidRDefault="002929E2" w:rsidP="002929E2">
      <w:pPr>
        <w:pStyle w:val="ListParagraph"/>
        <w:rPr>
          <w:rFonts w:ascii="Arial" w:hAnsi="Arial" w:cs="Arial"/>
        </w:rPr>
      </w:pPr>
    </w:p>
    <w:p w14:paraId="0BDE2EE4" w14:textId="4077FB50" w:rsidR="00DF5387" w:rsidRDefault="494B0742" w:rsidP="00786DC4">
      <w:pPr>
        <w:pStyle w:val="ListParagraph"/>
        <w:numPr>
          <w:ilvl w:val="1"/>
          <w:numId w:val="45"/>
        </w:numPr>
        <w:rPr>
          <w:rFonts w:ascii="Arial" w:hAnsi="Arial" w:cs="Arial"/>
        </w:rPr>
      </w:pPr>
      <w:r w:rsidRPr="006B0E4F">
        <w:rPr>
          <w:rFonts w:ascii="Arial" w:hAnsi="Arial" w:cs="Arial"/>
        </w:rPr>
        <w:t>Hauling and Reuse/Disposal Plans</w:t>
      </w:r>
    </w:p>
    <w:p w14:paraId="3DC325B3" w14:textId="77777777" w:rsidR="002929E2" w:rsidRPr="006B0E4F" w:rsidRDefault="002929E2" w:rsidP="002929E2">
      <w:pPr>
        <w:pStyle w:val="ListParagraph"/>
        <w:ind w:left="792"/>
        <w:rPr>
          <w:rFonts w:ascii="Arial" w:hAnsi="Arial" w:cs="Arial"/>
        </w:rPr>
      </w:pPr>
    </w:p>
    <w:p w14:paraId="65AFEA43" w14:textId="29C76FE0" w:rsidR="00DF5387" w:rsidRDefault="494B0742" w:rsidP="002929E2">
      <w:pPr>
        <w:pStyle w:val="SmallHeading"/>
        <w:numPr>
          <w:ilvl w:val="0"/>
          <w:numId w:val="0"/>
        </w:numPr>
        <w:ind w:left="792"/>
      </w:pPr>
      <w:r w:rsidRPr="00C722C5">
        <w:t>The DDHTR Contractor shall prepare and submit Hauling and Reuse/Disposal Plans (HRDPs) as specified in the Operational Milestones.</w:t>
      </w:r>
      <w:r w:rsidR="6A5CE582" w:rsidRPr="00C722C5">
        <w:t xml:space="preserve"> </w:t>
      </w:r>
      <w:r w:rsidRPr="00C722C5">
        <w:t xml:space="preserve"> </w:t>
      </w:r>
      <w:r w:rsidR="7D488908" w:rsidRPr="00C722C5">
        <w:t>The IMT must approve each plan</w:t>
      </w:r>
      <w:r w:rsidRPr="00C722C5">
        <w:t xml:space="preserve"> prior to </w:t>
      </w:r>
      <w:r w:rsidR="44590C51" w:rsidRPr="00C722C5">
        <w:t>starting</w:t>
      </w:r>
      <w:r w:rsidRPr="00C722C5">
        <w:t xml:space="preserve"> structural debris removal operations in the specified county/area.</w:t>
      </w:r>
      <w:r w:rsidR="6A5CE582" w:rsidRPr="00C722C5">
        <w:t xml:space="preserve"> </w:t>
      </w:r>
      <w:r w:rsidRPr="00C722C5">
        <w:t xml:space="preserve"> The HDRPs must account for the expected crew mobilizations described in later milestones.</w:t>
      </w:r>
      <w:r w:rsidR="6A5CE582" w:rsidRPr="00C722C5">
        <w:t xml:space="preserve"> </w:t>
      </w:r>
      <w:r w:rsidRPr="00C722C5">
        <w:t xml:space="preserve"> </w:t>
      </w:r>
      <w:r w:rsidR="283B6054" w:rsidRPr="00C722C5">
        <w:t>If appropriate, the DDHTR Contractor may consolidate some or all county plans into a single plan</w:t>
      </w:r>
      <w:r w:rsidRPr="00C722C5">
        <w:t>.</w:t>
      </w:r>
      <w:r w:rsidR="6A5CE582" w:rsidRPr="00C722C5">
        <w:t xml:space="preserve"> </w:t>
      </w:r>
      <w:r w:rsidRPr="00C722C5">
        <w:t xml:space="preserve"> The DDHTR Contractor shall consider and, if directed to do by the IMT, adjust its plans based on Traffic Management Plans or Assessments prepared by third parties such as </w:t>
      </w:r>
      <w:r w:rsidR="41C9DDC1" w:rsidRPr="00C722C5">
        <w:t xml:space="preserve">the </w:t>
      </w:r>
      <w:r w:rsidR="0DEA12A7" w:rsidRPr="00C722C5">
        <w:t>California Department of Transportation (</w:t>
      </w:r>
      <w:r w:rsidRPr="00C722C5">
        <w:t>Caltrans) or the A&amp;M Contractor.</w:t>
      </w:r>
      <w:r w:rsidR="1A4A9166" w:rsidRPr="00C722C5">
        <w:t xml:space="preserve"> </w:t>
      </w:r>
      <w:r w:rsidRPr="00C722C5">
        <w:t xml:space="preserve"> This may include prohibiting or restricting hauling operations on certain roads or highways.</w:t>
      </w:r>
      <w:r w:rsidR="6A5CE582" w:rsidRPr="00C722C5">
        <w:t xml:space="preserve"> </w:t>
      </w:r>
      <w:r w:rsidRPr="00C722C5">
        <w:t xml:space="preserve"> The IMT, at its exclusive discretion, may direct the DDHTR Contractor to </w:t>
      </w:r>
      <w:r w:rsidR="7D488908" w:rsidRPr="00C722C5">
        <w:t xml:space="preserve">adjust hauling plans during the </w:t>
      </w:r>
      <w:proofErr w:type="gramStart"/>
      <w:r w:rsidR="7D488908" w:rsidRPr="00C722C5">
        <w:t>Operation</w:t>
      </w:r>
      <w:proofErr w:type="gramEnd"/>
      <w:r w:rsidR="7D488908" w:rsidRPr="00C722C5">
        <w:t xml:space="preserve"> </w:t>
      </w:r>
      <w:r w:rsidRPr="00C722C5">
        <w:t>if an unforeseen traffic or safety concern arise</w:t>
      </w:r>
      <w:r w:rsidR="2A3E142F" w:rsidRPr="00C722C5">
        <w:t>s</w:t>
      </w:r>
      <w:r w:rsidRPr="00C722C5">
        <w:t>.</w:t>
      </w:r>
      <w:r w:rsidR="6A5CE582" w:rsidRPr="00C722C5">
        <w:t xml:space="preserve"> </w:t>
      </w:r>
      <w:r w:rsidRPr="00C722C5">
        <w:t xml:space="preserve"> No compensation shall be provided </w:t>
      </w:r>
      <w:proofErr w:type="gramStart"/>
      <w:r w:rsidRPr="00C722C5">
        <w:t>as a result of</w:t>
      </w:r>
      <w:proofErr w:type="gramEnd"/>
      <w:r w:rsidRPr="00C722C5">
        <w:t xml:space="preserve"> such changes.  Each plan shall address the following:</w:t>
      </w:r>
    </w:p>
    <w:p w14:paraId="6FF43936" w14:textId="77777777" w:rsidR="0007343C" w:rsidRPr="00C722C5" w:rsidRDefault="0007343C" w:rsidP="002929E2">
      <w:pPr>
        <w:pStyle w:val="SmallHeading"/>
        <w:numPr>
          <w:ilvl w:val="0"/>
          <w:numId w:val="0"/>
        </w:numPr>
        <w:ind w:left="792"/>
      </w:pPr>
    </w:p>
    <w:p w14:paraId="28BB001B" w14:textId="0594E17B" w:rsidR="00DF5387" w:rsidRPr="00C722C5" w:rsidRDefault="494B0742" w:rsidP="00786DC4">
      <w:pPr>
        <w:pStyle w:val="SmallHeading"/>
        <w:numPr>
          <w:ilvl w:val="1"/>
          <w:numId w:val="44"/>
        </w:numPr>
      </w:pPr>
      <w:r w:rsidRPr="00C722C5">
        <w:t xml:space="preserve">Proposed primary and alternate </w:t>
      </w:r>
      <w:r w:rsidR="426B52D8" w:rsidRPr="00C722C5">
        <w:t>end-use</w:t>
      </w:r>
      <w:r w:rsidRPr="00C722C5">
        <w:t xml:space="preserve"> locations for all waste streams (except timber)</w:t>
      </w:r>
      <w:r w:rsidR="0AB1EA32" w:rsidRPr="00C722C5">
        <w:t>.</w:t>
      </w:r>
    </w:p>
    <w:p w14:paraId="28FFD7A3" w14:textId="0344E0F0" w:rsidR="00DF5387" w:rsidRPr="00C722C5" w:rsidRDefault="494B0742" w:rsidP="00786DC4">
      <w:pPr>
        <w:pStyle w:val="SmallHeading"/>
        <w:numPr>
          <w:ilvl w:val="1"/>
          <w:numId w:val="44"/>
        </w:numPr>
      </w:pPr>
      <w:r w:rsidRPr="00C722C5">
        <w:t>Proposed locations and site plans for any Temporary Debris Management Sites or other temporary facilities (including facilities for segregated materials, such as ash and debris, concrete</w:t>
      </w:r>
      <w:r w:rsidR="2A3E142F" w:rsidRPr="00C722C5">
        <w:t>,</w:t>
      </w:r>
      <w:r w:rsidRPr="00C722C5">
        <w:t xml:space="preserve"> and metal recycling)</w:t>
      </w:r>
      <w:r w:rsidR="0AB1EA32" w:rsidRPr="00C722C5">
        <w:t>.</w:t>
      </w:r>
    </w:p>
    <w:p w14:paraId="7A005B28" w14:textId="6C759C35" w:rsidR="00DF5387" w:rsidRPr="00C722C5" w:rsidRDefault="494B0742" w:rsidP="00786DC4">
      <w:pPr>
        <w:pStyle w:val="SmallHeading"/>
        <w:numPr>
          <w:ilvl w:val="1"/>
          <w:numId w:val="44"/>
        </w:numPr>
      </w:pPr>
      <w:r w:rsidRPr="00C722C5">
        <w:t>Haul routes from the disaster area to the temporary facilities and end</w:t>
      </w:r>
      <w:r w:rsidR="2A3E142F" w:rsidRPr="00C722C5">
        <w:t>-</w:t>
      </w:r>
      <w:r w:rsidRPr="00C722C5">
        <w:t xml:space="preserve">use locations </w:t>
      </w:r>
      <w:r w:rsidR="2A3E142F" w:rsidRPr="00C722C5">
        <w:t xml:space="preserve">are </w:t>
      </w:r>
      <w:r w:rsidRPr="00C722C5">
        <w:t>presented as map graphics and GIS datasets.</w:t>
      </w:r>
      <w:r w:rsidR="6A5CE582" w:rsidRPr="00C722C5">
        <w:t xml:space="preserve"> </w:t>
      </w:r>
      <w:r w:rsidRPr="00C722C5">
        <w:t xml:space="preserve"> Haul routes must be identified with sufficient detail to permit the A&amp;M Contractor to perform pre-work assessments.  </w:t>
      </w:r>
    </w:p>
    <w:p w14:paraId="7AB610A7" w14:textId="7E66633C" w:rsidR="00DF5387" w:rsidRPr="00C722C5" w:rsidRDefault="494B0742" w:rsidP="00786DC4">
      <w:pPr>
        <w:pStyle w:val="SmallHeading"/>
        <w:numPr>
          <w:ilvl w:val="1"/>
          <w:numId w:val="44"/>
        </w:numPr>
      </w:pPr>
      <w:r w:rsidRPr="00C722C5">
        <w:t xml:space="preserve">Listing of planned trucking resources to support </w:t>
      </w:r>
      <w:r w:rsidR="1B0E8078" w:rsidRPr="00C722C5">
        <w:t xml:space="preserve">the </w:t>
      </w:r>
      <w:r w:rsidRPr="00C722C5">
        <w:t>Hauling and Reuse/Disposal Plan</w:t>
      </w:r>
      <w:r w:rsidR="0AB1EA32" w:rsidRPr="00C722C5">
        <w:t>.</w:t>
      </w:r>
    </w:p>
    <w:p w14:paraId="25B32C1C" w14:textId="64FF0805" w:rsidR="00DF5387" w:rsidRPr="00C722C5" w:rsidRDefault="494B0742" w:rsidP="00786DC4">
      <w:pPr>
        <w:pStyle w:val="SmallHeading"/>
        <w:numPr>
          <w:ilvl w:val="1"/>
          <w:numId w:val="44"/>
        </w:numPr>
      </w:pPr>
      <w:r w:rsidRPr="00C722C5">
        <w:t>Risk management plan for road closures, traffic impacts, or other events that could impact hauling and disposal operations outlined in the plan, including how the risks will be mitigated, such as alternate haul routes</w:t>
      </w:r>
      <w:r w:rsidR="0AB1EA32" w:rsidRPr="00C722C5">
        <w:t>.</w:t>
      </w:r>
    </w:p>
    <w:p w14:paraId="43728A65" w14:textId="3A3D15E1" w:rsidR="7321711F" w:rsidRPr="00C722C5" w:rsidRDefault="7321711F" w:rsidP="009F4AE7">
      <w:pPr>
        <w:pStyle w:val="ListParagraph"/>
        <w:spacing w:after="120"/>
        <w:rPr>
          <w:rFonts w:ascii="Arial" w:eastAsiaTheme="minorEastAsia" w:hAnsi="Arial" w:cs="Arial"/>
        </w:rPr>
      </w:pPr>
    </w:p>
    <w:p w14:paraId="6370176F" w14:textId="673D913D" w:rsidR="00C04366" w:rsidRDefault="366DA2AB" w:rsidP="00786DC4">
      <w:pPr>
        <w:pStyle w:val="ListParagraph"/>
        <w:numPr>
          <w:ilvl w:val="1"/>
          <w:numId w:val="45"/>
        </w:numPr>
        <w:rPr>
          <w:rFonts w:ascii="Arial" w:hAnsi="Arial" w:cs="Arial"/>
        </w:rPr>
      </w:pPr>
      <w:r w:rsidRPr="00EC5F40">
        <w:rPr>
          <w:rFonts w:ascii="Arial" w:hAnsi="Arial" w:cs="Arial"/>
        </w:rPr>
        <w:t>Hazard Tree Removal Work Plans</w:t>
      </w:r>
    </w:p>
    <w:p w14:paraId="052B3C42" w14:textId="77777777" w:rsidR="002929E2" w:rsidRPr="00EC5F40" w:rsidRDefault="002929E2" w:rsidP="002929E2">
      <w:pPr>
        <w:pStyle w:val="ListParagraph"/>
        <w:ind w:left="792"/>
        <w:rPr>
          <w:rFonts w:ascii="Arial" w:hAnsi="Arial" w:cs="Arial"/>
        </w:rPr>
      </w:pPr>
    </w:p>
    <w:p w14:paraId="2F3F4452" w14:textId="452A8C33" w:rsidR="00C04366" w:rsidRDefault="366DA2AB" w:rsidP="00EC5F40">
      <w:pPr>
        <w:pStyle w:val="SmallHeading"/>
        <w:numPr>
          <w:ilvl w:val="0"/>
          <w:numId w:val="0"/>
        </w:numPr>
        <w:ind w:left="720"/>
      </w:pPr>
      <w:r w:rsidRPr="00C722C5">
        <w:t xml:space="preserve">DDHTR Contractor shall submit </w:t>
      </w:r>
      <w:r w:rsidR="3F04F515" w:rsidRPr="00C722C5">
        <w:t>a Hazard Tree Removal Work Plan (HTRWP) to the IMT</w:t>
      </w:r>
      <w:r w:rsidRPr="00C722C5">
        <w:t xml:space="preserve"> describing its proposed approach for hazard tree removal operations in specific counties as directed by the IMT.</w:t>
      </w:r>
      <w:r w:rsidR="6A5CE582" w:rsidRPr="00C722C5">
        <w:t xml:space="preserve"> </w:t>
      </w:r>
      <w:r w:rsidRPr="00C722C5">
        <w:t xml:space="preserve"> The IMT may direct that a single HTRWP be submitted for the entire Operation, or that plans are submitted by county or other geographic area.  The HTRWP shall include the following:</w:t>
      </w:r>
    </w:p>
    <w:p w14:paraId="70AB50E0" w14:textId="77777777" w:rsidR="002929E2" w:rsidRPr="00C722C5" w:rsidRDefault="002929E2" w:rsidP="00EC5F40">
      <w:pPr>
        <w:pStyle w:val="SmallHeading"/>
        <w:numPr>
          <w:ilvl w:val="0"/>
          <w:numId w:val="0"/>
        </w:numPr>
        <w:ind w:left="720"/>
      </w:pPr>
    </w:p>
    <w:p w14:paraId="7235D4F3" w14:textId="77777777" w:rsidR="00C04366" w:rsidRPr="00C722C5" w:rsidRDefault="366DA2AB" w:rsidP="00786DC4">
      <w:pPr>
        <w:pStyle w:val="ListParagraph"/>
        <w:numPr>
          <w:ilvl w:val="1"/>
          <w:numId w:val="49"/>
        </w:numPr>
        <w:spacing w:after="120"/>
        <w:rPr>
          <w:rFonts w:ascii="Arial" w:eastAsiaTheme="minorEastAsia" w:hAnsi="Arial" w:cs="Arial"/>
        </w:rPr>
      </w:pPr>
      <w:r w:rsidRPr="00C722C5">
        <w:rPr>
          <w:rFonts w:ascii="Arial" w:hAnsi="Arial" w:cs="Arial"/>
        </w:rPr>
        <w:t>Description of proposed means and methods, including types of equipment to be used</w:t>
      </w:r>
    </w:p>
    <w:p w14:paraId="2A6EA1CE" w14:textId="77777777" w:rsidR="00C04366" w:rsidRPr="00C722C5" w:rsidRDefault="366DA2AB" w:rsidP="00786DC4">
      <w:pPr>
        <w:pStyle w:val="ListParagraph"/>
        <w:numPr>
          <w:ilvl w:val="1"/>
          <w:numId w:val="49"/>
        </w:numPr>
        <w:spacing w:after="120"/>
        <w:rPr>
          <w:rFonts w:ascii="Arial" w:eastAsiaTheme="minorEastAsia" w:hAnsi="Arial" w:cs="Arial"/>
        </w:rPr>
      </w:pPr>
      <w:r w:rsidRPr="00C722C5">
        <w:rPr>
          <w:rFonts w:ascii="Arial" w:hAnsi="Arial" w:cs="Arial"/>
        </w:rPr>
        <w:lastRenderedPageBreak/>
        <w:t>Listing of all proposed crews, including the specific number of personnel and pieces of equipment to be assigned to each crew</w:t>
      </w:r>
    </w:p>
    <w:p w14:paraId="4B8500CD" w14:textId="5C76A0DC" w:rsidR="00C04366" w:rsidRPr="00C722C5" w:rsidRDefault="366DA2AB" w:rsidP="00786DC4">
      <w:pPr>
        <w:pStyle w:val="ListParagraph"/>
        <w:numPr>
          <w:ilvl w:val="1"/>
          <w:numId w:val="49"/>
        </w:numPr>
        <w:spacing w:after="120"/>
        <w:rPr>
          <w:rFonts w:ascii="Arial" w:eastAsiaTheme="minorEastAsia" w:hAnsi="Arial" w:cs="Arial"/>
        </w:rPr>
      </w:pPr>
      <w:r w:rsidRPr="00C722C5">
        <w:rPr>
          <w:rFonts w:ascii="Arial" w:hAnsi="Arial" w:cs="Arial"/>
        </w:rPr>
        <w:t>Listing of any proposed TLSPS, and site plans for any proposed sites as described in the Special Provisions</w:t>
      </w:r>
    </w:p>
    <w:p w14:paraId="147FCA33" w14:textId="4E0610EE" w:rsidR="00C04366" w:rsidRPr="00C722C5" w:rsidRDefault="366DA2AB" w:rsidP="00786DC4">
      <w:pPr>
        <w:pStyle w:val="ListParagraph"/>
        <w:numPr>
          <w:ilvl w:val="1"/>
          <w:numId w:val="49"/>
        </w:numPr>
        <w:spacing w:after="120"/>
        <w:rPr>
          <w:rFonts w:ascii="Arial" w:eastAsiaTheme="minorEastAsia" w:hAnsi="Arial" w:cs="Arial"/>
        </w:rPr>
      </w:pPr>
      <w:r w:rsidRPr="00C722C5">
        <w:rPr>
          <w:rFonts w:ascii="Arial" w:hAnsi="Arial" w:cs="Arial"/>
        </w:rPr>
        <w:t xml:space="preserve">Listing of proposed </w:t>
      </w:r>
      <w:r w:rsidR="4AF3A903" w:rsidRPr="00C722C5">
        <w:rPr>
          <w:rFonts w:ascii="Arial" w:hAnsi="Arial" w:cs="Arial"/>
        </w:rPr>
        <w:t>end-</w:t>
      </w:r>
      <w:r w:rsidRPr="00C722C5">
        <w:rPr>
          <w:rFonts w:ascii="Arial" w:hAnsi="Arial" w:cs="Arial"/>
        </w:rPr>
        <w:t>use facilities</w:t>
      </w:r>
    </w:p>
    <w:p w14:paraId="766FD0C1" w14:textId="77777777" w:rsidR="00C04366" w:rsidRPr="00C722C5" w:rsidRDefault="366DA2AB" w:rsidP="00786DC4">
      <w:pPr>
        <w:pStyle w:val="ListParagraph"/>
        <w:numPr>
          <w:ilvl w:val="1"/>
          <w:numId w:val="49"/>
        </w:numPr>
        <w:spacing w:after="120"/>
        <w:rPr>
          <w:rFonts w:ascii="Arial" w:eastAsiaTheme="minorEastAsia" w:hAnsi="Arial" w:cs="Arial"/>
        </w:rPr>
      </w:pPr>
      <w:r w:rsidRPr="00C722C5">
        <w:rPr>
          <w:rFonts w:ascii="Arial" w:hAnsi="Arial" w:cs="Arial"/>
        </w:rPr>
        <w:t>Description of current engagement with CAL FIRE regarding Forest Practice Rules compliance</w:t>
      </w:r>
    </w:p>
    <w:p w14:paraId="399A75F1" w14:textId="1FD6567D" w:rsidR="7321711F" w:rsidRPr="00C722C5" w:rsidRDefault="7321711F" w:rsidP="6FDBE75C">
      <w:pPr>
        <w:pStyle w:val="SmallHeading"/>
        <w:numPr>
          <w:ilvl w:val="0"/>
          <w:numId w:val="0"/>
        </w:numPr>
        <w:ind w:left="450"/>
      </w:pPr>
    </w:p>
    <w:p w14:paraId="50D33D7F" w14:textId="2088B282" w:rsidR="00C04366" w:rsidRDefault="7815AD39" w:rsidP="00786DC4">
      <w:pPr>
        <w:pStyle w:val="ListParagraph"/>
        <w:numPr>
          <w:ilvl w:val="1"/>
          <w:numId w:val="45"/>
        </w:numPr>
        <w:rPr>
          <w:rFonts w:ascii="Arial" w:hAnsi="Arial" w:cs="Arial"/>
        </w:rPr>
      </w:pPr>
      <w:r w:rsidRPr="000E5288">
        <w:rPr>
          <w:rFonts w:ascii="Arial" w:hAnsi="Arial" w:cs="Arial"/>
        </w:rPr>
        <w:t>Water Source</w:t>
      </w:r>
    </w:p>
    <w:p w14:paraId="02867775" w14:textId="77777777" w:rsidR="002929E2" w:rsidRPr="000E5288" w:rsidRDefault="002929E2" w:rsidP="002929E2">
      <w:pPr>
        <w:pStyle w:val="ListParagraph"/>
        <w:ind w:left="792"/>
        <w:rPr>
          <w:rFonts w:ascii="Arial" w:hAnsi="Arial" w:cs="Arial"/>
        </w:rPr>
      </w:pPr>
    </w:p>
    <w:p w14:paraId="60609DDD" w14:textId="77777777" w:rsidR="0010434F" w:rsidRDefault="366DA2AB" w:rsidP="0010434F">
      <w:pPr>
        <w:pStyle w:val="ListParagraph"/>
        <w:ind w:left="792"/>
        <w:rPr>
          <w:rFonts w:ascii="Arial" w:hAnsi="Arial" w:cs="Arial"/>
        </w:rPr>
      </w:pPr>
      <w:r w:rsidRPr="00C722C5">
        <w:rPr>
          <w:rFonts w:ascii="Arial" w:hAnsi="Arial" w:cs="Arial"/>
        </w:rPr>
        <w:t xml:space="preserve">DDHTR Contractor shall obtain any necessary water use permits, comply with permit conditions, and monitor water usage from hydrants using a meter or other required and approved method of tracking water usage.  DDHTR Contractor </w:t>
      </w:r>
      <w:proofErr w:type="gramStart"/>
      <w:r w:rsidRPr="00C722C5">
        <w:rPr>
          <w:rFonts w:ascii="Arial" w:hAnsi="Arial" w:cs="Arial"/>
        </w:rPr>
        <w:t>shall  pay</w:t>
      </w:r>
      <w:proofErr w:type="gramEnd"/>
      <w:r w:rsidRPr="00C722C5">
        <w:rPr>
          <w:rFonts w:ascii="Arial" w:hAnsi="Arial" w:cs="Arial"/>
        </w:rPr>
        <w:t xml:space="preserve"> connection fees, water meter fees, and use fees charged by water purveyors.</w:t>
      </w:r>
    </w:p>
    <w:p w14:paraId="0ABBEDA9" w14:textId="77777777" w:rsidR="002929E2" w:rsidRDefault="002929E2" w:rsidP="0010434F">
      <w:pPr>
        <w:pStyle w:val="ListParagraph"/>
        <w:ind w:left="792"/>
        <w:rPr>
          <w:rFonts w:ascii="Arial" w:hAnsi="Arial" w:cs="Arial"/>
        </w:rPr>
      </w:pPr>
    </w:p>
    <w:p w14:paraId="4FF5D11E" w14:textId="46A5C418" w:rsidR="00C04366" w:rsidRDefault="7815AD39" w:rsidP="00786DC4">
      <w:pPr>
        <w:pStyle w:val="ListParagraph"/>
        <w:numPr>
          <w:ilvl w:val="1"/>
          <w:numId w:val="45"/>
        </w:numPr>
        <w:rPr>
          <w:rFonts w:ascii="Arial" w:hAnsi="Arial" w:cs="Arial"/>
        </w:rPr>
      </w:pPr>
      <w:r w:rsidRPr="0010434F">
        <w:rPr>
          <w:rFonts w:ascii="Arial" w:hAnsi="Arial" w:cs="Arial"/>
        </w:rPr>
        <w:t>Underground Utilities</w:t>
      </w:r>
    </w:p>
    <w:p w14:paraId="7CFF459D" w14:textId="77777777" w:rsidR="002929E2" w:rsidRPr="0010434F" w:rsidRDefault="002929E2" w:rsidP="006C71DF">
      <w:pPr>
        <w:pStyle w:val="ListParagraph"/>
        <w:ind w:left="864"/>
        <w:rPr>
          <w:rFonts w:ascii="Arial" w:hAnsi="Arial" w:cs="Arial"/>
        </w:rPr>
      </w:pPr>
    </w:p>
    <w:p w14:paraId="38D0D2EF" w14:textId="3AEB3CCB" w:rsidR="00C04366" w:rsidRDefault="366DA2AB" w:rsidP="006C71DF">
      <w:pPr>
        <w:pStyle w:val="ListParagraph"/>
        <w:ind w:left="864"/>
        <w:rPr>
          <w:rFonts w:ascii="Arial" w:hAnsi="Arial" w:cs="Arial"/>
        </w:rPr>
      </w:pPr>
      <w:r w:rsidRPr="00C722C5">
        <w:rPr>
          <w:rFonts w:ascii="Arial" w:hAnsi="Arial" w:cs="Arial"/>
        </w:rPr>
        <w:t xml:space="preserve">DDHTR Contractor shall notify Underground Services Alert (USA) at least 48 hours prior to conducting any </w:t>
      </w:r>
      <w:r w:rsidR="481387FC" w:rsidRPr="00C722C5">
        <w:rPr>
          <w:rFonts w:ascii="Arial" w:hAnsi="Arial" w:cs="Arial"/>
        </w:rPr>
        <w:t>ground-disturbing</w:t>
      </w:r>
      <w:r w:rsidRPr="00C722C5">
        <w:rPr>
          <w:rFonts w:ascii="Arial" w:hAnsi="Arial" w:cs="Arial"/>
        </w:rPr>
        <w:t xml:space="preserve"> activities, such as</w:t>
      </w:r>
      <w:r w:rsidR="7815AD39" w:rsidRPr="00C722C5">
        <w:rPr>
          <w:rFonts w:ascii="Arial" w:hAnsi="Arial" w:cs="Arial"/>
        </w:rPr>
        <w:t xml:space="preserve"> debris removal. DDHTR Contract shall also check for underground utilities by using an independent private utility locator service for private ROWs, if necessary. </w:t>
      </w:r>
    </w:p>
    <w:p w14:paraId="1D6DE868" w14:textId="77777777" w:rsidR="002929E2" w:rsidRPr="00C722C5" w:rsidRDefault="002929E2" w:rsidP="00ED59CF">
      <w:pPr>
        <w:pStyle w:val="ListParagraph"/>
        <w:ind w:left="792"/>
        <w:rPr>
          <w:rFonts w:ascii="Arial" w:hAnsi="Arial" w:cs="Arial"/>
        </w:rPr>
      </w:pPr>
    </w:p>
    <w:p w14:paraId="11EAFA90" w14:textId="0A56ECAE" w:rsidR="7321711F" w:rsidRDefault="51E9771B" w:rsidP="00786DC4">
      <w:pPr>
        <w:pStyle w:val="ListParagraph"/>
        <w:numPr>
          <w:ilvl w:val="1"/>
          <w:numId w:val="45"/>
        </w:numPr>
        <w:rPr>
          <w:rFonts w:ascii="Arial" w:hAnsi="Arial" w:cs="Arial"/>
        </w:rPr>
      </w:pPr>
      <w:r w:rsidRPr="00ED59CF">
        <w:rPr>
          <w:rFonts w:ascii="Arial" w:hAnsi="Arial" w:cs="Arial"/>
        </w:rPr>
        <w:t>Secure Lodging</w:t>
      </w:r>
    </w:p>
    <w:p w14:paraId="76508A19" w14:textId="77777777" w:rsidR="002929E2" w:rsidRPr="00ED59CF" w:rsidRDefault="002929E2" w:rsidP="002929E2">
      <w:pPr>
        <w:pStyle w:val="ListParagraph"/>
        <w:ind w:left="792"/>
        <w:rPr>
          <w:rFonts w:ascii="Arial" w:hAnsi="Arial" w:cs="Arial"/>
        </w:rPr>
      </w:pPr>
    </w:p>
    <w:p w14:paraId="63CE5F48" w14:textId="04456F51" w:rsidR="00C04366" w:rsidRPr="00ED59CF" w:rsidRDefault="366DA2AB" w:rsidP="00ED59CF">
      <w:pPr>
        <w:pStyle w:val="ListParagraph"/>
        <w:ind w:left="792"/>
        <w:rPr>
          <w:rFonts w:ascii="Arial" w:hAnsi="Arial" w:cs="Arial"/>
        </w:rPr>
      </w:pPr>
      <w:r w:rsidRPr="00ED59CF">
        <w:rPr>
          <w:rFonts w:ascii="Arial" w:hAnsi="Arial" w:cs="Arial"/>
        </w:rPr>
        <w:t>Bidders may consider lodging options, including, but not limited to, commuting, establishing a housing base camp, using trailers, leasing dormitory space, and maximizing the hiring of local staff and subcontractors that will not require lodging.</w:t>
      </w:r>
      <w:r w:rsidR="6A5CE582" w:rsidRPr="00ED59CF">
        <w:rPr>
          <w:rFonts w:ascii="Arial" w:hAnsi="Arial" w:cs="Arial"/>
        </w:rPr>
        <w:t xml:space="preserve"> </w:t>
      </w:r>
      <w:r w:rsidRPr="00ED59CF">
        <w:rPr>
          <w:rFonts w:ascii="Arial" w:hAnsi="Arial" w:cs="Arial"/>
        </w:rPr>
        <w:t xml:space="preserve"> </w:t>
      </w:r>
      <w:r w:rsidR="1C24B519" w:rsidRPr="00ED59CF">
        <w:rPr>
          <w:rFonts w:ascii="Arial" w:hAnsi="Arial" w:cs="Arial"/>
        </w:rPr>
        <w:t>Restrictions may be placed on local lodging if there is limited availability for wildfire survivors.</w:t>
      </w:r>
      <w:r w:rsidR="0B3649F1" w:rsidRPr="53ADFD65">
        <w:rPr>
          <w:rFonts w:ascii="Arial" w:hAnsi="Arial" w:cs="Arial"/>
        </w:rPr>
        <w:t xml:space="preserve"> </w:t>
      </w:r>
      <w:r w:rsidR="028061A8" w:rsidRPr="53ADFD65">
        <w:rPr>
          <w:rFonts w:ascii="Arial" w:hAnsi="Arial" w:cs="Arial"/>
        </w:rPr>
        <w:t xml:space="preserve"> </w:t>
      </w:r>
      <w:r w:rsidRPr="00ED59CF">
        <w:rPr>
          <w:rFonts w:ascii="Arial" w:hAnsi="Arial" w:cs="Arial"/>
        </w:rPr>
        <w:t>Contractor shall bear the cost of such lodging choice.</w:t>
      </w:r>
      <w:r w:rsidR="6A5CE582" w:rsidRPr="00ED59CF">
        <w:rPr>
          <w:rFonts w:ascii="Arial" w:hAnsi="Arial" w:cs="Arial"/>
        </w:rPr>
        <w:t xml:space="preserve"> </w:t>
      </w:r>
      <w:r w:rsidRPr="00ED59CF">
        <w:rPr>
          <w:rFonts w:ascii="Arial" w:hAnsi="Arial" w:cs="Arial"/>
        </w:rPr>
        <w:t xml:space="preserve"> Any temporary facility established by the Contractor must be approved in advance by the IMT and comply with all documentation, permitting, and environmental review requirements in this agreement and Exhibit H. </w:t>
      </w:r>
      <w:r w:rsidR="5D0CE64E" w:rsidRPr="00ED59CF">
        <w:rPr>
          <w:rFonts w:ascii="Arial" w:hAnsi="Arial" w:cs="Arial"/>
        </w:rPr>
        <w:t xml:space="preserve">Further, </w:t>
      </w:r>
      <w:r w:rsidR="0643EF87" w:rsidRPr="00ED59CF">
        <w:rPr>
          <w:rFonts w:ascii="Arial" w:hAnsi="Arial" w:cs="Arial"/>
        </w:rPr>
        <w:t>Contractor</w:t>
      </w:r>
      <w:r w:rsidR="5D0CE64E" w:rsidRPr="00ED59CF">
        <w:rPr>
          <w:rFonts w:ascii="Arial" w:hAnsi="Arial" w:cs="Arial"/>
        </w:rPr>
        <w:t xml:space="preserve"> shall maintain records of all costs incurred for operating any such temporary housing facility (such as invoices, purchase orders, and </w:t>
      </w:r>
      <w:r w:rsidR="2A162F0D" w:rsidRPr="00ED59CF">
        <w:rPr>
          <w:rFonts w:ascii="Arial" w:hAnsi="Arial" w:cs="Arial"/>
        </w:rPr>
        <w:t>receipts</w:t>
      </w:r>
      <w:r w:rsidR="5D0CE64E" w:rsidRPr="00ED59CF">
        <w:rPr>
          <w:rFonts w:ascii="Arial" w:hAnsi="Arial" w:cs="Arial"/>
        </w:rPr>
        <w:t>), and provide these recor</w:t>
      </w:r>
      <w:r w:rsidR="142944BF" w:rsidRPr="00ED59CF">
        <w:rPr>
          <w:rFonts w:ascii="Arial" w:hAnsi="Arial" w:cs="Arial"/>
        </w:rPr>
        <w:t>ds to CalRecycle upon request.</w:t>
      </w:r>
      <w:r w:rsidR="6A5CE582" w:rsidRPr="00ED59CF">
        <w:rPr>
          <w:rFonts w:ascii="Arial" w:hAnsi="Arial" w:cs="Arial"/>
        </w:rPr>
        <w:t xml:space="preserve"> </w:t>
      </w:r>
      <w:r w:rsidR="142944BF" w:rsidRPr="00ED59CF">
        <w:rPr>
          <w:rFonts w:ascii="Arial" w:hAnsi="Arial" w:cs="Arial"/>
        </w:rPr>
        <w:t xml:space="preserve"> </w:t>
      </w:r>
      <w:r w:rsidR="5D0CE64E" w:rsidRPr="00ED59CF">
        <w:rPr>
          <w:rFonts w:ascii="Arial" w:hAnsi="Arial" w:cs="Arial"/>
        </w:rPr>
        <w:t xml:space="preserve">This documentation must sufficiently allow for the cost of operating a temporary housing facility to be segregated from other operational costs and shall include a summary spreadsheet clearly showing these costs. </w:t>
      </w:r>
      <w:r w:rsidR="494B0742" w:rsidRPr="00ED59CF">
        <w:rPr>
          <w:rFonts w:ascii="Arial" w:hAnsi="Arial" w:cs="Arial"/>
        </w:rPr>
        <w:t xml:space="preserve"> </w:t>
      </w:r>
    </w:p>
    <w:p w14:paraId="01FA07FA" w14:textId="3ED5AEE6" w:rsidR="7321711F" w:rsidRPr="00C722C5" w:rsidRDefault="7321711F" w:rsidP="0040683B">
      <w:pPr>
        <w:pStyle w:val="SmallHeading"/>
        <w:numPr>
          <w:ilvl w:val="0"/>
          <w:numId w:val="0"/>
        </w:numPr>
        <w:ind w:left="720"/>
      </w:pPr>
    </w:p>
    <w:p w14:paraId="26B0963B" w14:textId="28F38417" w:rsidR="00C04366" w:rsidRDefault="366DA2AB" w:rsidP="00786DC4">
      <w:pPr>
        <w:pStyle w:val="ListParagraph"/>
        <w:numPr>
          <w:ilvl w:val="1"/>
          <w:numId w:val="45"/>
        </w:numPr>
        <w:rPr>
          <w:rFonts w:ascii="Arial" w:hAnsi="Arial" w:cs="Arial"/>
        </w:rPr>
      </w:pPr>
      <w:r w:rsidRPr="00EC02DC">
        <w:rPr>
          <w:rFonts w:ascii="Arial" w:hAnsi="Arial" w:cs="Arial"/>
        </w:rPr>
        <w:t>Identify material di</w:t>
      </w:r>
      <w:r w:rsidR="7815AD39" w:rsidRPr="00EC02DC">
        <w:rPr>
          <w:rFonts w:ascii="Arial" w:hAnsi="Arial" w:cs="Arial"/>
        </w:rPr>
        <w:t>sposal and recycling options</w:t>
      </w:r>
    </w:p>
    <w:p w14:paraId="3B46FA7B" w14:textId="77777777" w:rsidR="002929E2" w:rsidRPr="00EC02DC" w:rsidRDefault="002929E2" w:rsidP="002929E2">
      <w:pPr>
        <w:pStyle w:val="ListParagraph"/>
        <w:ind w:left="792"/>
        <w:rPr>
          <w:rFonts w:ascii="Arial" w:hAnsi="Arial" w:cs="Arial"/>
        </w:rPr>
      </w:pPr>
    </w:p>
    <w:p w14:paraId="4F1ED617" w14:textId="64E1893B" w:rsidR="00C04366" w:rsidRPr="00C722C5" w:rsidRDefault="00C04366" w:rsidP="00EC02DC">
      <w:pPr>
        <w:pStyle w:val="ListParagraph"/>
        <w:ind w:left="792"/>
        <w:rPr>
          <w:rFonts w:ascii="Arial" w:hAnsi="Arial" w:cs="Arial"/>
        </w:rPr>
      </w:pPr>
      <w:r w:rsidRPr="00C722C5">
        <w:rPr>
          <w:rFonts w:ascii="Arial" w:hAnsi="Arial" w:cs="Arial"/>
        </w:rPr>
        <w:t xml:space="preserve">DDHTR Contractor shall identify all material disposal and recycling facilities used during debris and hazard tree removal, subject to approval by CalRecycle. Ash, debris, and contaminated soil shall be disposed of at Class III lined landfills approved by the Regional Water Quality Control Board and CalRecycle. Contractor shall be responsible for coordination with all landfills, including fulfillment of waste characterization requirements. </w:t>
      </w:r>
    </w:p>
    <w:p w14:paraId="6978E674" w14:textId="1ADD75CA" w:rsidR="00C04366" w:rsidRPr="00C722C5" w:rsidRDefault="366DA2AB" w:rsidP="00EC02DC">
      <w:pPr>
        <w:pStyle w:val="ListParagraph"/>
        <w:ind w:left="792"/>
        <w:rPr>
          <w:rFonts w:ascii="Arial" w:hAnsi="Arial" w:cs="Arial"/>
        </w:rPr>
      </w:pPr>
      <w:r w:rsidRPr="00C722C5">
        <w:rPr>
          <w:rFonts w:ascii="Arial" w:hAnsi="Arial" w:cs="Arial"/>
        </w:rPr>
        <w:lastRenderedPageBreak/>
        <w:t>Metals and concrete shall be taken to recycling facilities unless otherwise directed by CalRecycle.</w:t>
      </w:r>
      <w:r w:rsidR="6A5CE582" w:rsidRPr="00C722C5">
        <w:rPr>
          <w:rFonts w:ascii="Arial" w:hAnsi="Arial" w:cs="Arial"/>
        </w:rPr>
        <w:t xml:space="preserve"> </w:t>
      </w:r>
      <w:r w:rsidRPr="00C722C5">
        <w:rPr>
          <w:rFonts w:ascii="Arial" w:hAnsi="Arial" w:cs="Arial"/>
        </w:rPr>
        <w:t xml:space="preserve"> The materials must be recycled at facilities within the </w:t>
      </w:r>
      <w:r w:rsidR="5073A097" w:rsidRPr="00C722C5">
        <w:rPr>
          <w:rFonts w:ascii="Arial" w:hAnsi="Arial" w:cs="Arial"/>
        </w:rPr>
        <w:t xml:space="preserve">county </w:t>
      </w:r>
      <w:r w:rsidRPr="00C722C5">
        <w:rPr>
          <w:rFonts w:ascii="Arial" w:hAnsi="Arial" w:cs="Arial"/>
        </w:rPr>
        <w:t>of origin, a contiguous county, or any count</w:t>
      </w:r>
      <w:r w:rsidR="7815AD39" w:rsidRPr="00C722C5">
        <w:rPr>
          <w:rFonts w:ascii="Arial" w:hAnsi="Arial" w:cs="Arial"/>
        </w:rPr>
        <w:t xml:space="preserve">y listed in this Scope of </w:t>
      </w:r>
      <w:r w:rsidR="280DBCC5" w:rsidRPr="53ADFD65">
        <w:rPr>
          <w:rFonts w:ascii="Arial" w:hAnsi="Arial" w:cs="Arial"/>
        </w:rPr>
        <w:t>Work</w:t>
      </w:r>
      <w:r w:rsidR="7815AD39" w:rsidRPr="00C722C5">
        <w:rPr>
          <w:rFonts w:ascii="Arial" w:hAnsi="Arial" w:cs="Arial"/>
        </w:rPr>
        <w:t>.</w:t>
      </w:r>
    </w:p>
    <w:p w14:paraId="1F0D690E" w14:textId="77777777" w:rsidR="00743B99" w:rsidRPr="00C722C5" w:rsidRDefault="00743B99" w:rsidP="00BE780B">
      <w:pPr>
        <w:widowControl w:val="0"/>
        <w:autoSpaceDE w:val="0"/>
        <w:autoSpaceDN w:val="0"/>
        <w:spacing w:after="120" w:line="240" w:lineRule="auto"/>
        <w:ind w:left="1080"/>
        <w:rPr>
          <w:rFonts w:ascii="Arial" w:eastAsia="Times New Roman" w:hAnsi="Arial" w:cs="Arial"/>
          <w:sz w:val="24"/>
          <w:szCs w:val="24"/>
        </w:rPr>
      </w:pPr>
    </w:p>
    <w:p w14:paraId="20C3D02A" w14:textId="78EB7A2C" w:rsidR="00C04366" w:rsidRDefault="366DA2AB" w:rsidP="00786DC4">
      <w:pPr>
        <w:pStyle w:val="ListParagraph"/>
        <w:numPr>
          <w:ilvl w:val="1"/>
          <w:numId w:val="45"/>
        </w:numPr>
        <w:rPr>
          <w:rFonts w:ascii="Arial" w:hAnsi="Arial" w:cs="Arial"/>
        </w:rPr>
      </w:pPr>
      <w:r w:rsidRPr="00EC02DC">
        <w:rPr>
          <w:rFonts w:ascii="Arial" w:hAnsi="Arial" w:cs="Arial"/>
        </w:rPr>
        <w:t xml:space="preserve">Identify </w:t>
      </w:r>
      <w:r w:rsidR="7815AD39" w:rsidRPr="00EC02DC">
        <w:rPr>
          <w:rFonts w:ascii="Arial" w:hAnsi="Arial" w:cs="Arial"/>
        </w:rPr>
        <w:t>and establish temporary facilities</w:t>
      </w:r>
    </w:p>
    <w:p w14:paraId="7B509184" w14:textId="77777777" w:rsidR="009D3445" w:rsidRPr="00EC02DC" w:rsidRDefault="009D3445" w:rsidP="009D3445">
      <w:pPr>
        <w:pStyle w:val="ListParagraph"/>
        <w:ind w:left="792"/>
        <w:rPr>
          <w:rFonts w:ascii="Arial" w:hAnsi="Arial" w:cs="Arial"/>
        </w:rPr>
      </w:pPr>
    </w:p>
    <w:p w14:paraId="6ABE8072" w14:textId="3300DFD5" w:rsidR="38EA0676" w:rsidRDefault="366DA2AB" w:rsidP="00BA200F">
      <w:pPr>
        <w:pStyle w:val="ListParagraph"/>
        <w:ind w:left="792"/>
        <w:rPr>
          <w:rFonts w:ascii="Arial" w:hAnsi="Arial" w:cs="Arial"/>
        </w:rPr>
      </w:pPr>
      <w:r w:rsidRPr="00C722C5">
        <w:rPr>
          <w:rFonts w:ascii="Arial" w:hAnsi="Arial" w:cs="Arial"/>
        </w:rPr>
        <w:t xml:space="preserve">DDHTR Contractor shall identify and establish temporary facilities.  A temporary facility is any facility established by the DDHTR Contractor (or any subcontractor of the DDHTR Contractor) </w:t>
      </w:r>
      <w:proofErr w:type="gramStart"/>
      <w:r w:rsidRPr="00C722C5">
        <w:rPr>
          <w:rFonts w:ascii="Arial" w:hAnsi="Arial" w:cs="Arial"/>
        </w:rPr>
        <w:t>during the course of</w:t>
      </w:r>
      <w:proofErr w:type="gramEnd"/>
      <w:r w:rsidRPr="00C722C5">
        <w:rPr>
          <w:rFonts w:ascii="Arial" w:hAnsi="Arial" w:cs="Arial"/>
        </w:rPr>
        <w:t xml:space="preserve"> this agreement for the purpose of supporting work conducted under this agreement.</w:t>
      </w:r>
      <w:r w:rsidR="6A5CE582" w:rsidRPr="00C722C5">
        <w:rPr>
          <w:rFonts w:ascii="Arial" w:hAnsi="Arial" w:cs="Arial"/>
        </w:rPr>
        <w:t xml:space="preserve">  Temporary facilities include, but are not limited to, equipment staging areas, material staging areas, Central Vehicle Adjudication Facilities, material staging/processing sites, Temporary Debris Management Sites, Temporary Log Storage and Processing Sites, and basecamps. </w:t>
      </w:r>
      <w:r w:rsidRPr="00C722C5">
        <w:rPr>
          <w:rFonts w:ascii="Arial" w:hAnsi="Arial" w:cs="Arial"/>
        </w:rPr>
        <w:t xml:space="preserve"> </w:t>
      </w:r>
      <w:r w:rsidR="78E19DC1" w:rsidRPr="00C722C5">
        <w:rPr>
          <w:rFonts w:ascii="Arial" w:hAnsi="Arial" w:cs="Arial"/>
        </w:rPr>
        <w:t>Before use, a</w:t>
      </w:r>
      <w:r w:rsidRPr="00C722C5">
        <w:rPr>
          <w:rFonts w:ascii="Arial" w:hAnsi="Arial" w:cs="Arial"/>
        </w:rPr>
        <w:t xml:space="preserve">ll temporary facilities must go through the Cal OES </w:t>
      </w:r>
      <w:r w:rsidR="70C3A71B" w:rsidRPr="00C722C5">
        <w:rPr>
          <w:rFonts w:ascii="Arial" w:hAnsi="Arial" w:cs="Arial"/>
        </w:rPr>
        <w:t>Environmental and Historic Preservation (</w:t>
      </w:r>
      <w:r w:rsidRPr="00C722C5">
        <w:rPr>
          <w:rFonts w:ascii="Arial" w:hAnsi="Arial" w:cs="Arial"/>
        </w:rPr>
        <w:t>EHP</w:t>
      </w:r>
      <w:r w:rsidR="70C3A71B" w:rsidRPr="00C722C5">
        <w:rPr>
          <w:rFonts w:ascii="Arial" w:hAnsi="Arial" w:cs="Arial"/>
        </w:rPr>
        <w:t>)</w:t>
      </w:r>
      <w:r w:rsidRPr="00C722C5">
        <w:rPr>
          <w:rFonts w:ascii="Arial" w:hAnsi="Arial" w:cs="Arial"/>
        </w:rPr>
        <w:t xml:space="preserve"> review processes </w:t>
      </w:r>
      <w:r w:rsidR="68FA4191" w:rsidRPr="00C722C5">
        <w:rPr>
          <w:rFonts w:ascii="Arial" w:hAnsi="Arial" w:cs="Arial"/>
        </w:rPr>
        <w:t>and/or local environmental permit review. Where applicable, DDHTR Contractor shall consult with Cal OES EHP to determine if the proposed action is considered a temporary facility subject to the requirements below or should be addressed through an Environmental Work Plan. When requesting a new temporary facility, the DDHTR Contractor shall provide:</w:t>
      </w:r>
    </w:p>
    <w:p w14:paraId="0F7D8F3F" w14:textId="77777777" w:rsidR="002929E2" w:rsidRPr="00C722C5" w:rsidRDefault="002929E2" w:rsidP="00BA200F">
      <w:pPr>
        <w:pStyle w:val="ListParagraph"/>
        <w:ind w:left="792"/>
        <w:rPr>
          <w:rFonts w:ascii="Arial" w:hAnsi="Arial" w:cs="Arial"/>
        </w:rPr>
      </w:pPr>
    </w:p>
    <w:p w14:paraId="594CC50F" w14:textId="28F6E632" w:rsidR="6FDBE75C" w:rsidRPr="00C722C5" w:rsidRDefault="6FDBE75C" w:rsidP="00786DC4">
      <w:pPr>
        <w:pStyle w:val="ListParagraph"/>
        <w:numPr>
          <w:ilvl w:val="0"/>
          <w:numId w:val="50"/>
        </w:numPr>
        <w:spacing w:after="120"/>
        <w:rPr>
          <w:rFonts w:ascii="Arial" w:hAnsi="Arial" w:cs="Arial"/>
        </w:rPr>
      </w:pPr>
      <w:r w:rsidRPr="00C722C5">
        <w:rPr>
          <w:rFonts w:ascii="Arial" w:hAnsi="Arial" w:cs="Arial"/>
        </w:rPr>
        <w:t>Site-Specific Plan, which includes:</w:t>
      </w:r>
    </w:p>
    <w:p w14:paraId="70617F3F" w14:textId="49CC1BFB" w:rsidR="6FDBE75C" w:rsidRPr="00C722C5" w:rsidRDefault="6FDBE75C" w:rsidP="00786DC4">
      <w:pPr>
        <w:pStyle w:val="ListParagraph"/>
        <w:numPr>
          <w:ilvl w:val="2"/>
          <w:numId w:val="51"/>
        </w:numPr>
        <w:rPr>
          <w:rFonts w:ascii="Arial" w:eastAsiaTheme="minorEastAsia" w:hAnsi="Arial" w:cs="Arial"/>
        </w:rPr>
      </w:pPr>
      <w:r w:rsidRPr="00C722C5">
        <w:rPr>
          <w:rFonts w:ascii="Arial" w:hAnsi="Arial" w:cs="Arial"/>
        </w:rPr>
        <w:t>Address/Location</w:t>
      </w:r>
    </w:p>
    <w:p w14:paraId="4F7E704E" w14:textId="29F4B497" w:rsidR="6FDBE75C" w:rsidRPr="00C722C5" w:rsidRDefault="6FDBE75C" w:rsidP="00786DC4">
      <w:pPr>
        <w:pStyle w:val="ListParagraph"/>
        <w:numPr>
          <w:ilvl w:val="2"/>
          <w:numId w:val="51"/>
        </w:numPr>
        <w:rPr>
          <w:rFonts w:ascii="Arial" w:eastAsiaTheme="minorEastAsia" w:hAnsi="Arial" w:cs="Arial"/>
        </w:rPr>
      </w:pPr>
      <w:r w:rsidRPr="00C722C5">
        <w:rPr>
          <w:rFonts w:ascii="Arial" w:hAnsi="Arial" w:cs="Arial"/>
        </w:rPr>
        <w:t>Aerial map with topographical features that illustrates property boundaries and land uses</w:t>
      </w:r>
    </w:p>
    <w:p w14:paraId="6C96C459" w14:textId="5892F4EB" w:rsidR="6FDBE75C" w:rsidRPr="00C722C5" w:rsidRDefault="6FDBE75C" w:rsidP="00786DC4">
      <w:pPr>
        <w:pStyle w:val="ListParagraph"/>
        <w:numPr>
          <w:ilvl w:val="2"/>
          <w:numId w:val="51"/>
        </w:numPr>
        <w:rPr>
          <w:rFonts w:ascii="Arial" w:eastAsiaTheme="minorEastAsia" w:hAnsi="Arial" w:cs="Arial"/>
        </w:rPr>
      </w:pPr>
      <w:r w:rsidRPr="00C722C5">
        <w:rPr>
          <w:rFonts w:ascii="Arial" w:hAnsi="Arial" w:cs="Arial"/>
        </w:rPr>
        <w:t xml:space="preserve">A description of the site </w:t>
      </w:r>
    </w:p>
    <w:p w14:paraId="1DAD635E" w14:textId="0D2DEBFB" w:rsidR="6FDBE75C" w:rsidRPr="00C722C5" w:rsidRDefault="6FDBE75C" w:rsidP="00786DC4">
      <w:pPr>
        <w:pStyle w:val="ListParagraph"/>
        <w:numPr>
          <w:ilvl w:val="2"/>
          <w:numId w:val="51"/>
        </w:numPr>
        <w:rPr>
          <w:rFonts w:ascii="Arial" w:eastAsiaTheme="minorEastAsia" w:hAnsi="Arial" w:cs="Arial"/>
        </w:rPr>
      </w:pPr>
      <w:r w:rsidRPr="00C722C5">
        <w:rPr>
          <w:rFonts w:ascii="Arial" w:hAnsi="Arial" w:cs="Arial"/>
        </w:rPr>
        <w:t>A description of all uses and impacts, including if heavy equipment will be stored there, utility tie-ins, etc.</w:t>
      </w:r>
    </w:p>
    <w:p w14:paraId="05292B02" w14:textId="7A9648D8" w:rsidR="6FDBE75C" w:rsidRPr="00C722C5" w:rsidRDefault="6FDBE75C" w:rsidP="00786DC4">
      <w:pPr>
        <w:pStyle w:val="ListParagraph"/>
        <w:numPr>
          <w:ilvl w:val="2"/>
          <w:numId w:val="51"/>
        </w:numPr>
        <w:rPr>
          <w:rFonts w:ascii="Arial" w:eastAsiaTheme="minorEastAsia" w:hAnsi="Arial" w:cs="Arial"/>
        </w:rPr>
      </w:pPr>
      <w:r w:rsidRPr="00C722C5">
        <w:rPr>
          <w:rFonts w:ascii="Arial" w:hAnsi="Arial" w:cs="Arial"/>
        </w:rPr>
        <w:t>A description of necessary Best Management Practices to be deployed.</w:t>
      </w:r>
    </w:p>
    <w:p w14:paraId="5C97A15B" w14:textId="46CAB101" w:rsidR="6FDBE75C" w:rsidRPr="000E71D4" w:rsidRDefault="6FDBE75C" w:rsidP="00786DC4">
      <w:pPr>
        <w:pStyle w:val="ListParagraph"/>
        <w:numPr>
          <w:ilvl w:val="0"/>
          <w:numId w:val="50"/>
        </w:numPr>
        <w:spacing w:after="120"/>
        <w:rPr>
          <w:rFonts w:ascii="Arial" w:hAnsi="Arial" w:cs="Arial"/>
        </w:rPr>
      </w:pPr>
      <w:r w:rsidRPr="00C722C5">
        <w:rPr>
          <w:rFonts w:ascii="Arial" w:hAnsi="Arial" w:cs="Arial"/>
        </w:rPr>
        <w:t>Coverage under the appropriate National Pollutant Discharge Elimination System Permit - Industrial General Permit, or Construction General Permit (as appropriate) from the Regional Water Board, and develop a Storm Water Pollution Prevention Plan (SWPPP)</w:t>
      </w:r>
    </w:p>
    <w:p w14:paraId="4F2DB934" w14:textId="3FA8459D" w:rsidR="6FDBE75C" w:rsidRPr="00C722C5" w:rsidRDefault="6FDBE75C" w:rsidP="00786DC4">
      <w:pPr>
        <w:pStyle w:val="ListParagraph"/>
        <w:numPr>
          <w:ilvl w:val="0"/>
          <w:numId w:val="50"/>
        </w:numPr>
        <w:spacing w:after="120"/>
        <w:rPr>
          <w:rFonts w:ascii="Arial" w:eastAsiaTheme="minorEastAsia" w:hAnsi="Arial" w:cs="Arial"/>
        </w:rPr>
      </w:pPr>
      <w:r w:rsidRPr="00C722C5">
        <w:rPr>
          <w:rFonts w:ascii="Arial" w:hAnsi="Arial" w:cs="Arial"/>
        </w:rPr>
        <w:t xml:space="preserve">Caltrans Encroachment Permit if ingress/egress will be made from a State Highway </w:t>
      </w:r>
    </w:p>
    <w:p w14:paraId="68D6A0F7" w14:textId="0D714F20" w:rsidR="6FDBE75C" w:rsidRPr="00D94D14" w:rsidRDefault="6FDBE75C" w:rsidP="00786DC4">
      <w:pPr>
        <w:pStyle w:val="ListParagraph"/>
        <w:numPr>
          <w:ilvl w:val="0"/>
          <w:numId w:val="50"/>
        </w:numPr>
        <w:spacing w:after="120"/>
        <w:rPr>
          <w:rFonts w:ascii="Arial" w:hAnsi="Arial" w:cs="Arial"/>
        </w:rPr>
      </w:pPr>
      <w:r w:rsidRPr="00C722C5">
        <w:rPr>
          <w:rFonts w:ascii="Arial" w:hAnsi="Arial" w:cs="Arial"/>
        </w:rPr>
        <w:t xml:space="preserve">County or Municipal Encroachment Permit if ingress/egress will be made from a county or municipal roadway </w:t>
      </w:r>
    </w:p>
    <w:p w14:paraId="11C80F15" w14:textId="77777777" w:rsidR="007226EC" w:rsidRDefault="6FDBE75C" w:rsidP="00786DC4">
      <w:pPr>
        <w:pStyle w:val="ListParagraph"/>
        <w:numPr>
          <w:ilvl w:val="0"/>
          <w:numId w:val="50"/>
        </w:numPr>
        <w:spacing w:after="120"/>
        <w:rPr>
          <w:rFonts w:ascii="Arial" w:hAnsi="Arial" w:cs="Arial"/>
        </w:rPr>
      </w:pPr>
      <w:r w:rsidRPr="00C722C5">
        <w:rPr>
          <w:rFonts w:ascii="Arial" w:hAnsi="Arial" w:cs="Arial"/>
        </w:rPr>
        <w:t>County permits secured (Zoning, Conditional Use, Administrative Use, Grading, etc.), and confirmed with County</w:t>
      </w:r>
    </w:p>
    <w:p w14:paraId="4151B7DF" w14:textId="510040F0" w:rsidR="6FDBE75C" w:rsidRPr="007226EC" w:rsidRDefault="6FDBE75C" w:rsidP="00786DC4">
      <w:pPr>
        <w:pStyle w:val="ListParagraph"/>
        <w:numPr>
          <w:ilvl w:val="0"/>
          <w:numId w:val="50"/>
        </w:numPr>
        <w:spacing w:after="120"/>
        <w:rPr>
          <w:rFonts w:ascii="Arial" w:hAnsi="Arial" w:cs="Arial"/>
        </w:rPr>
      </w:pPr>
      <w:r w:rsidRPr="007226EC">
        <w:rPr>
          <w:rFonts w:ascii="Arial" w:hAnsi="Arial" w:cs="Arial"/>
        </w:rPr>
        <w:t>Other County requirements, as applicable by ordinance (air quality control plan, dust control plan, etc.)</w:t>
      </w:r>
    </w:p>
    <w:p w14:paraId="0631E588" w14:textId="0621A930" w:rsidR="6FDBE75C" w:rsidRPr="00C722C5" w:rsidRDefault="6FDBE75C" w:rsidP="00071A6B">
      <w:pPr>
        <w:pStyle w:val="ListParagraph"/>
        <w:numPr>
          <w:ilvl w:val="2"/>
          <w:numId w:val="1"/>
        </w:numPr>
        <w:rPr>
          <w:rFonts w:ascii="Arial" w:eastAsiaTheme="minorEastAsia" w:hAnsi="Arial" w:cs="Arial"/>
        </w:rPr>
      </w:pPr>
      <w:r w:rsidRPr="00C722C5">
        <w:rPr>
          <w:rFonts w:ascii="Arial" w:hAnsi="Arial" w:cs="Arial"/>
        </w:rPr>
        <w:t>If applicable due to work in a wetland, or watercourse, any Section 404 and 401 of the Clean Water Act permit, Fish and Game Code Section 1600 Lake and Streambed Alteration Agreement (if not suspended), as well as provide evidence of compliance with Executive Order 11990 Protection of Wetlands, and Executive Order 11988 - Floodplain Management requires Federal activities to avoid impacts to floodplains N/A</w:t>
      </w:r>
    </w:p>
    <w:p w14:paraId="27A3B320" w14:textId="4BEEE51F" w:rsidR="6FDBE75C" w:rsidRDefault="6FDBE75C" w:rsidP="00786DC4">
      <w:pPr>
        <w:pStyle w:val="ListParagraph"/>
        <w:numPr>
          <w:ilvl w:val="0"/>
          <w:numId w:val="50"/>
        </w:numPr>
        <w:spacing w:after="120"/>
        <w:rPr>
          <w:rFonts w:ascii="Arial" w:hAnsi="Arial" w:cs="Arial"/>
        </w:rPr>
      </w:pPr>
      <w:r w:rsidRPr="007226EC">
        <w:rPr>
          <w:rFonts w:ascii="Arial" w:hAnsi="Arial" w:cs="Arial"/>
        </w:rPr>
        <w:t>Documentation that the site is not on the Hazardous Waste and Substances sites from Department of Toxic Substances Control (DTSC) “Cortese list.”</w:t>
      </w:r>
    </w:p>
    <w:p w14:paraId="038C421A" w14:textId="77777777" w:rsidR="009D3445" w:rsidRPr="007226EC" w:rsidRDefault="009D3445" w:rsidP="00184744">
      <w:pPr>
        <w:pStyle w:val="ListParagraph"/>
        <w:spacing w:after="120"/>
        <w:ind w:left="1440"/>
        <w:rPr>
          <w:rFonts w:ascii="Arial" w:hAnsi="Arial" w:cs="Arial"/>
        </w:rPr>
      </w:pPr>
    </w:p>
    <w:p w14:paraId="4A0F98B3" w14:textId="4055C8C3" w:rsidR="6FDBE75C" w:rsidRPr="00C722C5" w:rsidRDefault="6FDBE75C" w:rsidP="00F9568D">
      <w:pPr>
        <w:spacing w:after="120"/>
        <w:ind w:left="720"/>
        <w:rPr>
          <w:rFonts w:ascii="Arial" w:eastAsia="Times New Roman" w:hAnsi="Arial" w:cs="Arial"/>
          <w:sz w:val="24"/>
          <w:szCs w:val="24"/>
        </w:rPr>
      </w:pPr>
      <w:r w:rsidRPr="00C722C5">
        <w:rPr>
          <w:rFonts w:ascii="Arial" w:eastAsia="Times New Roman" w:hAnsi="Arial" w:cs="Arial"/>
          <w:sz w:val="24"/>
          <w:szCs w:val="24"/>
        </w:rPr>
        <w:lastRenderedPageBreak/>
        <w:t>Additionally, the DDHTR Contractor shall assist the A&amp;M Contractor in performing and documenting in the IMT-designated database the following:</w:t>
      </w:r>
    </w:p>
    <w:p w14:paraId="3B103CAC" w14:textId="28DA5588" w:rsidR="6FDBE75C" w:rsidRPr="00C722C5" w:rsidRDefault="6FDBE75C" w:rsidP="00071A6B">
      <w:pPr>
        <w:pStyle w:val="ListParagraph"/>
        <w:numPr>
          <w:ilvl w:val="1"/>
          <w:numId w:val="2"/>
        </w:numPr>
        <w:rPr>
          <w:rFonts w:ascii="Arial" w:eastAsiaTheme="minorEastAsia" w:hAnsi="Arial" w:cs="Arial"/>
        </w:rPr>
      </w:pPr>
      <w:r w:rsidRPr="00C722C5">
        <w:rPr>
          <w:rFonts w:ascii="Arial" w:hAnsi="Arial" w:cs="Arial"/>
        </w:rPr>
        <w:t>Site assessment by a qualified biologist for Federal Endangered Species Act and California Endangered Species Act</w:t>
      </w:r>
    </w:p>
    <w:p w14:paraId="7B0858C9" w14:textId="54CE0E6D" w:rsidR="6FDBE75C" w:rsidRPr="00C722C5" w:rsidRDefault="6FDBE75C" w:rsidP="00071A6B">
      <w:pPr>
        <w:pStyle w:val="ListParagraph"/>
        <w:numPr>
          <w:ilvl w:val="2"/>
          <w:numId w:val="2"/>
        </w:numPr>
        <w:rPr>
          <w:rFonts w:ascii="Arial" w:eastAsiaTheme="minorEastAsia" w:hAnsi="Arial" w:cs="Arial"/>
        </w:rPr>
      </w:pPr>
      <w:r w:rsidRPr="00C722C5">
        <w:rPr>
          <w:rFonts w:ascii="Arial" w:hAnsi="Arial" w:cs="Arial"/>
        </w:rPr>
        <w:t>Provide CNDDB and ECOS Critical Habitat review</w:t>
      </w:r>
    </w:p>
    <w:p w14:paraId="2B514D04" w14:textId="32E0307F" w:rsidR="6FDBE75C" w:rsidRPr="00C722C5" w:rsidRDefault="6FDBE75C" w:rsidP="00071A6B">
      <w:pPr>
        <w:pStyle w:val="ListParagraph"/>
        <w:numPr>
          <w:ilvl w:val="2"/>
          <w:numId w:val="2"/>
        </w:numPr>
        <w:rPr>
          <w:rFonts w:ascii="Arial" w:eastAsiaTheme="minorEastAsia" w:hAnsi="Arial" w:cs="Arial"/>
        </w:rPr>
      </w:pPr>
      <w:r w:rsidRPr="00C722C5">
        <w:rPr>
          <w:rFonts w:ascii="Arial" w:hAnsi="Arial" w:cs="Arial"/>
        </w:rPr>
        <w:t xml:space="preserve">Provide documentation of a field visit with photographs and notes </w:t>
      </w:r>
    </w:p>
    <w:p w14:paraId="4021C1DC" w14:textId="1BB024AA" w:rsidR="6FDBE75C" w:rsidRPr="00C722C5" w:rsidRDefault="6FDBE75C" w:rsidP="00071A6B">
      <w:pPr>
        <w:pStyle w:val="ListParagraph"/>
        <w:numPr>
          <w:ilvl w:val="2"/>
          <w:numId w:val="2"/>
        </w:numPr>
        <w:rPr>
          <w:rFonts w:ascii="Arial" w:eastAsiaTheme="minorEastAsia" w:hAnsi="Arial" w:cs="Arial"/>
        </w:rPr>
      </w:pPr>
      <w:r w:rsidRPr="00C722C5">
        <w:rPr>
          <w:rFonts w:ascii="Arial" w:hAnsi="Arial" w:cs="Arial"/>
        </w:rPr>
        <w:t>Proof of any consultation with CA Department of Fish and Wildlife</w:t>
      </w:r>
    </w:p>
    <w:p w14:paraId="5B7AE1E4" w14:textId="222E404B" w:rsidR="6FDBE75C" w:rsidRPr="00C722C5" w:rsidRDefault="6FDBE75C" w:rsidP="00071A6B">
      <w:pPr>
        <w:pStyle w:val="ListParagraph"/>
        <w:numPr>
          <w:ilvl w:val="2"/>
          <w:numId w:val="2"/>
        </w:numPr>
        <w:rPr>
          <w:rFonts w:ascii="Arial" w:eastAsiaTheme="minorEastAsia" w:hAnsi="Arial" w:cs="Arial"/>
        </w:rPr>
      </w:pPr>
      <w:r w:rsidRPr="00C722C5">
        <w:rPr>
          <w:rFonts w:ascii="Arial" w:hAnsi="Arial" w:cs="Arial"/>
        </w:rPr>
        <w:t>Proof of any applicable permits (for example, Regional General Permits for Clean Water Act Sections 401 and 404, California Department of Fish and Wildfire Lake and Streambed Alteration Agreements)</w:t>
      </w:r>
    </w:p>
    <w:p w14:paraId="300E537D" w14:textId="6CA32E06" w:rsidR="6FDBE75C" w:rsidRPr="00C722C5" w:rsidRDefault="6FDBE75C" w:rsidP="00071A6B">
      <w:pPr>
        <w:pStyle w:val="ListParagraph"/>
        <w:numPr>
          <w:ilvl w:val="1"/>
          <w:numId w:val="2"/>
        </w:numPr>
        <w:rPr>
          <w:rFonts w:ascii="Arial" w:eastAsiaTheme="minorEastAsia" w:hAnsi="Arial" w:cs="Arial"/>
        </w:rPr>
      </w:pPr>
      <w:r w:rsidRPr="00C722C5">
        <w:rPr>
          <w:rFonts w:ascii="Arial" w:hAnsi="Arial" w:cs="Arial"/>
        </w:rPr>
        <w:t xml:space="preserve">Documentation of an archaeological site assessment, by a Qualified Secretary of Interior Archaeologist.  If necessary, applicable tribal nations shall also review the proposed temporary facilities.  </w:t>
      </w:r>
    </w:p>
    <w:p w14:paraId="5ABE8AA9" w14:textId="1103A322" w:rsidR="6FDBE75C" w:rsidRPr="00C722C5" w:rsidRDefault="6FDBE75C" w:rsidP="6FDBE75C">
      <w:pPr>
        <w:spacing w:after="120"/>
        <w:ind w:left="720"/>
        <w:rPr>
          <w:rFonts w:ascii="Arial" w:eastAsia="Times New Roman" w:hAnsi="Arial" w:cs="Arial"/>
          <w:sz w:val="24"/>
          <w:szCs w:val="24"/>
        </w:rPr>
      </w:pPr>
    </w:p>
    <w:p w14:paraId="613E1D35" w14:textId="08328151" w:rsidR="4A89300D" w:rsidRDefault="4A89300D" w:rsidP="00334B22">
      <w:pPr>
        <w:spacing w:after="120"/>
        <w:ind w:left="720"/>
        <w:rPr>
          <w:rFonts w:ascii="Arial" w:eastAsia="Times New Roman" w:hAnsi="Arial" w:cs="Arial"/>
          <w:sz w:val="24"/>
          <w:szCs w:val="24"/>
        </w:rPr>
      </w:pPr>
      <w:r w:rsidRPr="00C722C5">
        <w:rPr>
          <w:rFonts w:ascii="Arial" w:eastAsia="Times New Roman" w:hAnsi="Arial" w:cs="Arial"/>
          <w:sz w:val="24"/>
          <w:szCs w:val="24"/>
        </w:rPr>
        <w:t xml:space="preserve">Additional requirements for Temporary Facilities are provided in </w:t>
      </w:r>
      <w:r w:rsidR="002E75B0" w:rsidRPr="00AB2FC9">
        <w:rPr>
          <w:rFonts w:ascii="Arial" w:eastAsia="Times New Roman" w:hAnsi="Arial" w:cs="Arial"/>
          <w:sz w:val="24"/>
          <w:szCs w:val="24"/>
        </w:rPr>
        <w:t>Exhibit A.1</w:t>
      </w:r>
      <w:r w:rsidRPr="00AB2FC9">
        <w:rPr>
          <w:rFonts w:ascii="Arial" w:eastAsia="Times New Roman" w:hAnsi="Arial" w:cs="Arial"/>
          <w:sz w:val="24"/>
          <w:szCs w:val="24"/>
        </w:rPr>
        <w:t xml:space="preserve"> Special Provisions</w:t>
      </w:r>
      <w:r w:rsidRPr="00C722C5">
        <w:rPr>
          <w:rFonts w:ascii="Arial" w:eastAsia="Times New Roman" w:hAnsi="Arial" w:cs="Arial"/>
          <w:sz w:val="24"/>
          <w:szCs w:val="24"/>
        </w:rPr>
        <w:t>.  DDHTR Contractor is responsible for implementing requirements for Temporary Facilities as listed in both this Exhibit and the Special Provisions.</w:t>
      </w:r>
    </w:p>
    <w:p w14:paraId="024BEAEA" w14:textId="77777777" w:rsidR="009D3445" w:rsidRPr="00C722C5" w:rsidRDefault="009D3445" w:rsidP="00334B22">
      <w:pPr>
        <w:spacing w:after="120"/>
        <w:ind w:left="720"/>
        <w:rPr>
          <w:rFonts w:ascii="Arial" w:eastAsia="Times New Roman" w:hAnsi="Arial" w:cs="Arial"/>
          <w:sz w:val="24"/>
          <w:szCs w:val="24"/>
        </w:rPr>
      </w:pPr>
    </w:p>
    <w:p w14:paraId="3F05BD77" w14:textId="608AF02C" w:rsidR="00C04366" w:rsidRPr="00C722C5" w:rsidRDefault="366DA2AB" w:rsidP="6FDBE75C">
      <w:pPr>
        <w:pStyle w:val="ListParagraph"/>
        <w:rPr>
          <w:rFonts w:ascii="Arial" w:hAnsi="Arial" w:cs="Arial"/>
        </w:rPr>
      </w:pPr>
      <w:r w:rsidRPr="00C722C5">
        <w:rPr>
          <w:rFonts w:ascii="Arial" w:hAnsi="Arial" w:cs="Arial"/>
        </w:rPr>
        <w:t xml:space="preserve">Establish </w:t>
      </w:r>
      <w:r w:rsidR="51E9771B" w:rsidRPr="00C722C5">
        <w:rPr>
          <w:rFonts w:ascii="Arial" w:hAnsi="Arial" w:cs="Arial"/>
        </w:rPr>
        <w:t>Central Vehicle Adjudication Facilities (CVAFs)</w:t>
      </w:r>
    </w:p>
    <w:p w14:paraId="736B948F" w14:textId="38364566" w:rsidR="00C04366" w:rsidRDefault="366DA2AB" w:rsidP="00071A6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If requested by the IMT, the DDHTR Contractor shall provide the </w:t>
      </w:r>
      <w:r w:rsidR="7A1DBA99" w:rsidRPr="00C722C5">
        <w:rPr>
          <w:rFonts w:ascii="Arial" w:eastAsia="Times New Roman" w:hAnsi="Arial" w:cs="Arial"/>
          <w:sz w:val="24"/>
          <w:szCs w:val="24"/>
        </w:rPr>
        <w:t>S</w:t>
      </w:r>
      <w:r w:rsidRPr="00C722C5">
        <w:rPr>
          <w:rFonts w:ascii="Arial" w:eastAsia="Times New Roman" w:hAnsi="Arial" w:cs="Arial"/>
          <w:sz w:val="24"/>
          <w:szCs w:val="24"/>
        </w:rPr>
        <w:t xml:space="preserve">tate with one or more locations </w:t>
      </w:r>
      <w:r w:rsidR="31248205" w:rsidRPr="00C722C5">
        <w:rPr>
          <w:rFonts w:ascii="Arial" w:eastAsia="Times New Roman" w:hAnsi="Arial" w:cs="Arial"/>
          <w:sz w:val="24"/>
          <w:szCs w:val="24"/>
        </w:rPr>
        <w:t>where</w:t>
      </w:r>
      <w:r w:rsidRPr="00C722C5">
        <w:rPr>
          <w:rFonts w:ascii="Arial" w:eastAsia="Times New Roman" w:hAnsi="Arial" w:cs="Arial"/>
          <w:sz w:val="24"/>
          <w:szCs w:val="24"/>
        </w:rPr>
        <w:t xml:space="preserve"> the state or local government can safely verify VINs for each vehicle as described in the Special Provisions (Section 4.10).  These facilities shall be referred to as “Central Vehicle Adjudication Facilities”.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Vehicles removed from the public right of way, or as otherwise directed by law enforcement, shall be stored separately from private property vehicles, shall be retained on site for </w:t>
      </w:r>
      <w:proofErr w:type="gramStart"/>
      <w:r w:rsidRPr="00C722C5">
        <w:rPr>
          <w:rFonts w:ascii="Arial" w:eastAsia="Times New Roman" w:hAnsi="Arial" w:cs="Arial"/>
          <w:sz w:val="24"/>
          <w:szCs w:val="24"/>
        </w:rPr>
        <w:t>a period of time</w:t>
      </w:r>
      <w:proofErr w:type="gramEnd"/>
      <w:r w:rsidRPr="00C722C5">
        <w:rPr>
          <w:rFonts w:ascii="Arial" w:eastAsia="Times New Roman" w:hAnsi="Arial" w:cs="Arial"/>
          <w:sz w:val="24"/>
          <w:szCs w:val="24"/>
        </w:rPr>
        <w:t xml:space="preserve"> (as established by the IMT, but generally fifteen days), and may be recovered by the property owner from the CVAF if permitted by law enforcement.  If necessary, the DDHTR Contractor shall assist property owners in recovering vehicles, such as by loading them onto trailers.  </w:t>
      </w:r>
    </w:p>
    <w:p w14:paraId="174BF75A" w14:textId="77777777" w:rsidR="009D3445" w:rsidRPr="00C722C5" w:rsidRDefault="009D3445" w:rsidP="00071A6B">
      <w:pPr>
        <w:widowControl w:val="0"/>
        <w:autoSpaceDE w:val="0"/>
        <w:autoSpaceDN w:val="0"/>
        <w:spacing w:after="120" w:line="240" w:lineRule="auto"/>
        <w:ind w:left="720"/>
        <w:rPr>
          <w:rFonts w:ascii="Arial" w:eastAsia="Times New Roman" w:hAnsi="Arial" w:cs="Arial"/>
          <w:sz w:val="24"/>
          <w:szCs w:val="24"/>
        </w:rPr>
      </w:pPr>
    </w:p>
    <w:p w14:paraId="5A426375" w14:textId="3F616506" w:rsidR="00C04366" w:rsidRPr="00C722C5" w:rsidRDefault="366DA2AB" w:rsidP="00071A6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Each CVAF needs to be sized to accommodate vehicle storage to support the</w:t>
      </w:r>
      <w:r w:rsidR="03B81C6F" w:rsidRPr="00C722C5">
        <w:rPr>
          <w:rFonts w:ascii="Arial" w:eastAsia="Times New Roman" w:hAnsi="Arial" w:cs="Arial"/>
          <w:sz w:val="24"/>
          <w:szCs w:val="24"/>
        </w:rPr>
        <w:t xml:space="preserve"> following</w:t>
      </w:r>
      <w:r w:rsidRPr="00C722C5">
        <w:rPr>
          <w:rFonts w:ascii="Arial" w:eastAsia="Times New Roman" w:hAnsi="Arial" w:cs="Arial"/>
          <w:sz w:val="24"/>
          <w:szCs w:val="24"/>
        </w:rPr>
        <w:t>:</w:t>
      </w:r>
    </w:p>
    <w:p w14:paraId="3FEE688E" w14:textId="77777777" w:rsidR="00C04366" w:rsidRPr="00071A6B" w:rsidRDefault="00C04366" w:rsidP="00786DC4">
      <w:pPr>
        <w:pStyle w:val="TinyTinyHeading"/>
        <w:numPr>
          <w:ilvl w:val="0"/>
          <w:numId w:val="52"/>
        </w:numPr>
        <w:ind w:left="1080"/>
      </w:pPr>
      <w:r w:rsidRPr="00071A6B">
        <w:t>Vehicle delivery rate,</w:t>
      </w:r>
    </w:p>
    <w:p w14:paraId="382DDC63" w14:textId="57C415BD" w:rsidR="00C04366" w:rsidRPr="00071A6B" w:rsidRDefault="00C04366" w:rsidP="00786DC4">
      <w:pPr>
        <w:pStyle w:val="TinyTinyHeading"/>
        <w:numPr>
          <w:ilvl w:val="0"/>
          <w:numId w:val="52"/>
        </w:numPr>
        <w:ind w:left="1080"/>
      </w:pPr>
      <w:r w:rsidRPr="00071A6B">
        <w:t xml:space="preserve">Vehicle abatement rate, </w:t>
      </w:r>
    </w:p>
    <w:p w14:paraId="2CAD537B" w14:textId="16615169" w:rsidR="00C04366" w:rsidRPr="00071A6B" w:rsidRDefault="00C04366" w:rsidP="00786DC4">
      <w:pPr>
        <w:pStyle w:val="TinyTinyHeading"/>
        <w:numPr>
          <w:ilvl w:val="0"/>
          <w:numId w:val="52"/>
        </w:numPr>
        <w:ind w:left="1080"/>
      </w:pPr>
      <w:r w:rsidRPr="00071A6B">
        <w:t>Vehicle removal rate for recycling.</w:t>
      </w:r>
    </w:p>
    <w:p w14:paraId="1188597C" w14:textId="15112429" w:rsidR="00C04366" w:rsidRDefault="366DA2AB" w:rsidP="00DF5CA2">
      <w:pPr>
        <w:widowControl w:val="0"/>
        <w:autoSpaceDE w:val="0"/>
        <w:autoSpaceDN w:val="0"/>
        <w:spacing w:after="120"/>
        <w:ind w:left="720"/>
        <w:rPr>
          <w:rFonts w:ascii="Arial" w:hAnsi="Arial" w:cs="Arial"/>
          <w:sz w:val="24"/>
          <w:szCs w:val="24"/>
        </w:rPr>
      </w:pPr>
      <w:r w:rsidRPr="00071A6B">
        <w:rPr>
          <w:rFonts w:ascii="Arial" w:hAnsi="Arial" w:cs="Arial"/>
          <w:sz w:val="24"/>
          <w:szCs w:val="24"/>
        </w:rPr>
        <w:t>For this solicitation, it is assumed that the DDHTR Contractor shall provide a vehicle capacity of up to 200 vehicles to be temporarily stored on</w:t>
      </w:r>
      <w:r w:rsidR="4474D707" w:rsidRPr="00071A6B">
        <w:rPr>
          <w:rFonts w:ascii="Arial" w:hAnsi="Arial" w:cs="Arial"/>
          <w:sz w:val="24"/>
          <w:szCs w:val="24"/>
        </w:rPr>
        <w:t>-</w:t>
      </w:r>
      <w:r w:rsidRPr="00071A6B">
        <w:rPr>
          <w:rFonts w:ascii="Arial" w:hAnsi="Arial" w:cs="Arial"/>
          <w:sz w:val="24"/>
          <w:szCs w:val="24"/>
        </w:rPr>
        <w:t>site.</w:t>
      </w:r>
    </w:p>
    <w:p w14:paraId="149A9E03" w14:textId="77777777" w:rsidR="009D3445" w:rsidRPr="00071A6B" w:rsidRDefault="009D3445" w:rsidP="00DF5CA2">
      <w:pPr>
        <w:widowControl w:val="0"/>
        <w:autoSpaceDE w:val="0"/>
        <w:autoSpaceDN w:val="0"/>
        <w:spacing w:after="120"/>
        <w:ind w:left="720"/>
        <w:rPr>
          <w:rFonts w:ascii="Arial" w:hAnsi="Arial" w:cs="Arial"/>
          <w:sz w:val="24"/>
          <w:szCs w:val="24"/>
        </w:rPr>
      </w:pPr>
    </w:p>
    <w:p w14:paraId="05BB9044" w14:textId="079D09F0" w:rsidR="6FDBE75C" w:rsidRDefault="6FDBE75C" w:rsidP="00786DC4">
      <w:pPr>
        <w:pStyle w:val="ListParagraph"/>
        <w:numPr>
          <w:ilvl w:val="1"/>
          <w:numId w:val="45"/>
        </w:numPr>
        <w:rPr>
          <w:rFonts w:ascii="Arial" w:hAnsi="Arial" w:cs="Arial"/>
        </w:rPr>
      </w:pPr>
      <w:r w:rsidRPr="00880AF3">
        <w:rPr>
          <w:rFonts w:ascii="Arial" w:hAnsi="Arial" w:cs="Arial"/>
        </w:rPr>
        <w:t>Inspect Trucks</w:t>
      </w:r>
    </w:p>
    <w:p w14:paraId="69B44C54" w14:textId="77777777" w:rsidR="00CD55AD" w:rsidRPr="00880AF3" w:rsidRDefault="00CD55AD" w:rsidP="00CD55AD">
      <w:pPr>
        <w:pStyle w:val="ListParagraph"/>
        <w:ind w:left="792"/>
        <w:rPr>
          <w:rFonts w:ascii="Arial" w:hAnsi="Arial" w:cs="Arial"/>
        </w:rPr>
      </w:pPr>
    </w:p>
    <w:p w14:paraId="10C85425" w14:textId="72AC92C5" w:rsidR="366DA2AB" w:rsidRPr="00C722C5" w:rsidRDefault="366DA2AB" w:rsidP="6FDBE75C">
      <w:pPr>
        <w:pStyle w:val="SmallHeading"/>
        <w:numPr>
          <w:ilvl w:val="0"/>
          <w:numId w:val="0"/>
        </w:numPr>
        <w:ind w:left="1440"/>
      </w:pPr>
      <w:r w:rsidRPr="00C722C5">
        <w:t>DDHTR Contractor shall have all operational trucks (including low beds, tree removal trucks, chip trucks, water tenders, tow trucks, street sweepers</w:t>
      </w:r>
      <w:r w:rsidR="5D27070A" w:rsidRPr="00C722C5">
        <w:t>,</w:t>
      </w:r>
      <w:r w:rsidRPr="00C722C5">
        <w:t xml:space="preserve"> and other commercially licensed vehicles used on the project) inspected by A&amp;M Contractor</w:t>
      </w:r>
      <w:r w:rsidR="5F802FDD" w:rsidRPr="00C722C5">
        <w:t>’</w:t>
      </w:r>
      <w:r w:rsidRPr="00C722C5">
        <w:t xml:space="preserve">s DOT truck </w:t>
      </w:r>
      <w:r w:rsidRPr="00C722C5">
        <w:lastRenderedPageBreak/>
        <w:t xml:space="preserve">inspectors prior to use on the </w:t>
      </w:r>
      <w:proofErr w:type="gramStart"/>
      <w:r w:rsidR="582B89E6" w:rsidRPr="00C722C5">
        <w:t>O</w:t>
      </w:r>
      <w:r w:rsidRPr="00C722C5">
        <w:t>peration</w:t>
      </w:r>
      <w:proofErr w:type="gramEnd"/>
      <w:r w:rsidRPr="00C722C5">
        <w:t>.</w:t>
      </w:r>
      <w:r w:rsidR="6A5CE582" w:rsidRPr="00C722C5">
        <w:t xml:space="preserve"> </w:t>
      </w:r>
      <w:r w:rsidRPr="00C722C5">
        <w:t>After each 30-day period, 10% of the commercial trucks will be re-inspected per DOT Level 1 requirements</w:t>
      </w:r>
      <w:r w:rsidR="06775108" w:rsidRPr="00C722C5">
        <w:t>.</w:t>
      </w:r>
    </w:p>
    <w:p w14:paraId="41183F08" w14:textId="6DDB7259" w:rsidR="6FDBE75C" w:rsidRPr="00C722C5" w:rsidRDefault="366DA2AB" w:rsidP="00880AF3">
      <w:pPr>
        <w:pStyle w:val="SmallHeading"/>
        <w:numPr>
          <w:ilvl w:val="0"/>
          <w:numId w:val="0"/>
        </w:numPr>
        <w:ind w:left="1440"/>
      </w:pPr>
      <w:r w:rsidRPr="00C722C5">
        <w:t>DDHTR Contractor shall provide a safe location for all DDHTR Contractor</w:t>
      </w:r>
      <w:r w:rsidR="5F802FDD" w:rsidRPr="00C722C5">
        <w:t>’</w:t>
      </w:r>
      <w:r w:rsidRPr="00C722C5">
        <w:t>s trucks and road equipment to be DOT inspected by A&amp;M Contractor</w:t>
      </w:r>
      <w:r w:rsidR="5F802FDD" w:rsidRPr="00C722C5">
        <w:t>’</w:t>
      </w:r>
      <w:r w:rsidRPr="00C722C5">
        <w:t>s DOT Inspectors.  DDHTR Contractor shall also provide basic facilities, such as portable restrooms, for the DOT Inspectors use.</w:t>
      </w:r>
    </w:p>
    <w:p w14:paraId="6F7DC903" w14:textId="10D163DD" w:rsidR="00C04366" w:rsidRDefault="688003AB" w:rsidP="00786DC4">
      <w:pPr>
        <w:pStyle w:val="ListParagraph"/>
        <w:numPr>
          <w:ilvl w:val="1"/>
          <w:numId w:val="45"/>
        </w:numPr>
        <w:rPr>
          <w:rFonts w:ascii="Arial" w:hAnsi="Arial" w:cs="Arial"/>
        </w:rPr>
      </w:pPr>
      <w:r w:rsidRPr="00880AF3">
        <w:rPr>
          <w:rFonts w:ascii="Arial" w:hAnsi="Arial" w:cs="Arial"/>
        </w:rPr>
        <w:t>Mobilization</w:t>
      </w:r>
    </w:p>
    <w:p w14:paraId="0A5E7CD1" w14:textId="77777777" w:rsidR="00CD55AD" w:rsidRPr="00880AF3" w:rsidRDefault="00CD55AD" w:rsidP="00CD55AD">
      <w:pPr>
        <w:pStyle w:val="ListParagraph"/>
        <w:ind w:left="792"/>
        <w:rPr>
          <w:rFonts w:ascii="Arial" w:hAnsi="Arial" w:cs="Arial"/>
        </w:rPr>
      </w:pPr>
    </w:p>
    <w:p w14:paraId="4A9F594D" w14:textId="0FAA2B9F" w:rsidR="00C04366" w:rsidRPr="00C722C5" w:rsidRDefault="0C3523DD" w:rsidP="002929E2">
      <w:pPr>
        <w:widowControl w:val="0"/>
        <w:autoSpaceDE w:val="0"/>
        <w:autoSpaceDN w:val="0"/>
        <w:spacing w:after="120" w:line="240" w:lineRule="auto"/>
        <w:ind w:left="1440"/>
        <w:rPr>
          <w:rFonts w:ascii="Arial" w:eastAsia="Times New Roman" w:hAnsi="Arial" w:cs="Arial"/>
          <w:sz w:val="24"/>
          <w:szCs w:val="24"/>
        </w:rPr>
      </w:pPr>
      <w:r w:rsidRPr="00C722C5">
        <w:rPr>
          <w:rFonts w:ascii="Arial" w:eastAsia="Times New Roman" w:hAnsi="Arial" w:cs="Arial"/>
          <w:sz w:val="24"/>
          <w:szCs w:val="24"/>
        </w:rPr>
        <w:t>DDHTR Contractor shall mobilize each Debris Removal Crew or Hazard Tree Removal Crew to the project site</w:t>
      </w:r>
      <w:r w:rsidR="019A908D" w:rsidRPr="00C722C5">
        <w:rPr>
          <w:rFonts w:ascii="Arial" w:eastAsia="Times New Roman" w:hAnsi="Arial" w:cs="Arial"/>
          <w:sz w:val="24"/>
          <w:szCs w:val="24"/>
        </w:rPr>
        <w:t>,</w:t>
      </w:r>
      <w:r w:rsidRPr="00C722C5">
        <w:rPr>
          <w:rFonts w:ascii="Arial" w:eastAsia="Times New Roman" w:hAnsi="Arial" w:cs="Arial"/>
          <w:sz w:val="24"/>
          <w:szCs w:val="24"/>
        </w:rPr>
        <w:t xml:space="preserve"> including all personnel, equipment, supplies, portable restrooms, hand sanitation stations, maintenance crews, water tenders/buffalos, haul trucks, overhead/management personnel, and support crews for the duration of the project, as outlined in </w:t>
      </w:r>
      <w:r w:rsidRPr="00C722C5">
        <w:rPr>
          <w:rFonts w:ascii="Arial" w:eastAsia="Times New Roman" w:hAnsi="Arial" w:cs="Arial"/>
          <w:sz w:val="24"/>
          <w:szCs w:val="24"/>
          <w:highlight w:val="yellow"/>
        </w:rPr>
        <w:t>Section 1</w:t>
      </w:r>
      <w:r w:rsidR="00084CE8">
        <w:rPr>
          <w:rFonts w:ascii="Arial" w:eastAsia="Times New Roman" w:hAnsi="Arial" w:cs="Arial"/>
          <w:sz w:val="24"/>
          <w:szCs w:val="24"/>
          <w:highlight w:val="yellow"/>
        </w:rPr>
        <w:t>1</w:t>
      </w:r>
      <w:r w:rsidRPr="00C722C5">
        <w:rPr>
          <w:rFonts w:ascii="Arial" w:eastAsia="Times New Roman" w:hAnsi="Arial" w:cs="Arial"/>
          <w:sz w:val="24"/>
          <w:szCs w:val="24"/>
          <w:highlight w:val="yellow"/>
        </w:rPr>
        <w:t xml:space="preserve"> </w:t>
      </w:r>
      <w:r w:rsidR="302ECD01" w:rsidRPr="00084CE8">
        <w:rPr>
          <w:rFonts w:ascii="Arial" w:eastAsia="Times New Roman" w:hAnsi="Arial" w:cs="Arial"/>
          <w:sz w:val="24"/>
          <w:szCs w:val="24"/>
        </w:rPr>
        <w:t>“</w:t>
      </w:r>
      <w:r w:rsidRPr="00084CE8">
        <w:rPr>
          <w:rFonts w:ascii="Arial" w:eastAsia="Times New Roman" w:hAnsi="Arial" w:cs="Arial"/>
          <w:sz w:val="24"/>
          <w:szCs w:val="24"/>
        </w:rPr>
        <w:t>Operational Milestones, Mobilization Requirements, and Metrics</w:t>
      </w:r>
      <w:r w:rsidR="1C8788E3" w:rsidRPr="00084CE8">
        <w:rPr>
          <w:rFonts w:ascii="Arial" w:eastAsia="Times New Roman" w:hAnsi="Arial" w:cs="Arial"/>
          <w:sz w:val="24"/>
          <w:szCs w:val="24"/>
        </w:rPr>
        <w:t>,</w:t>
      </w:r>
      <w:r w:rsidR="302ECD01" w:rsidRPr="00084CE8">
        <w:rPr>
          <w:rFonts w:ascii="Arial" w:eastAsia="Times New Roman" w:hAnsi="Arial" w:cs="Arial"/>
          <w:sz w:val="24"/>
          <w:szCs w:val="24"/>
        </w:rPr>
        <w:t>”</w:t>
      </w:r>
      <w:r w:rsidRPr="00C722C5">
        <w:rPr>
          <w:rFonts w:ascii="Arial" w:eastAsia="Times New Roman" w:hAnsi="Arial" w:cs="Arial"/>
          <w:sz w:val="24"/>
          <w:szCs w:val="24"/>
        </w:rPr>
        <w:t xml:space="preserve"> or as ot</w:t>
      </w:r>
      <w:r w:rsidR="44A4BC62" w:rsidRPr="00C722C5">
        <w:rPr>
          <w:rFonts w:ascii="Arial" w:eastAsia="Times New Roman" w:hAnsi="Arial" w:cs="Arial"/>
          <w:sz w:val="24"/>
          <w:szCs w:val="24"/>
        </w:rPr>
        <w:t>herwise directed by the IMT.</w:t>
      </w:r>
    </w:p>
    <w:p w14:paraId="5E31CBEB" w14:textId="77777777" w:rsidR="00C04366" w:rsidRDefault="366DA2AB" w:rsidP="00786DC4">
      <w:pPr>
        <w:pStyle w:val="ListParagraph"/>
        <w:numPr>
          <w:ilvl w:val="1"/>
          <w:numId w:val="45"/>
        </w:numPr>
        <w:rPr>
          <w:rFonts w:ascii="Arial" w:hAnsi="Arial" w:cs="Arial"/>
        </w:rPr>
      </w:pPr>
      <w:r w:rsidRPr="00880AF3">
        <w:rPr>
          <w:rFonts w:ascii="Arial" w:hAnsi="Arial" w:cs="Arial"/>
        </w:rPr>
        <w:t>Training</w:t>
      </w:r>
    </w:p>
    <w:p w14:paraId="37322D8B" w14:textId="77777777" w:rsidR="00CD55AD" w:rsidRPr="00880AF3" w:rsidRDefault="00CD55AD" w:rsidP="00CD55AD">
      <w:pPr>
        <w:pStyle w:val="ListParagraph"/>
        <w:ind w:left="792"/>
        <w:rPr>
          <w:rFonts w:ascii="Arial" w:hAnsi="Arial" w:cs="Arial"/>
        </w:rPr>
      </w:pPr>
    </w:p>
    <w:p w14:paraId="3768D442" w14:textId="77777777" w:rsidR="00C04366" w:rsidRPr="00C722C5" w:rsidRDefault="00C04366" w:rsidP="00786DC4">
      <w:pPr>
        <w:pStyle w:val="ListParagraph"/>
        <w:numPr>
          <w:ilvl w:val="0"/>
          <w:numId w:val="66"/>
        </w:numPr>
        <w:spacing w:after="120"/>
        <w:ind w:left="1800"/>
        <w:rPr>
          <w:rFonts w:ascii="Arial" w:hAnsi="Arial" w:cs="Arial"/>
        </w:rPr>
      </w:pPr>
      <w:r w:rsidRPr="00C722C5">
        <w:rPr>
          <w:rFonts w:ascii="Arial" w:hAnsi="Arial" w:cs="Arial"/>
        </w:rPr>
        <w:t>Health and Safety</w:t>
      </w:r>
    </w:p>
    <w:p w14:paraId="61FC3B5E" w14:textId="7E4D634C" w:rsidR="00C04366" w:rsidRDefault="00C04366" w:rsidP="00CD55AD">
      <w:pPr>
        <w:pStyle w:val="ListParagraph"/>
        <w:widowControl w:val="0"/>
        <w:autoSpaceDE w:val="0"/>
        <w:autoSpaceDN w:val="0"/>
        <w:spacing w:after="120"/>
        <w:ind w:left="1800"/>
        <w:rPr>
          <w:rFonts w:ascii="Arial" w:hAnsi="Arial" w:cs="Arial"/>
        </w:rPr>
      </w:pPr>
      <w:r w:rsidRPr="00CD55AD">
        <w:rPr>
          <w:rFonts w:ascii="Arial" w:hAnsi="Arial" w:cs="Arial"/>
        </w:rPr>
        <w:t>The DDHTR Contractor</w:t>
      </w:r>
      <w:r w:rsidR="005B1767" w:rsidRPr="00CD55AD">
        <w:rPr>
          <w:rFonts w:ascii="Arial" w:hAnsi="Arial" w:cs="Arial"/>
        </w:rPr>
        <w:t>’</w:t>
      </w:r>
      <w:r w:rsidRPr="00CD55AD">
        <w:rPr>
          <w:rFonts w:ascii="Arial" w:hAnsi="Arial" w:cs="Arial"/>
        </w:rPr>
        <w:t>s health and safety officer and supporting team shall provide health and safety training for all incoming debris removal and hazard tree removal crews prior to their being deployed into the field.</w:t>
      </w:r>
      <w:r w:rsidR="00693F59" w:rsidRPr="00CD55AD">
        <w:rPr>
          <w:rFonts w:ascii="Arial" w:hAnsi="Arial" w:cs="Arial"/>
        </w:rPr>
        <w:t xml:space="preserve"> </w:t>
      </w:r>
      <w:r w:rsidRPr="00CD55AD">
        <w:rPr>
          <w:rFonts w:ascii="Arial" w:hAnsi="Arial" w:cs="Arial"/>
        </w:rPr>
        <w:t xml:space="preserve"> The training will be reviewed prior to its presentation to the crews by the IMT</w:t>
      </w:r>
      <w:r w:rsidR="005B1767" w:rsidRPr="00CD55AD">
        <w:rPr>
          <w:rFonts w:ascii="Arial" w:hAnsi="Arial" w:cs="Arial"/>
        </w:rPr>
        <w:t>’</w:t>
      </w:r>
      <w:r w:rsidRPr="00CD55AD">
        <w:rPr>
          <w:rFonts w:ascii="Arial" w:hAnsi="Arial" w:cs="Arial"/>
        </w:rPr>
        <w:t>s Health and Safety (H&amp;S) Officer.</w:t>
      </w:r>
      <w:r w:rsidR="00693F59" w:rsidRPr="00CD55AD">
        <w:rPr>
          <w:rFonts w:ascii="Arial" w:hAnsi="Arial" w:cs="Arial"/>
        </w:rPr>
        <w:t xml:space="preserve"> </w:t>
      </w:r>
      <w:r w:rsidRPr="00CD55AD">
        <w:rPr>
          <w:rFonts w:ascii="Arial" w:hAnsi="Arial" w:cs="Arial"/>
        </w:rPr>
        <w:t xml:space="preserve"> The IMT</w:t>
      </w:r>
      <w:r w:rsidR="005B1767" w:rsidRPr="00CD55AD">
        <w:rPr>
          <w:rFonts w:ascii="Arial" w:hAnsi="Arial" w:cs="Arial"/>
        </w:rPr>
        <w:t>’</w:t>
      </w:r>
      <w:r w:rsidRPr="00CD55AD">
        <w:rPr>
          <w:rFonts w:ascii="Arial" w:hAnsi="Arial" w:cs="Arial"/>
        </w:rPr>
        <w:t>s H&amp;S Officer shall be present for these kickoff safety trainings.</w:t>
      </w:r>
    </w:p>
    <w:p w14:paraId="04B256E5" w14:textId="77777777" w:rsidR="00CD55AD" w:rsidRPr="00CD55AD" w:rsidRDefault="00CD55AD" w:rsidP="00CD55AD">
      <w:pPr>
        <w:pStyle w:val="ListParagraph"/>
        <w:widowControl w:val="0"/>
        <w:autoSpaceDE w:val="0"/>
        <w:autoSpaceDN w:val="0"/>
        <w:spacing w:after="120"/>
        <w:ind w:left="1800"/>
        <w:rPr>
          <w:rFonts w:ascii="Arial" w:hAnsi="Arial" w:cs="Arial"/>
        </w:rPr>
      </w:pPr>
    </w:p>
    <w:p w14:paraId="247E679B" w14:textId="533B5D56" w:rsidR="00C04366" w:rsidRPr="00C722C5" w:rsidRDefault="00C04366" w:rsidP="00786DC4">
      <w:pPr>
        <w:pStyle w:val="ListParagraph"/>
        <w:numPr>
          <w:ilvl w:val="0"/>
          <w:numId w:val="66"/>
        </w:numPr>
        <w:spacing w:after="120"/>
        <w:ind w:left="1800"/>
        <w:rPr>
          <w:rFonts w:ascii="Arial" w:hAnsi="Arial" w:cs="Arial"/>
        </w:rPr>
      </w:pPr>
      <w:r w:rsidRPr="00C722C5">
        <w:rPr>
          <w:rFonts w:ascii="Arial" w:hAnsi="Arial" w:cs="Arial"/>
        </w:rPr>
        <w:t>Debris Removal Crews</w:t>
      </w:r>
    </w:p>
    <w:p w14:paraId="22927BF2" w14:textId="1E187DA3" w:rsidR="00C04366" w:rsidRPr="00CD55AD" w:rsidRDefault="00C04366" w:rsidP="00CD55AD">
      <w:pPr>
        <w:pStyle w:val="ListParagraph"/>
        <w:widowControl w:val="0"/>
        <w:autoSpaceDE w:val="0"/>
        <w:autoSpaceDN w:val="0"/>
        <w:spacing w:after="120"/>
        <w:ind w:left="1800"/>
        <w:rPr>
          <w:rFonts w:ascii="Arial" w:hAnsi="Arial" w:cs="Arial"/>
        </w:rPr>
      </w:pPr>
      <w:r w:rsidRPr="00CD55AD">
        <w:rPr>
          <w:rFonts w:ascii="Arial" w:hAnsi="Arial" w:cs="Arial"/>
        </w:rPr>
        <w:t>Prior to commencing debris removal, each debris removal crew will be trained by the DDHTR on the order and required methods of debris removal described in this Scope of Work and the Special Provisions.</w:t>
      </w:r>
      <w:r w:rsidR="00693F59" w:rsidRPr="00CD55AD">
        <w:rPr>
          <w:rFonts w:ascii="Arial" w:hAnsi="Arial" w:cs="Arial"/>
        </w:rPr>
        <w:t xml:space="preserve"> </w:t>
      </w:r>
      <w:r w:rsidRPr="00CD55AD">
        <w:rPr>
          <w:rFonts w:ascii="Arial" w:hAnsi="Arial" w:cs="Arial"/>
        </w:rPr>
        <w:t xml:space="preserve"> The training shall be pre-approved by the State OSC or designee</w:t>
      </w:r>
      <w:r w:rsidR="000A024E" w:rsidRPr="00CD55AD">
        <w:rPr>
          <w:rFonts w:ascii="Arial" w:hAnsi="Arial" w:cs="Arial"/>
        </w:rPr>
        <w:t>.</w:t>
      </w:r>
      <w:r w:rsidR="00693F59" w:rsidRPr="00CD55AD">
        <w:rPr>
          <w:rFonts w:ascii="Arial" w:hAnsi="Arial" w:cs="Arial"/>
        </w:rPr>
        <w:t xml:space="preserve"> </w:t>
      </w:r>
      <w:r w:rsidRPr="00CD55AD">
        <w:rPr>
          <w:rFonts w:ascii="Arial" w:hAnsi="Arial" w:cs="Arial"/>
        </w:rPr>
        <w:t xml:space="preserve"> </w:t>
      </w:r>
      <w:r w:rsidR="000A024E" w:rsidRPr="00CD55AD">
        <w:rPr>
          <w:rFonts w:ascii="Arial" w:hAnsi="Arial" w:cs="Arial"/>
        </w:rPr>
        <w:t>T</w:t>
      </w:r>
      <w:r w:rsidRPr="00CD55AD">
        <w:rPr>
          <w:rFonts w:ascii="Arial" w:hAnsi="Arial" w:cs="Arial"/>
        </w:rPr>
        <w:t xml:space="preserve">he State OSC may elect to personally deliver or participate in the training </w:t>
      </w:r>
      <w:r w:rsidR="008302FA" w:rsidRPr="00CD55AD">
        <w:rPr>
          <w:rFonts w:ascii="Arial" w:hAnsi="Arial" w:cs="Arial"/>
        </w:rPr>
        <w:t>or</w:t>
      </w:r>
      <w:r w:rsidRPr="00CD55AD">
        <w:rPr>
          <w:rFonts w:ascii="Arial" w:hAnsi="Arial" w:cs="Arial"/>
        </w:rPr>
        <w:t xml:space="preserve"> identify a designee.</w:t>
      </w:r>
      <w:r w:rsidR="00693F59" w:rsidRPr="00CD55AD">
        <w:rPr>
          <w:rFonts w:ascii="Arial" w:hAnsi="Arial" w:cs="Arial"/>
        </w:rPr>
        <w:t xml:space="preserve"> </w:t>
      </w:r>
      <w:r w:rsidRPr="00CD55AD">
        <w:rPr>
          <w:rFonts w:ascii="Arial" w:hAnsi="Arial" w:cs="Arial"/>
        </w:rPr>
        <w:t xml:space="preserve"> Of key importance is when and how the initial s</w:t>
      </w:r>
      <w:r w:rsidR="004D7B1C" w:rsidRPr="00CD55AD">
        <w:rPr>
          <w:rFonts w:ascii="Arial" w:hAnsi="Arial" w:cs="Arial"/>
        </w:rPr>
        <w:t>oil scrape is</w:t>
      </w:r>
      <w:r w:rsidRPr="00CD55AD">
        <w:rPr>
          <w:rFonts w:ascii="Arial" w:hAnsi="Arial" w:cs="Arial"/>
        </w:rPr>
        <w:t xml:space="preserve"> conducted.</w:t>
      </w:r>
      <w:r w:rsidR="00693F59" w:rsidRPr="00CD55AD">
        <w:rPr>
          <w:rFonts w:ascii="Arial" w:hAnsi="Arial" w:cs="Arial"/>
        </w:rPr>
        <w:t xml:space="preserve"> </w:t>
      </w:r>
      <w:r w:rsidRPr="00CD55AD">
        <w:rPr>
          <w:rFonts w:ascii="Arial" w:hAnsi="Arial" w:cs="Arial"/>
        </w:rPr>
        <w:t xml:space="preserve"> Crews that do not follow the order and methods described in the training, without cause, will be removed from the </w:t>
      </w:r>
      <w:proofErr w:type="gramStart"/>
      <w:r w:rsidR="00465192" w:rsidRPr="00CD55AD">
        <w:rPr>
          <w:rFonts w:ascii="Arial" w:hAnsi="Arial" w:cs="Arial"/>
        </w:rPr>
        <w:t>O</w:t>
      </w:r>
      <w:r w:rsidRPr="00CD55AD">
        <w:rPr>
          <w:rFonts w:ascii="Arial" w:hAnsi="Arial" w:cs="Arial"/>
        </w:rPr>
        <w:t>peration</w:t>
      </w:r>
      <w:proofErr w:type="gramEnd"/>
      <w:r w:rsidRPr="00CD55AD">
        <w:rPr>
          <w:rFonts w:ascii="Arial" w:hAnsi="Arial" w:cs="Arial"/>
        </w:rPr>
        <w:t xml:space="preserve"> at the direction CalRecycle.</w:t>
      </w:r>
    </w:p>
    <w:p w14:paraId="7CB745BE" w14:textId="77777777" w:rsidR="00A37533" w:rsidRDefault="366DA2AB" w:rsidP="00786DC4">
      <w:pPr>
        <w:pStyle w:val="BigHeading"/>
        <w:numPr>
          <w:ilvl w:val="0"/>
          <w:numId w:val="45"/>
        </w:numPr>
      </w:pPr>
      <w:r w:rsidRPr="00C722C5">
        <w:t>Function</w:t>
      </w:r>
      <w:r w:rsidR="00A37533">
        <w:t>s:</w:t>
      </w:r>
    </w:p>
    <w:p w14:paraId="541865AF" w14:textId="1D91C820" w:rsidR="00C04366" w:rsidRPr="00C722C5" w:rsidRDefault="366DA2AB" w:rsidP="00786DC4">
      <w:pPr>
        <w:pStyle w:val="BigHeading"/>
        <w:numPr>
          <w:ilvl w:val="1"/>
          <w:numId w:val="45"/>
        </w:numPr>
      </w:pPr>
      <w:r w:rsidRPr="00C722C5">
        <w:t>Structural Debris Removal</w:t>
      </w:r>
    </w:p>
    <w:p w14:paraId="36390202" w14:textId="05B30C77" w:rsidR="7321711F" w:rsidRPr="00DB3079" w:rsidRDefault="51E9771B" w:rsidP="00786DC4">
      <w:pPr>
        <w:pStyle w:val="BigHeading"/>
        <w:numPr>
          <w:ilvl w:val="2"/>
          <w:numId w:val="45"/>
        </w:numPr>
      </w:pPr>
      <w:r w:rsidRPr="00C722C5">
        <w:t xml:space="preserve">Overview </w:t>
      </w:r>
    </w:p>
    <w:p w14:paraId="291B30B8" w14:textId="36988116" w:rsidR="00C04366" w:rsidRPr="00C722C5" w:rsidRDefault="366DA2AB" w:rsidP="00CA4F78">
      <w:pPr>
        <w:pStyle w:val="BigHeading"/>
        <w:numPr>
          <w:ilvl w:val="0"/>
          <w:numId w:val="0"/>
        </w:numPr>
        <w:ind w:left="792"/>
      </w:pPr>
      <w:r w:rsidRPr="00C722C5">
        <w:t>DDHTR Contractor shall safely remove and recycle or dispose</w:t>
      </w:r>
      <w:r w:rsidR="47968638" w:rsidRPr="00C722C5">
        <w:t xml:space="preserve"> of</w:t>
      </w:r>
      <w:r w:rsidRPr="00C722C5">
        <w:t xml:space="preserve"> burned structural debris (including asbestos), burn ash, recyclable metals, vehicles, concrete, and contaminated soil, as well as provide related support services, such as dust control, traffic control, installation of erosion control, and the removal of trees hazardous to the structural debris removal crews specifically.</w:t>
      </w:r>
      <w:r w:rsidR="6A5CE582" w:rsidRPr="00C722C5">
        <w:t xml:space="preserve"> </w:t>
      </w:r>
      <w:r w:rsidRPr="00C722C5">
        <w:t xml:space="preserve"> The structural debris removed from properties shall be segregated on each property, loaded into trucks containing only one material type, and transported to designated </w:t>
      </w:r>
      <w:r w:rsidR="3236DF91" w:rsidRPr="00C722C5">
        <w:t>end-use</w:t>
      </w:r>
      <w:r w:rsidRPr="00C722C5">
        <w:t>/disposal facilities.</w:t>
      </w:r>
      <w:r w:rsidR="6A5CE582" w:rsidRPr="00C722C5">
        <w:t xml:space="preserve"> </w:t>
      </w:r>
      <w:r w:rsidRPr="00C722C5">
        <w:t xml:space="preserve"> Ash and debris will be disposed of at nearby IMT</w:t>
      </w:r>
      <w:r w:rsidR="3DD6472F" w:rsidRPr="00C722C5">
        <w:t>-</w:t>
      </w:r>
      <w:r w:rsidRPr="00C722C5">
        <w:t>approved landfills capable of and permitted for disposing of such wastes.</w:t>
      </w:r>
      <w:r w:rsidR="6A5CE582" w:rsidRPr="00C722C5">
        <w:t xml:space="preserve"> </w:t>
      </w:r>
      <w:r w:rsidRPr="00C722C5">
        <w:t xml:space="preserve"> A list of nearby landfills in California capable of receiving ash and debris from wildland fires is available from CalRecycle</w:t>
      </w:r>
      <w:r w:rsidR="7D41FF96" w:rsidRPr="00C722C5">
        <w:t>.</w:t>
      </w:r>
      <w:r w:rsidRPr="00C722C5">
        <w:t xml:space="preserve"> </w:t>
      </w:r>
      <w:r w:rsidRPr="00C722C5">
        <w:lastRenderedPageBreak/>
        <w:t>DDHTR Contractor shall select the disposal facility, subject to approval by the IMT</w:t>
      </w:r>
      <w:r w:rsidR="3DD6472F" w:rsidRPr="00C722C5">
        <w:t>,</w:t>
      </w:r>
      <w:r w:rsidRPr="00C722C5">
        <w:t xml:space="preserve"> and be responsible for </w:t>
      </w:r>
      <w:r w:rsidR="3DD6472F" w:rsidRPr="00C722C5">
        <w:t xml:space="preserve">the </w:t>
      </w:r>
      <w:r w:rsidRPr="00C722C5">
        <w:t>disposal of all ash and debris in compliance with all applicable laws.</w:t>
      </w:r>
      <w:r w:rsidR="6A5CE582" w:rsidRPr="00C722C5">
        <w:t xml:space="preserve"> </w:t>
      </w:r>
      <w:r w:rsidRPr="00C722C5">
        <w:t xml:space="preserve"> If the DDHTR Contractor proposes to use a landfill outside of California, it must evidence that the disposal of fire debris at the requested facility is allowable under the receiving state’s laws.  The IMT will not negotiate with out of state landfills on the DDHTR Contractor’s behalf.  All other reusable or recyclable materials will be taken to recycling facilities determined by DDHTR Contractor, subject to approval by the IMT.</w:t>
      </w:r>
      <w:r w:rsidR="6A5CE582" w:rsidRPr="00C722C5">
        <w:t xml:space="preserve"> </w:t>
      </w:r>
      <w:r w:rsidRPr="00C722C5">
        <w:t xml:space="preserve"> Each material type shall be tracked separately (material quantities and costs by the A&amp;M Contractor) to meet the overall objectives of this Operation and to track costs incurred to cle</w:t>
      </w:r>
      <w:r w:rsidR="688003AB" w:rsidRPr="00C722C5">
        <w:t>an up each property.</w:t>
      </w:r>
    </w:p>
    <w:p w14:paraId="1C5A344A" w14:textId="3568352E" w:rsidR="00C04366" w:rsidRPr="00C722C5" w:rsidRDefault="366DA2AB" w:rsidP="00CA4F78">
      <w:pPr>
        <w:pStyle w:val="BigHeading"/>
        <w:numPr>
          <w:ilvl w:val="0"/>
          <w:numId w:val="0"/>
        </w:numPr>
        <w:ind w:left="792"/>
      </w:pPr>
      <w:r w:rsidRPr="00C722C5">
        <w:t xml:space="preserve">The types and quantities of structural debris removed and disposed </w:t>
      </w:r>
      <w:r w:rsidR="679CE54D" w:rsidRPr="00C722C5">
        <w:t>of</w:t>
      </w:r>
      <w:r w:rsidRPr="00C722C5">
        <w:t xml:space="preserve"> vary depending on the actual property size, use, and site characteristics.</w:t>
      </w:r>
      <w:r w:rsidR="6A5CE582" w:rsidRPr="00DB3079">
        <w:t xml:space="preserve"> </w:t>
      </w:r>
      <w:r w:rsidRPr="00C722C5">
        <w:t xml:space="preserve"> These quantities are not guaranteed</w:t>
      </w:r>
      <w:r w:rsidR="3CD855DC" w:rsidRPr="00C722C5">
        <w:t>,</w:t>
      </w:r>
      <w:r w:rsidRPr="00C722C5">
        <w:t xml:space="preserve"> and variance from these quantities, whether on an individual parcel or in aggregate, shall not be considered grounds for a change order or ad</w:t>
      </w:r>
      <w:r w:rsidR="688003AB" w:rsidRPr="00C722C5">
        <w:t>ditional compensation.</w:t>
      </w:r>
    </w:p>
    <w:p w14:paraId="25EB6350" w14:textId="7F70C6B0" w:rsidR="00C04366" w:rsidRPr="00C722C5" w:rsidRDefault="366DA2AB" w:rsidP="00CA4F78">
      <w:pPr>
        <w:pStyle w:val="BigHeading"/>
        <w:numPr>
          <w:ilvl w:val="0"/>
          <w:numId w:val="0"/>
        </w:numPr>
        <w:ind w:left="792"/>
      </w:pPr>
      <w:r w:rsidRPr="00C722C5">
        <w:t>Exhibit H, Special Provisions, details some of the means and methods that the DDHTR Contractor is expected to carry out.</w:t>
      </w:r>
      <w:r w:rsidR="6A5CE582" w:rsidRPr="00C722C5">
        <w:t xml:space="preserve"> </w:t>
      </w:r>
      <w:r w:rsidRPr="00C722C5">
        <w:t xml:space="preserve"> The overall structural debris removal function, including the management and tracking of materials removed and recycled or disposed </w:t>
      </w:r>
      <w:r w:rsidR="7AB7B48F" w:rsidRPr="00C722C5">
        <w:t xml:space="preserve">of </w:t>
      </w:r>
      <w:r w:rsidRPr="00C722C5">
        <w:t xml:space="preserve">from </w:t>
      </w:r>
      <w:r w:rsidR="688003AB" w:rsidRPr="00C722C5">
        <w:t>each property, is listed below.</w:t>
      </w:r>
    </w:p>
    <w:p w14:paraId="6CED1E4F" w14:textId="4CAFC10F" w:rsidR="7321711F" w:rsidRPr="00CA4F78" w:rsidRDefault="51E9771B" w:rsidP="00786DC4">
      <w:pPr>
        <w:pStyle w:val="BigHeading"/>
        <w:numPr>
          <w:ilvl w:val="2"/>
          <w:numId w:val="45"/>
        </w:numPr>
      </w:pPr>
      <w:r w:rsidRPr="00C722C5">
        <w:t>Specific Tasks</w:t>
      </w:r>
    </w:p>
    <w:p w14:paraId="738085E8" w14:textId="46A7744C" w:rsidR="00C04366" w:rsidRPr="00184744" w:rsidRDefault="1F83852E" w:rsidP="00786DC4">
      <w:pPr>
        <w:pStyle w:val="BigHeading"/>
        <w:numPr>
          <w:ilvl w:val="3"/>
          <w:numId w:val="45"/>
        </w:numPr>
      </w:pPr>
      <w:r w:rsidRPr="00C722C5">
        <w:t>Utility Location</w:t>
      </w:r>
    </w:p>
    <w:p w14:paraId="249DFDBC" w14:textId="77777777" w:rsidR="00C04366" w:rsidRPr="00C722C5" w:rsidRDefault="00C04366" w:rsidP="00786DC4">
      <w:pPr>
        <w:pStyle w:val="ListParagraph"/>
        <w:numPr>
          <w:ilvl w:val="0"/>
          <w:numId w:val="56"/>
        </w:numPr>
        <w:spacing w:after="120"/>
        <w:ind w:left="1800"/>
        <w:contextualSpacing w:val="0"/>
        <w:rPr>
          <w:rFonts w:ascii="Arial" w:hAnsi="Arial" w:cs="Arial"/>
        </w:rPr>
      </w:pPr>
      <w:r w:rsidRPr="00C722C5">
        <w:rPr>
          <w:rFonts w:ascii="Arial" w:hAnsi="Arial" w:cs="Arial"/>
        </w:rPr>
        <w:t>Check for underground utilities by alerting Underground Service Alert (USA) for public right of way</w:t>
      </w:r>
    </w:p>
    <w:p w14:paraId="5C1BE7CB" w14:textId="511CAA3A" w:rsidR="00C04366" w:rsidRPr="00C722C5" w:rsidRDefault="15D1A956" w:rsidP="00786DC4">
      <w:pPr>
        <w:pStyle w:val="ListParagraph"/>
        <w:numPr>
          <w:ilvl w:val="0"/>
          <w:numId w:val="56"/>
        </w:numPr>
        <w:spacing w:after="120"/>
        <w:ind w:left="1800"/>
        <w:contextualSpacing w:val="0"/>
        <w:rPr>
          <w:rFonts w:ascii="Arial" w:hAnsi="Arial" w:cs="Arial"/>
        </w:rPr>
      </w:pPr>
      <w:r w:rsidRPr="00C722C5">
        <w:rPr>
          <w:rFonts w:ascii="Arial" w:hAnsi="Arial" w:cs="Arial"/>
        </w:rPr>
        <w:t>If necessary, check for underground utilities by using an independent private utility locator service for private right-of-wa</w:t>
      </w:r>
      <w:r w:rsidR="366DA2AB" w:rsidRPr="00C722C5">
        <w:rPr>
          <w:rFonts w:ascii="Arial" w:hAnsi="Arial" w:cs="Arial"/>
        </w:rPr>
        <w:t>y.</w:t>
      </w:r>
    </w:p>
    <w:p w14:paraId="4E5DE834" w14:textId="44C6B119" w:rsidR="7321711F" w:rsidRPr="005D28A6" w:rsidRDefault="51E9771B" w:rsidP="00786DC4">
      <w:pPr>
        <w:pStyle w:val="BigHeading"/>
        <w:numPr>
          <w:ilvl w:val="3"/>
          <w:numId w:val="45"/>
        </w:numPr>
      </w:pPr>
      <w:r w:rsidRPr="00C722C5">
        <w:t>Asbestos Abatement</w:t>
      </w:r>
    </w:p>
    <w:p w14:paraId="35983010" w14:textId="1471C7AF" w:rsidR="00C04366" w:rsidRPr="00C722C5" w:rsidRDefault="366DA2AB" w:rsidP="00786DC4">
      <w:pPr>
        <w:pStyle w:val="ListParagraph"/>
        <w:numPr>
          <w:ilvl w:val="0"/>
          <w:numId w:val="57"/>
        </w:numPr>
        <w:spacing w:after="120"/>
        <w:ind w:left="1800"/>
        <w:contextualSpacing w:val="0"/>
        <w:rPr>
          <w:rFonts w:ascii="Arial" w:hAnsi="Arial" w:cs="Arial"/>
        </w:rPr>
      </w:pPr>
      <w:r w:rsidRPr="00C722C5">
        <w:rPr>
          <w:rFonts w:ascii="Arial" w:hAnsi="Arial" w:cs="Arial"/>
        </w:rPr>
        <w:t>Knock</w:t>
      </w:r>
      <w:r w:rsidR="40DB7011" w:rsidRPr="00C722C5">
        <w:rPr>
          <w:rFonts w:ascii="Arial" w:hAnsi="Arial" w:cs="Arial"/>
        </w:rPr>
        <w:t xml:space="preserve"> </w:t>
      </w:r>
      <w:r w:rsidRPr="00C722C5">
        <w:rPr>
          <w:rFonts w:ascii="Arial" w:hAnsi="Arial" w:cs="Arial"/>
        </w:rPr>
        <w:t>down chimneys and/or partial walls, as directed by the OSC or designee, to allow safe access to the debris footprint for CAC/CSST to assess for asbestos-containing material (ACM) in the debris.</w:t>
      </w:r>
    </w:p>
    <w:p w14:paraId="2A789D12" w14:textId="58F29716" w:rsidR="00C04366" w:rsidRPr="00C722C5" w:rsidRDefault="366DA2AB" w:rsidP="00786DC4">
      <w:pPr>
        <w:pStyle w:val="ListParagraph"/>
        <w:numPr>
          <w:ilvl w:val="0"/>
          <w:numId w:val="57"/>
        </w:numPr>
        <w:spacing w:after="120"/>
        <w:ind w:left="1800"/>
        <w:contextualSpacing w:val="0"/>
        <w:rPr>
          <w:rFonts w:ascii="Arial" w:hAnsi="Arial" w:cs="Arial"/>
        </w:rPr>
      </w:pPr>
      <w:r w:rsidRPr="00C722C5">
        <w:rPr>
          <w:rFonts w:ascii="Arial" w:hAnsi="Arial" w:cs="Arial"/>
        </w:rPr>
        <w:t>Remove gross asbestos</w:t>
      </w:r>
      <w:r w:rsidR="7C0D83E7" w:rsidRPr="00C722C5">
        <w:rPr>
          <w:rFonts w:ascii="Arial" w:hAnsi="Arial" w:cs="Arial"/>
        </w:rPr>
        <w:t>-</w:t>
      </w:r>
      <w:r w:rsidRPr="00C722C5">
        <w:rPr>
          <w:rFonts w:ascii="Arial" w:hAnsi="Arial" w:cs="Arial"/>
        </w:rPr>
        <w:t>containing materials for those properties where asbestos is found or suspected, as identified by the A&amp;M Contractor</w:t>
      </w:r>
      <w:r w:rsidR="5F802FDD" w:rsidRPr="00C722C5">
        <w:rPr>
          <w:rFonts w:ascii="Arial" w:hAnsi="Arial" w:cs="Arial"/>
        </w:rPr>
        <w:t>’</w:t>
      </w:r>
      <w:r w:rsidRPr="00C722C5">
        <w:rPr>
          <w:rFonts w:ascii="Arial" w:hAnsi="Arial" w:cs="Arial"/>
        </w:rPr>
        <w:t>s CAC/CSST.</w:t>
      </w:r>
    </w:p>
    <w:p w14:paraId="4305D12F" w14:textId="249CBFA2" w:rsidR="51E9771B" w:rsidRPr="00C722C5" w:rsidRDefault="51E9771B" w:rsidP="00786DC4">
      <w:pPr>
        <w:pStyle w:val="ListParagraph"/>
        <w:numPr>
          <w:ilvl w:val="0"/>
          <w:numId w:val="57"/>
        </w:numPr>
        <w:spacing w:after="120"/>
        <w:ind w:left="1800"/>
        <w:rPr>
          <w:rFonts w:ascii="Arial" w:hAnsi="Arial" w:cs="Arial"/>
        </w:rPr>
      </w:pPr>
      <w:r w:rsidRPr="00C722C5">
        <w:rPr>
          <w:rFonts w:ascii="Arial" w:hAnsi="Arial" w:cs="Arial"/>
        </w:rPr>
        <w:t>If necessary, prepare Asbestos Abatement Work Plans for review and approval by the IMT and/or regulatory agencies.  Coordinate with regulatory agencies as needed, make all required notifications, and file all necessary permit documentation for demolition and asbestos abatement.</w:t>
      </w:r>
    </w:p>
    <w:p w14:paraId="15D95029" w14:textId="3689AD24" w:rsidR="366DA2AB" w:rsidRPr="00C722C5" w:rsidRDefault="366DA2AB" w:rsidP="00786DC4">
      <w:pPr>
        <w:pStyle w:val="ListParagraph"/>
        <w:numPr>
          <w:ilvl w:val="0"/>
          <w:numId w:val="57"/>
        </w:numPr>
        <w:spacing w:after="120"/>
        <w:ind w:left="1800"/>
        <w:rPr>
          <w:rFonts w:ascii="Arial" w:hAnsi="Arial" w:cs="Arial"/>
        </w:rPr>
      </w:pPr>
      <w:r w:rsidRPr="00C722C5">
        <w:rPr>
          <w:rFonts w:ascii="Arial" w:hAnsi="Arial" w:cs="Arial"/>
        </w:rPr>
        <w:t xml:space="preserve">DDHTR Contractor shall complete asbestos abatement operations on each parcel that asbestos abatement is required on within seven (7) working days of </w:t>
      </w:r>
      <w:r w:rsidR="2B4924D4" w:rsidRPr="00C722C5">
        <w:rPr>
          <w:rFonts w:ascii="Arial" w:hAnsi="Arial" w:cs="Arial"/>
        </w:rPr>
        <w:t xml:space="preserve">a </w:t>
      </w:r>
      <w:r w:rsidRPr="00C722C5">
        <w:rPr>
          <w:rFonts w:ascii="Arial" w:hAnsi="Arial" w:cs="Arial"/>
        </w:rPr>
        <w:t>notice being provided by the IMT (or A&amp;M Contractor, on behalf of the IMT) unless the IMT</w:t>
      </w:r>
      <w:r w:rsidR="3ED5684D" w:rsidRPr="00C722C5">
        <w:rPr>
          <w:rFonts w:ascii="Arial" w:hAnsi="Arial" w:cs="Arial"/>
        </w:rPr>
        <w:t xml:space="preserve"> approves a different timeframe</w:t>
      </w:r>
      <w:r w:rsidRPr="00C722C5">
        <w:rPr>
          <w:rFonts w:ascii="Arial" w:hAnsi="Arial" w:cs="Arial"/>
        </w:rPr>
        <w:t>.</w:t>
      </w:r>
      <w:r w:rsidR="6A5CE582" w:rsidRPr="00C722C5">
        <w:rPr>
          <w:rFonts w:ascii="Arial" w:hAnsi="Arial" w:cs="Arial"/>
        </w:rPr>
        <w:t xml:space="preserve"> </w:t>
      </w:r>
      <w:r w:rsidRPr="00C722C5">
        <w:rPr>
          <w:rFonts w:ascii="Arial" w:hAnsi="Arial" w:cs="Arial"/>
        </w:rPr>
        <w:t xml:space="preserve"> </w:t>
      </w:r>
      <w:r w:rsidR="52DA81A8" w:rsidRPr="00C722C5">
        <w:rPr>
          <w:rFonts w:ascii="Arial" w:hAnsi="Arial" w:cs="Arial"/>
        </w:rPr>
        <w:t>The IMT may provide exceptions to this requirement during project startup if a sign</w:t>
      </w:r>
      <w:r w:rsidR="1F7E35C3" w:rsidRPr="00C722C5">
        <w:rPr>
          <w:rFonts w:ascii="Arial" w:hAnsi="Arial" w:cs="Arial"/>
        </w:rPr>
        <w:t>i</w:t>
      </w:r>
      <w:r w:rsidR="52DA81A8" w:rsidRPr="00C722C5">
        <w:rPr>
          <w:rFonts w:ascii="Arial" w:hAnsi="Arial" w:cs="Arial"/>
        </w:rPr>
        <w:t xml:space="preserve">ficant quantity of parcels </w:t>
      </w:r>
      <w:proofErr w:type="gramStart"/>
      <w:r w:rsidR="52DA81A8" w:rsidRPr="00C722C5">
        <w:rPr>
          <w:rFonts w:ascii="Arial" w:hAnsi="Arial" w:cs="Arial"/>
        </w:rPr>
        <w:t>are</w:t>
      </w:r>
      <w:proofErr w:type="gramEnd"/>
      <w:r w:rsidR="52DA81A8" w:rsidRPr="00C722C5">
        <w:rPr>
          <w:rFonts w:ascii="Arial" w:hAnsi="Arial" w:cs="Arial"/>
        </w:rPr>
        <w:t xml:space="preserve"> ready for asbestos abatement at </w:t>
      </w:r>
      <w:r w:rsidR="1F7E35C3" w:rsidRPr="00C722C5">
        <w:rPr>
          <w:rFonts w:ascii="Arial" w:hAnsi="Arial" w:cs="Arial"/>
        </w:rPr>
        <w:t xml:space="preserve">the </w:t>
      </w:r>
      <w:r w:rsidR="52DA81A8" w:rsidRPr="00C722C5">
        <w:rPr>
          <w:rFonts w:ascii="Arial" w:hAnsi="Arial" w:cs="Arial"/>
        </w:rPr>
        <w:t>time of NTP.</w:t>
      </w:r>
      <w:r w:rsidR="6A5CE582" w:rsidRPr="00C722C5">
        <w:rPr>
          <w:rFonts w:ascii="Arial" w:hAnsi="Arial" w:cs="Arial"/>
        </w:rPr>
        <w:t xml:space="preserve"> </w:t>
      </w:r>
      <w:r w:rsidR="52DA81A8" w:rsidRPr="00C722C5">
        <w:rPr>
          <w:rFonts w:ascii="Arial" w:hAnsi="Arial" w:cs="Arial"/>
        </w:rPr>
        <w:t xml:space="preserve"> However, in such an event, DDHTR Contractor shall address the backlog and become compliant with the seven (7) day metric within three (3) weeks of NTP.</w:t>
      </w:r>
      <w:r w:rsidR="6A5CE582" w:rsidRPr="00C722C5">
        <w:rPr>
          <w:rFonts w:ascii="Arial" w:hAnsi="Arial" w:cs="Arial"/>
        </w:rPr>
        <w:t xml:space="preserve"> </w:t>
      </w:r>
      <w:r w:rsidR="52DA81A8" w:rsidRPr="00C722C5">
        <w:rPr>
          <w:rFonts w:ascii="Arial" w:hAnsi="Arial" w:cs="Arial"/>
        </w:rPr>
        <w:t xml:space="preserve"> </w:t>
      </w:r>
      <w:r w:rsidRPr="00C722C5">
        <w:rPr>
          <w:rFonts w:ascii="Arial" w:hAnsi="Arial" w:cs="Arial"/>
        </w:rPr>
        <w:t>DDHTR Contractor should be prepared to account for any inefficiency resulting from this requirement, such as partial workdays or frequent mobilizations.</w:t>
      </w:r>
    </w:p>
    <w:p w14:paraId="772970EB" w14:textId="10FB09F7" w:rsidR="7321711F" w:rsidRPr="005D28A6" w:rsidRDefault="51E9771B" w:rsidP="00786DC4">
      <w:pPr>
        <w:pStyle w:val="BigHeading"/>
        <w:numPr>
          <w:ilvl w:val="3"/>
          <w:numId w:val="45"/>
        </w:numPr>
      </w:pPr>
      <w:r w:rsidRPr="00C722C5">
        <w:lastRenderedPageBreak/>
        <w:t>Structural Debris Removal</w:t>
      </w:r>
    </w:p>
    <w:p w14:paraId="59B689C4" w14:textId="289A514D"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Prior to any structural debris removal activities, DDHTR Contractor shall conduct a 360</w:t>
      </w:r>
      <w:r w:rsidR="608A5AC6" w:rsidRPr="00C722C5">
        <w:rPr>
          <w:rFonts w:ascii="Arial" w:hAnsi="Arial" w:cs="Arial"/>
        </w:rPr>
        <w:t>-</w:t>
      </w:r>
      <w:r w:rsidRPr="00C722C5">
        <w:rPr>
          <w:rFonts w:ascii="Arial" w:hAnsi="Arial" w:cs="Arial"/>
        </w:rPr>
        <w:t>degree Site Walk with the A&amp;M Contractor</w:t>
      </w:r>
      <w:r w:rsidR="5F802FDD" w:rsidRPr="00C722C5">
        <w:rPr>
          <w:rFonts w:ascii="Arial" w:hAnsi="Arial" w:cs="Arial"/>
        </w:rPr>
        <w:t>’</w:t>
      </w:r>
      <w:r w:rsidRPr="00C722C5">
        <w:rPr>
          <w:rFonts w:ascii="Arial" w:hAnsi="Arial" w:cs="Arial"/>
        </w:rPr>
        <w:t xml:space="preserve">s TFL and DS to review any comments or special requests from the property owner on the ROE verify the extent of the property with </w:t>
      </w:r>
      <w:r w:rsidR="008B9D3E" w:rsidRPr="00C722C5">
        <w:rPr>
          <w:rFonts w:ascii="Arial" w:hAnsi="Arial" w:cs="Arial"/>
        </w:rPr>
        <w:t xml:space="preserve">a </w:t>
      </w:r>
      <w:r w:rsidRPr="00C722C5">
        <w:rPr>
          <w:rFonts w:ascii="Arial" w:hAnsi="Arial" w:cs="Arial"/>
        </w:rPr>
        <w:t>review of the Site Assessment Report, point out locations of items to protect or stay away from (septic tanks, leach fields, water wells, mines, drop</w:t>
      </w:r>
      <w:r w:rsidR="0EF78B7F" w:rsidRPr="00C722C5">
        <w:rPr>
          <w:rFonts w:ascii="Arial" w:hAnsi="Arial" w:cs="Arial"/>
        </w:rPr>
        <w:t>-</w:t>
      </w:r>
      <w:r w:rsidRPr="00C722C5">
        <w:rPr>
          <w:rFonts w:ascii="Arial" w:hAnsi="Arial" w:cs="Arial"/>
        </w:rPr>
        <w:t>offs, large propane tanks, etc...).</w:t>
      </w:r>
      <w:r w:rsidR="6A5CE582" w:rsidRPr="00C722C5">
        <w:rPr>
          <w:rFonts w:ascii="Arial" w:hAnsi="Arial" w:cs="Arial"/>
        </w:rPr>
        <w:t xml:space="preserve"> </w:t>
      </w:r>
      <w:r w:rsidRPr="00C722C5">
        <w:rPr>
          <w:rFonts w:ascii="Arial" w:hAnsi="Arial" w:cs="Arial"/>
        </w:rPr>
        <w:t xml:space="preserve"> Unless otherwise directed by the IMT, the DDHTR Contractor shall comply with all requests made by the property owner on the ROE, to the extent these requests are intelligible.  If the DDHTR Contractor has a question or concern about a request on the ROE, it must notify the A&amp;M Contractor’s TFL and request guidance on how to proceed.  </w:t>
      </w:r>
    </w:p>
    <w:p w14:paraId="702E8B69" w14:textId="618775FE"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Determine how and where to load the trucks.</w:t>
      </w:r>
      <w:r w:rsidR="42DC69DD" w:rsidRPr="00C722C5">
        <w:rPr>
          <w:rFonts w:ascii="Arial" w:hAnsi="Arial" w:cs="Arial"/>
        </w:rPr>
        <w:t xml:space="preserve"> </w:t>
      </w:r>
      <w:r w:rsidRPr="00C722C5">
        <w:rPr>
          <w:rFonts w:ascii="Arial" w:hAnsi="Arial" w:cs="Arial"/>
        </w:rPr>
        <w:t xml:space="preserve"> Determine </w:t>
      </w:r>
      <w:r w:rsidR="5BBFD641" w:rsidRPr="00C722C5">
        <w:rPr>
          <w:rFonts w:ascii="Arial" w:hAnsi="Arial" w:cs="Arial"/>
        </w:rPr>
        <w:t xml:space="preserve">the </w:t>
      </w:r>
      <w:r w:rsidRPr="00C722C5">
        <w:rPr>
          <w:rFonts w:ascii="Arial" w:hAnsi="Arial" w:cs="Arial"/>
        </w:rPr>
        <w:t xml:space="preserve">limits of </w:t>
      </w:r>
      <w:r w:rsidR="3C5EB357" w:rsidRPr="00C722C5">
        <w:rPr>
          <w:rFonts w:ascii="Arial" w:hAnsi="Arial" w:cs="Arial"/>
        </w:rPr>
        <w:t>an e</w:t>
      </w:r>
      <w:r w:rsidRPr="00C722C5">
        <w:rPr>
          <w:rFonts w:ascii="Arial" w:hAnsi="Arial" w:cs="Arial"/>
        </w:rPr>
        <w:t>xclusion zone.</w:t>
      </w:r>
    </w:p>
    <w:p w14:paraId="44A72D1C" w14:textId="77777777"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Stake and tape off exclusion zones and maintain until all areas within the exclusion zone have met the cleanup goals.</w:t>
      </w:r>
    </w:p>
    <w:p w14:paraId="5C7A6FA6" w14:textId="24C676CE"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 xml:space="preserve">Fell danger trees that are an imminent threat to the Debris Removal Crew. For the purposes of the Structural Debris Removal Function, a “danger tree” (also referred to as a “potentially dangerous tree”) is defined as a tree that poses a risk to or prohibits access for the Structural Debris Removal Crew.  The felling of these trees is included in Bid Item #2 and not separately compensable under the Hazard Tree Removal Bid Items.  </w:t>
      </w:r>
    </w:p>
    <w:p w14:paraId="601A2365" w14:textId="0D580F8F"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 xml:space="preserve">Collect, consolidate, and remove erosion control BMPs (wattles, </w:t>
      </w:r>
      <w:r w:rsidR="69BAE849" w:rsidRPr="00C722C5">
        <w:rPr>
          <w:rFonts w:ascii="Arial" w:hAnsi="Arial" w:cs="Arial"/>
        </w:rPr>
        <w:t>etc.</w:t>
      </w:r>
      <w:r w:rsidRPr="00C722C5">
        <w:rPr>
          <w:rFonts w:ascii="Arial" w:hAnsi="Arial" w:cs="Arial"/>
        </w:rPr>
        <w:t>) placed post</w:t>
      </w:r>
      <w:r w:rsidR="4A446D6D" w:rsidRPr="00C722C5">
        <w:rPr>
          <w:rFonts w:ascii="Arial" w:hAnsi="Arial" w:cs="Arial"/>
        </w:rPr>
        <w:t>-</w:t>
      </w:r>
      <w:r w:rsidRPr="00C722C5">
        <w:rPr>
          <w:rFonts w:ascii="Arial" w:hAnsi="Arial" w:cs="Arial"/>
        </w:rPr>
        <w:t>disaster, remove ash and debris sediment collected by them</w:t>
      </w:r>
      <w:r w:rsidR="34FA40F6" w:rsidRPr="00C722C5">
        <w:rPr>
          <w:rFonts w:ascii="Arial" w:hAnsi="Arial" w:cs="Arial"/>
        </w:rPr>
        <w:t>,</w:t>
      </w:r>
      <w:r w:rsidRPr="00C722C5">
        <w:rPr>
          <w:rFonts w:ascii="Arial" w:hAnsi="Arial" w:cs="Arial"/>
        </w:rPr>
        <w:t xml:space="preserve"> and dispose of with ash and debris.</w:t>
      </w:r>
    </w:p>
    <w:p w14:paraId="65CCCFB4" w14:textId="168CA886" w:rsidR="00C04366" w:rsidRPr="00C722C5" w:rsidRDefault="366DA2AB" w:rsidP="00786DC4">
      <w:pPr>
        <w:pStyle w:val="ListParagraph"/>
        <w:numPr>
          <w:ilvl w:val="0"/>
          <w:numId w:val="58"/>
        </w:numPr>
        <w:spacing w:after="120"/>
        <w:ind w:left="1800"/>
        <w:contextualSpacing w:val="0"/>
        <w:rPr>
          <w:rFonts w:ascii="Arial" w:eastAsiaTheme="minorEastAsia" w:hAnsi="Arial" w:cs="Arial"/>
        </w:rPr>
      </w:pPr>
      <w:r w:rsidRPr="00C722C5">
        <w:rPr>
          <w:rFonts w:ascii="Arial" w:hAnsi="Arial" w:cs="Arial"/>
        </w:rPr>
        <w:t xml:space="preserve">Remove burned vehicles for recycling or disposal.  Vehicles may have been previously adjudicated; in which case they may be crushed onsite and transported for recycling.  Alternatively, vehicles may need to be transported to a Central Vehicle Adjudication Facility for adjudication prior to recycling. These </w:t>
      </w:r>
      <w:r w:rsidR="6FDBE75C" w:rsidRPr="00C722C5">
        <w:rPr>
          <w:rFonts w:ascii="Arial" w:eastAsia="Arial" w:hAnsi="Arial" w:cs="Arial"/>
          <w:color w:val="000000" w:themeColor="text1"/>
        </w:rPr>
        <w:t>vehicles cannot be crushed and may need to be carefully handled or towed intact to preserve VINs, per the direction of CalRecycle.</w:t>
      </w:r>
      <w:r w:rsidRPr="00C722C5">
        <w:rPr>
          <w:rFonts w:ascii="Arial" w:hAnsi="Arial" w:cs="Arial"/>
        </w:rPr>
        <w:t xml:space="preserve">  Alternatively, vehicles may need to be placed onto plastic outside of soil sampling footprints and left onsite for future onsite adjudication, and subsequently removed by the DDHTR Contractor.  </w:t>
      </w:r>
      <w:r w:rsidR="6FDBE75C" w:rsidRPr="00C722C5">
        <w:rPr>
          <w:rFonts w:ascii="Arial" w:eastAsia="Arial" w:hAnsi="Arial" w:cs="Arial"/>
          <w:color w:val="000000" w:themeColor="text1"/>
        </w:rPr>
        <w:t xml:space="preserve">DDHTR Contractor shall complete vehicle removal at any point during the </w:t>
      </w:r>
      <w:proofErr w:type="gramStart"/>
      <w:r w:rsidR="6FDBE75C" w:rsidRPr="00C722C5">
        <w:rPr>
          <w:rFonts w:ascii="Arial" w:eastAsia="Arial" w:hAnsi="Arial" w:cs="Arial"/>
          <w:color w:val="000000" w:themeColor="text1"/>
        </w:rPr>
        <w:t>Operation</w:t>
      </w:r>
      <w:proofErr w:type="gramEnd"/>
      <w:r w:rsidR="6FDBE75C" w:rsidRPr="00C722C5">
        <w:rPr>
          <w:rFonts w:ascii="Arial" w:eastAsia="Arial" w:hAnsi="Arial" w:cs="Arial"/>
          <w:color w:val="000000" w:themeColor="text1"/>
        </w:rPr>
        <w:t>, as directed by CalRecycle.  DDHTR Contractor shall not receive additional compensation for variations in sequencing/timing of vehicle removal due to delays caused by law enforcement.  The IMT may also direct the DDHTR Contractor to remove vehicles from the public right-of-way.  These vehicles must be tracked separately. Vehicle removal is described more fully in Special Provisions Section 4.10.</w:t>
      </w:r>
    </w:p>
    <w:p w14:paraId="7D490973" w14:textId="7DF9D464"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Collect, consolidate, remove, and transport metals for recycling, including burned tanks (for example,</w:t>
      </w:r>
      <w:r w:rsidR="00036663" w:rsidRPr="00C722C5">
        <w:rPr>
          <w:rFonts w:ascii="Arial" w:hAnsi="Arial" w:cs="Arial"/>
        </w:rPr>
        <w:t xml:space="preserve"> </w:t>
      </w:r>
      <w:r w:rsidRPr="00C722C5">
        <w:rPr>
          <w:rFonts w:ascii="Arial" w:hAnsi="Arial" w:cs="Arial"/>
        </w:rPr>
        <w:t xml:space="preserve">propane tanks) of any size. </w:t>
      </w:r>
      <w:r w:rsidR="00036663" w:rsidRPr="00C722C5">
        <w:rPr>
          <w:rFonts w:ascii="Arial" w:hAnsi="Arial" w:cs="Arial"/>
        </w:rPr>
        <w:t>As necessary,</w:t>
      </w:r>
      <w:r w:rsidRPr="00C722C5">
        <w:rPr>
          <w:rFonts w:ascii="Arial" w:hAnsi="Arial" w:cs="Arial"/>
        </w:rPr>
        <w:t xml:space="preserve"> de-valv</w:t>
      </w:r>
      <w:r w:rsidR="004016AC" w:rsidRPr="00C722C5">
        <w:rPr>
          <w:rFonts w:ascii="Arial" w:hAnsi="Arial" w:cs="Arial"/>
        </w:rPr>
        <w:t>e</w:t>
      </w:r>
      <w:r w:rsidRPr="00C722C5">
        <w:rPr>
          <w:rFonts w:ascii="Arial" w:hAnsi="Arial" w:cs="Arial"/>
        </w:rPr>
        <w:t xml:space="preserve"> and mak</w:t>
      </w:r>
      <w:r w:rsidR="004016AC" w:rsidRPr="00C722C5">
        <w:rPr>
          <w:rFonts w:ascii="Arial" w:hAnsi="Arial" w:cs="Arial"/>
        </w:rPr>
        <w:t xml:space="preserve">e </w:t>
      </w:r>
      <w:r w:rsidRPr="00C722C5">
        <w:rPr>
          <w:rFonts w:ascii="Arial" w:hAnsi="Arial" w:cs="Arial"/>
        </w:rPr>
        <w:t xml:space="preserve">tanks </w:t>
      </w:r>
      <w:r w:rsidR="00176B08" w:rsidRPr="00C722C5">
        <w:rPr>
          <w:rFonts w:ascii="Arial" w:hAnsi="Arial" w:cs="Arial"/>
        </w:rPr>
        <w:t xml:space="preserve">safe </w:t>
      </w:r>
      <w:r w:rsidRPr="00C722C5">
        <w:rPr>
          <w:rFonts w:ascii="Arial" w:hAnsi="Arial" w:cs="Arial"/>
        </w:rPr>
        <w:t xml:space="preserve">prior to disposal, which may require specialized training or equipment.  </w:t>
      </w:r>
    </w:p>
    <w:p w14:paraId="75FC718B" w14:textId="76E8948A"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lastRenderedPageBreak/>
        <w:t>Collect, consolidate, remove, and transport ash and debris for disposal.</w:t>
      </w:r>
      <w:r w:rsidR="6A5CE582" w:rsidRPr="00C722C5">
        <w:rPr>
          <w:rFonts w:ascii="Arial" w:hAnsi="Arial" w:cs="Arial"/>
        </w:rPr>
        <w:t xml:space="preserve"> </w:t>
      </w:r>
      <w:r w:rsidRPr="00C722C5">
        <w:rPr>
          <w:rFonts w:ascii="Arial" w:hAnsi="Arial" w:cs="Arial"/>
        </w:rPr>
        <w:t xml:space="preserve"> DDHTR Contractor</w:t>
      </w:r>
      <w:r w:rsidR="5F802FDD" w:rsidRPr="00C722C5">
        <w:rPr>
          <w:rFonts w:ascii="Arial" w:hAnsi="Arial" w:cs="Arial"/>
        </w:rPr>
        <w:t>’</w:t>
      </w:r>
      <w:r w:rsidRPr="00C722C5">
        <w:rPr>
          <w:rFonts w:ascii="Arial" w:hAnsi="Arial" w:cs="Arial"/>
        </w:rPr>
        <w:t xml:space="preserve">s equipment operator shall minimize </w:t>
      </w:r>
      <w:r w:rsidR="34FA40F6" w:rsidRPr="00C722C5">
        <w:rPr>
          <w:rFonts w:ascii="Arial" w:hAnsi="Arial" w:cs="Arial"/>
        </w:rPr>
        <w:t xml:space="preserve">the </w:t>
      </w:r>
      <w:r w:rsidRPr="00C722C5">
        <w:rPr>
          <w:rFonts w:ascii="Arial" w:hAnsi="Arial" w:cs="Arial"/>
        </w:rPr>
        <w:t>mixing of ash</w:t>
      </w:r>
      <w:r w:rsidR="436ADC26" w:rsidRPr="00C722C5">
        <w:rPr>
          <w:rFonts w:ascii="Arial" w:hAnsi="Arial" w:cs="Arial"/>
        </w:rPr>
        <w:t>,</w:t>
      </w:r>
      <w:r w:rsidRPr="00C722C5">
        <w:rPr>
          <w:rFonts w:ascii="Arial" w:hAnsi="Arial" w:cs="Arial"/>
        </w:rPr>
        <w:t xml:space="preserve"> debris</w:t>
      </w:r>
      <w:r w:rsidR="436ADC26" w:rsidRPr="00C722C5">
        <w:rPr>
          <w:rFonts w:ascii="Arial" w:hAnsi="Arial" w:cs="Arial"/>
        </w:rPr>
        <w:t>,</w:t>
      </w:r>
      <w:r w:rsidRPr="00C722C5">
        <w:rPr>
          <w:rFonts w:ascii="Arial" w:hAnsi="Arial" w:cs="Arial"/>
        </w:rPr>
        <w:t xml:space="preserve"> and concrete with the underlying soil.</w:t>
      </w:r>
    </w:p>
    <w:p w14:paraId="709CC992" w14:textId="77777777"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Collect, consolidate, remove, and transport concrete for recycling</w:t>
      </w:r>
    </w:p>
    <w:p w14:paraId="49EDCB6B" w14:textId="518707D7"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Collect, consolidate, and remove</w:t>
      </w:r>
      <w:r w:rsidR="00176B08" w:rsidRPr="00C722C5">
        <w:rPr>
          <w:rFonts w:ascii="Arial" w:hAnsi="Arial" w:cs="Arial"/>
        </w:rPr>
        <w:t xml:space="preserve"> </w:t>
      </w:r>
      <w:r w:rsidRPr="00C722C5">
        <w:rPr>
          <w:rFonts w:ascii="Arial" w:hAnsi="Arial" w:cs="Arial"/>
        </w:rPr>
        <w:t xml:space="preserve">6 inches of residual ash impacted soil from debris site for disposal, as necessary to remove fire-caused </w:t>
      </w:r>
      <w:r w:rsidR="00315613" w:rsidRPr="00C722C5">
        <w:rPr>
          <w:rFonts w:ascii="Arial" w:hAnsi="Arial" w:cs="Arial"/>
        </w:rPr>
        <w:t>contamination.</w:t>
      </w:r>
      <w:r w:rsidR="6A5CE582" w:rsidRPr="00C722C5">
        <w:rPr>
          <w:rFonts w:ascii="Arial" w:hAnsi="Arial" w:cs="Arial"/>
        </w:rPr>
        <w:t xml:space="preserve"> </w:t>
      </w:r>
      <w:r w:rsidRPr="00C722C5">
        <w:rPr>
          <w:rFonts w:ascii="Arial" w:hAnsi="Arial" w:cs="Arial"/>
        </w:rPr>
        <w:t>Contaminated soil from the ash and debris footprint shall be removed for disposal or landfill reuse for cover soil.</w:t>
      </w:r>
    </w:p>
    <w:p w14:paraId="7E82F60C" w14:textId="19453AA1" w:rsidR="5E02857F" w:rsidRPr="00C722C5" w:rsidRDefault="5E02857F" w:rsidP="00786DC4">
      <w:pPr>
        <w:pStyle w:val="ListParagraph"/>
        <w:numPr>
          <w:ilvl w:val="0"/>
          <w:numId w:val="58"/>
        </w:numPr>
        <w:spacing w:after="120"/>
        <w:ind w:left="1800"/>
        <w:rPr>
          <w:rFonts w:ascii="Arial" w:eastAsiaTheme="minorEastAsia" w:hAnsi="Arial" w:cs="Arial"/>
        </w:rPr>
      </w:pPr>
      <w:r w:rsidRPr="00C722C5">
        <w:rPr>
          <w:rFonts w:ascii="Arial" w:eastAsia="Calibri" w:hAnsi="Arial" w:cs="Arial"/>
        </w:rPr>
        <w:t xml:space="preserve">All Debris Removal Crews shall be properly equipped and supported by sufficient haul trucks to be productive for the duration of the operational hours on each workday.  Each Debris Removal Crew is expected to off haul </w:t>
      </w:r>
      <w:r w:rsidRPr="001C0DD7">
        <w:rPr>
          <w:rFonts w:ascii="Arial" w:eastAsia="Calibri" w:hAnsi="Arial" w:cs="Arial"/>
        </w:rPr>
        <w:t>200</w:t>
      </w:r>
      <w:r w:rsidRPr="00C722C5">
        <w:rPr>
          <w:rFonts w:ascii="Arial" w:eastAsia="Calibri" w:hAnsi="Arial" w:cs="Arial"/>
        </w:rPr>
        <w:t xml:space="preserve"> tons of metals, ash and debris, concrete, and/or residual ash impacted soil per workday.  The IMT will compare each Debris Removal Crew’s daily off haul, as recorded by the A&amp;M Contractor, against this benchmark to determine if, in general, the Debris Removal</w:t>
      </w:r>
      <w:r w:rsidR="008A4DC6" w:rsidRPr="00C722C5">
        <w:rPr>
          <w:rFonts w:ascii="Arial" w:eastAsia="Calibri" w:hAnsi="Arial" w:cs="Arial"/>
        </w:rPr>
        <w:t xml:space="preserve"> </w:t>
      </w:r>
      <w:r w:rsidRPr="00C722C5">
        <w:rPr>
          <w:rFonts w:ascii="Arial" w:eastAsia="Calibri" w:hAnsi="Arial" w:cs="Arial"/>
        </w:rPr>
        <w:t xml:space="preserve">Crew is </w:t>
      </w:r>
      <w:r w:rsidR="00855DDE" w:rsidRPr="00C722C5">
        <w:rPr>
          <w:rFonts w:ascii="Arial" w:eastAsia="Calibri" w:hAnsi="Arial" w:cs="Arial"/>
        </w:rPr>
        <w:t>performing to</w:t>
      </w:r>
      <w:r w:rsidR="005A47F9" w:rsidRPr="00C722C5">
        <w:rPr>
          <w:rFonts w:ascii="Arial" w:eastAsia="Calibri" w:hAnsi="Arial" w:cs="Arial"/>
        </w:rPr>
        <w:t xml:space="preserve"> </w:t>
      </w:r>
      <w:r w:rsidR="006C2150" w:rsidRPr="00C722C5">
        <w:rPr>
          <w:rFonts w:ascii="Arial" w:eastAsia="Calibri" w:hAnsi="Arial" w:cs="Arial"/>
        </w:rPr>
        <w:t>the satisfaction of CalRecycle</w:t>
      </w:r>
      <w:r w:rsidRPr="00C722C5">
        <w:rPr>
          <w:rFonts w:ascii="Arial" w:eastAsia="Calibri" w:hAnsi="Arial" w:cs="Arial"/>
        </w:rPr>
        <w:t xml:space="preserve">  It is understood that certain necessary tasks, such as establishing access, onsite sorting and consolidation, provision of property owner assistance, or implementation of BMPs and AMMs, may </w:t>
      </w:r>
      <w:r w:rsidR="00D44327" w:rsidRPr="00C722C5">
        <w:rPr>
          <w:rFonts w:ascii="Arial" w:eastAsia="Calibri" w:hAnsi="Arial" w:cs="Arial"/>
        </w:rPr>
        <w:t>result in</w:t>
      </w:r>
      <w:r w:rsidRPr="00C722C5">
        <w:rPr>
          <w:rFonts w:ascii="Arial" w:eastAsia="Calibri" w:hAnsi="Arial" w:cs="Arial"/>
        </w:rPr>
        <w:t xml:space="preserve"> reduced off haul on certain days.  The IMT, in its sole and exclusive discretion, shall determine whether a Debris Removal Crew has good cause to not meet this benchmark. An inability by the DDHTR Contractor to provide sufficient trucks shall not be considered good cause.  </w:t>
      </w:r>
      <w:r w:rsidR="4A89300D" w:rsidRPr="00C722C5">
        <w:rPr>
          <w:rFonts w:ascii="Arial" w:eastAsia="Calibri" w:hAnsi="Arial" w:cs="Arial"/>
        </w:rPr>
        <w:t>As necessary to meet this benchmark, the DDHTR Contractor shall negotiate extended working hours with end use facilities, propose extended operational hours to the IMT, and/or establish pre-load/truck staging yards (with the pre-approval of the IMT).</w:t>
      </w:r>
      <w:r w:rsidRPr="00C722C5">
        <w:rPr>
          <w:rFonts w:ascii="Arial" w:eastAsia="Calibri" w:hAnsi="Arial" w:cs="Arial"/>
        </w:rPr>
        <w:t xml:space="preserve"> If the IMT determines a crew is not consistently meeting this benchmark without good cause, the IMT may order the Debris Removal Crew demobilized from the project a new Debris Removal Crew mobilized in its place.  Repeated failure to meet this benchmark </w:t>
      </w:r>
      <w:r w:rsidR="00E00C98" w:rsidRPr="00C722C5">
        <w:rPr>
          <w:rFonts w:ascii="Arial" w:eastAsia="Calibri" w:hAnsi="Arial" w:cs="Arial"/>
        </w:rPr>
        <w:t>shall</w:t>
      </w:r>
      <w:r w:rsidRPr="00C722C5">
        <w:rPr>
          <w:rFonts w:ascii="Arial" w:eastAsia="Calibri" w:hAnsi="Arial" w:cs="Arial"/>
        </w:rPr>
        <w:t xml:space="preserve"> be considered a breach of this agreement, subject to the conditions of Exhibit D, “Breach/Remedy for Default”.</w:t>
      </w:r>
    </w:p>
    <w:p w14:paraId="42A19892" w14:textId="05019D3B"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 xml:space="preserve">Cap all sewer lines and/or water lines opened or damaged due to debris removal. Cover all exposed septic tanks with plywood, and if applicable, for health and safety purposes, fence off with a temporary safety fence, as described in the Special Provisions. </w:t>
      </w:r>
    </w:p>
    <w:p w14:paraId="4C66E491" w14:textId="3C6F7A20"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Finish grading/smoothing ground surface (if applicable).</w:t>
      </w:r>
      <w:r w:rsidR="42DC69DD" w:rsidRPr="00C722C5">
        <w:rPr>
          <w:rFonts w:ascii="Arial" w:hAnsi="Arial" w:cs="Arial"/>
        </w:rPr>
        <w:t xml:space="preserve"> </w:t>
      </w:r>
      <w:r w:rsidRPr="00C722C5">
        <w:rPr>
          <w:rFonts w:ascii="Arial" w:hAnsi="Arial" w:cs="Arial"/>
        </w:rPr>
        <w:t xml:space="preserve"> Multiple burned areas should not be smoothed together to avoid cross-contamination of soil. </w:t>
      </w:r>
    </w:p>
    <w:p w14:paraId="284F5B6B" w14:textId="5FFEA906"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Once the DDHTR Contractor believes all above-listed tasks are complete, they will notify the A&amp;M Contractor’s TFL.  The A&amp;M Contractor TFL, together with DDHTR Contractor</w:t>
      </w:r>
      <w:r w:rsidR="302ECD01" w:rsidRPr="00C722C5">
        <w:rPr>
          <w:rFonts w:ascii="Arial" w:hAnsi="Arial" w:cs="Arial"/>
        </w:rPr>
        <w:t>’</w:t>
      </w:r>
      <w:r w:rsidRPr="00C722C5">
        <w:rPr>
          <w:rFonts w:ascii="Arial" w:hAnsi="Arial" w:cs="Arial"/>
        </w:rPr>
        <w:t>s foreman, shall walk the debris footprint area to make sure there are no remaining nails, glass shards</w:t>
      </w:r>
      <w:r w:rsidR="6AD90169" w:rsidRPr="00C722C5">
        <w:rPr>
          <w:rFonts w:ascii="Arial" w:hAnsi="Arial" w:cs="Arial"/>
        </w:rPr>
        <w:t>,</w:t>
      </w:r>
      <w:r w:rsidRPr="00C722C5">
        <w:rPr>
          <w:rFonts w:ascii="Arial" w:hAnsi="Arial" w:cs="Arial"/>
        </w:rPr>
        <w:t xml:space="preserve"> or other debris remaining within the former structural debris ash footprint.</w:t>
      </w:r>
      <w:r w:rsidR="42DC69DD" w:rsidRPr="00C722C5">
        <w:rPr>
          <w:rFonts w:ascii="Arial" w:hAnsi="Arial" w:cs="Arial"/>
        </w:rPr>
        <w:t xml:space="preserve"> </w:t>
      </w:r>
      <w:r w:rsidRPr="00C722C5">
        <w:rPr>
          <w:rFonts w:ascii="Arial" w:hAnsi="Arial" w:cs="Arial"/>
        </w:rPr>
        <w:t xml:space="preserve"> Once the foreman and TFL concur that work appears complete, the </w:t>
      </w:r>
      <w:r w:rsidR="4397DFB5" w:rsidRPr="00C722C5">
        <w:rPr>
          <w:rFonts w:ascii="Arial" w:hAnsi="Arial" w:cs="Arial"/>
        </w:rPr>
        <w:t>TFL</w:t>
      </w:r>
      <w:r w:rsidRPr="00C722C5">
        <w:rPr>
          <w:rFonts w:ascii="Arial" w:hAnsi="Arial" w:cs="Arial"/>
        </w:rPr>
        <w:t xml:space="preserve"> should notify the A&amp;M Contractor DS and/or OSC’s designee to conduct the Debris Removal Interim Site Walk (ISW), which will confirm whether the site is sufficiently cleaned up </w:t>
      </w:r>
      <w:r w:rsidR="6DF74C5D" w:rsidRPr="00C722C5">
        <w:rPr>
          <w:rFonts w:ascii="Arial" w:hAnsi="Arial" w:cs="Arial"/>
        </w:rPr>
        <w:t>and</w:t>
      </w:r>
      <w:r w:rsidRPr="00C722C5">
        <w:rPr>
          <w:rFonts w:ascii="Arial" w:hAnsi="Arial" w:cs="Arial"/>
        </w:rPr>
        <w:t xml:space="preserve"> cleared for soil sampling.</w:t>
      </w:r>
      <w:r w:rsidR="42DC69DD" w:rsidRPr="00C722C5">
        <w:rPr>
          <w:rFonts w:ascii="Arial" w:hAnsi="Arial" w:cs="Arial"/>
        </w:rPr>
        <w:t xml:space="preserve"> </w:t>
      </w:r>
      <w:r w:rsidRPr="00C722C5">
        <w:rPr>
          <w:rFonts w:ascii="Arial" w:hAnsi="Arial" w:cs="Arial"/>
        </w:rPr>
        <w:t xml:space="preserve"> If any remaining work is identified during the ISW, the DDHTR Contractor shall immediately remedy it.  Once the site has passed the ISW, the DDHTR Contractor</w:t>
      </w:r>
      <w:r w:rsidR="302ECD01" w:rsidRPr="00C722C5">
        <w:rPr>
          <w:rFonts w:ascii="Arial" w:hAnsi="Arial" w:cs="Arial"/>
        </w:rPr>
        <w:t>’</w:t>
      </w:r>
      <w:r w:rsidRPr="00C722C5">
        <w:rPr>
          <w:rFonts w:ascii="Arial" w:hAnsi="Arial" w:cs="Arial"/>
        </w:rPr>
        <w:t xml:space="preserve">s crew shall mobilize to the next </w:t>
      </w:r>
      <w:r w:rsidRPr="00C722C5">
        <w:rPr>
          <w:rFonts w:ascii="Arial" w:hAnsi="Arial" w:cs="Arial"/>
        </w:rPr>
        <w:lastRenderedPageBreak/>
        <w:t>assigned site on the State Planning Section Chief</w:t>
      </w:r>
      <w:r w:rsidR="302ECD01" w:rsidRPr="00C722C5">
        <w:rPr>
          <w:rFonts w:ascii="Arial" w:hAnsi="Arial" w:cs="Arial"/>
        </w:rPr>
        <w:t>’</w:t>
      </w:r>
      <w:r w:rsidRPr="00C722C5">
        <w:rPr>
          <w:rFonts w:ascii="Arial" w:hAnsi="Arial" w:cs="Arial"/>
        </w:rPr>
        <w:t>s (PSC</w:t>
      </w:r>
      <w:r w:rsidR="302ECD01" w:rsidRPr="00C722C5">
        <w:rPr>
          <w:rFonts w:ascii="Arial" w:hAnsi="Arial" w:cs="Arial"/>
        </w:rPr>
        <w:t>’</w:t>
      </w:r>
      <w:r w:rsidRPr="00C722C5">
        <w:rPr>
          <w:rFonts w:ascii="Arial" w:hAnsi="Arial" w:cs="Arial"/>
        </w:rPr>
        <w:t xml:space="preserve">s) runway.  The DDHTR Contractor should expect to experience some delays while awaiting A&amp;M Contractor and IMT personnel to respond and conduct the ISW.  No compensation shall be provided for this delay.  </w:t>
      </w:r>
    </w:p>
    <w:p w14:paraId="5EB86FE9" w14:textId="737EAAA5" w:rsidR="00C04366" w:rsidRPr="00C722C5" w:rsidRDefault="0C3523DD" w:rsidP="00786DC4">
      <w:pPr>
        <w:pStyle w:val="ListParagraph"/>
        <w:numPr>
          <w:ilvl w:val="0"/>
          <w:numId w:val="58"/>
        </w:numPr>
        <w:spacing w:after="120"/>
        <w:ind w:left="1800"/>
        <w:contextualSpacing w:val="0"/>
        <w:rPr>
          <w:rFonts w:ascii="Arial" w:eastAsiaTheme="minorEastAsia" w:hAnsi="Arial" w:cs="Arial"/>
        </w:rPr>
      </w:pPr>
      <w:r w:rsidRPr="00C722C5">
        <w:rPr>
          <w:rFonts w:ascii="Arial" w:hAnsi="Arial" w:cs="Arial"/>
        </w:rPr>
        <w:t xml:space="preserve">The determination of a </w:t>
      </w:r>
      <w:r w:rsidR="302ECD01" w:rsidRPr="00C722C5">
        <w:rPr>
          <w:rFonts w:ascii="Arial" w:hAnsi="Arial" w:cs="Arial"/>
        </w:rPr>
        <w:t>“</w:t>
      </w:r>
      <w:r w:rsidRPr="00C722C5">
        <w:rPr>
          <w:rFonts w:ascii="Arial" w:hAnsi="Arial" w:cs="Arial"/>
        </w:rPr>
        <w:t>legacy trash</w:t>
      </w:r>
      <w:r w:rsidR="302ECD01" w:rsidRPr="00C722C5">
        <w:rPr>
          <w:rFonts w:ascii="Arial" w:hAnsi="Arial" w:cs="Arial"/>
        </w:rPr>
        <w:t>”</w:t>
      </w:r>
      <w:r w:rsidRPr="00C722C5">
        <w:rPr>
          <w:rFonts w:ascii="Arial" w:hAnsi="Arial" w:cs="Arial"/>
        </w:rPr>
        <w:t xml:space="preserve"> site (on-property dump site that was present prior to the wildfire incident) will be determined at the sole discretion of the OSC</w:t>
      </w:r>
      <w:r w:rsidR="00E1226B" w:rsidRPr="00C722C5">
        <w:rPr>
          <w:rFonts w:ascii="Arial" w:hAnsi="Arial" w:cs="Arial"/>
        </w:rPr>
        <w:t>.</w:t>
      </w:r>
    </w:p>
    <w:p w14:paraId="64AA202C" w14:textId="0FB88879" w:rsidR="00C04366" w:rsidRPr="00C722C5" w:rsidRDefault="366DA2AB" w:rsidP="00786DC4">
      <w:pPr>
        <w:pStyle w:val="ListParagraph"/>
        <w:numPr>
          <w:ilvl w:val="0"/>
          <w:numId w:val="58"/>
        </w:numPr>
        <w:spacing w:after="120"/>
        <w:ind w:left="1800"/>
        <w:contextualSpacing w:val="0"/>
        <w:rPr>
          <w:rFonts w:ascii="Arial" w:hAnsi="Arial" w:cs="Arial"/>
        </w:rPr>
      </w:pPr>
      <w:r w:rsidRPr="00C722C5">
        <w:rPr>
          <w:rFonts w:ascii="Arial" w:hAnsi="Arial" w:cs="Arial"/>
        </w:rPr>
        <w:t>Prior to forecasted storm events, install temporary BMPs on active properties near stormwater conveyances, as directed by the OSC.  Document the placement of these BMPs in coordination with the A&amp;M Contractor.</w:t>
      </w:r>
    </w:p>
    <w:p w14:paraId="237F5560" w14:textId="3E828656" w:rsidR="5A6F1592" w:rsidRPr="00C722C5" w:rsidRDefault="223C7B74" w:rsidP="00786DC4">
      <w:pPr>
        <w:pStyle w:val="ListParagraph"/>
        <w:numPr>
          <w:ilvl w:val="0"/>
          <w:numId w:val="58"/>
        </w:numPr>
        <w:spacing w:after="120"/>
        <w:ind w:left="1800"/>
        <w:rPr>
          <w:rFonts w:ascii="Arial" w:eastAsiaTheme="minorEastAsia" w:hAnsi="Arial" w:cs="Arial"/>
        </w:rPr>
      </w:pPr>
      <w:r w:rsidRPr="00C722C5">
        <w:rPr>
          <w:rFonts w:ascii="Arial" w:eastAsia="Calibri" w:hAnsi="Arial" w:cs="Arial"/>
        </w:rPr>
        <w:t>DDHTR will shall be prepared for and provide all equipment, personnel, and training necessary to respond to a spill or leak, including erosion/sediment control materials, PVC pipe fittings and associated tools, and spill kits that can handle a spill of up to 1,000 gallons of any material.  Spills and leaks may include, but are not limited to, broken water lines, trucks turned over in a water course, or broken fuel/hydraulic lines.  If directed by the IMT, the DDHTR Contractor shall provide water quality and soil testing as part of the spill response</w:t>
      </w:r>
      <w:r w:rsidR="00362272" w:rsidRPr="00C722C5">
        <w:rPr>
          <w:rFonts w:ascii="Arial" w:eastAsia="Calibri" w:hAnsi="Arial" w:cs="Arial"/>
        </w:rPr>
        <w:t xml:space="preserve">. The DDHTR Contractor shall be responsible for the cost of such testing if </w:t>
      </w:r>
      <w:r w:rsidR="00FB3E19" w:rsidRPr="00C722C5">
        <w:rPr>
          <w:rFonts w:ascii="Arial" w:eastAsia="Calibri" w:hAnsi="Arial" w:cs="Arial"/>
        </w:rPr>
        <w:t xml:space="preserve">the A&amp;M Contractor’s material testing services are </w:t>
      </w:r>
      <w:r w:rsidR="00E1226B" w:rsidRPr="00C722C5">
        <w:rPr>
          <w:rFonts w:ascii="Arial" w:eastAsia="Calibri" w:hAnsi="Arial" w:cs="Arial"/>
        </w:rPr>
        <w:t>utilized. The</w:t>
      </w:r>
      <w:r w:rsidRPr="00C722C5">
        <w:rPr>
          <w:rFonts w:ascii="Arial" w:eastAsia="Calibri" w:hAnsi="Arial" w:cs="Arial"/>
        </w:rPr>
        <w:t xml:space="preserve"> DDHTR Contractor is also responsible for notifying the IMT of the spill, and if directed to do so by the IMT, notifying the California State Warning Center.</w:t>
      </w:r>
    </w:p>
    <w:p w14:paraId="5C23848C" w14:textId="0D4E9874" w:rsidR="00C04366" w:rsidRPr="00C722C5" w:rsidRDefault="0C3523DD" w:rsidP="00786DC4">
      <w:pPr>
        <w:pStyle w:val="ListParagraph"/>
        <w:numPr>
          <w:ilvl w:val="0"/>
          <w:numId w:val="58"/>
        </w:numPr>
        <w:spacing w:after="120"/>
        <w:ind w:left="1800"/>
        <w:contextualSpacing w:val="0"/>
        <w:rPr>
          <w:rFonts w:ascii="Arial" w:hAnsi="Arial" w:cs="Arial"/>
        </w:rPr>
      </w:pPr>
      <w:r w:rsidRPr="00C722C5">
        <w:rPr>
          <w:rFonts w:ascii="Arial" w:hAnsi="Arial" w:cs="Arial"/>
        </w:rPr>
        <w:t>DDHTR Contractor shall provide 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DDHTR Contractor</w:t>
      </w:r>
      <w:r w:rsidR="302ECD01" w:rsidRPr="00C722C5">
        <w:rPr>
          <w:rFonts w:ascii="Arial" w:hAnsi="Arial" w:cs="Arial"/>
        </w:rPr>
        <w:t>’</w:t>
      </w:r>
      <w:r w:rsidRPr="00C722C5">
        <w:rPr>
          <w:rFonts w:ascii="Arial" w:hAnsi="Arial" w:cs="Arial"/>
        </w:rPr>
        <w:t>s Health and Safety Plan.</w:t>
      </w:r>
    </w:p>
    <w:p w14:paraId="59A0E89E" w14:textId="02172A8A" w:rsidR="00C04366" w:rsidRPr="0056605E" w:rsidRDefault="366DA2AB" w:rsidP="00786DC4">
      <w:pPr>
        <w:pStyle w:val="BigHeading"/>
        <w:numPr>
          <w:ilvl w:val="3"/>
          <w:numId w:val="45"/>
        </w:numPr>
      </w:pPr>
      <w:r w:rsidRPr="00C722C5">
        <w:t xml:space="preserve">Conduct </w:t>
      </w:r>
      <w:proofErr w:type="spellStart"/>
      <w:r w:rsidRPr="00C722C5">
        <w:t>Rescrapes</w:t>
      </w:r>
      <w:proofErr w:type="spellEnd"/>
    </w:p>
    <w:p w14:paraId="0D08D59C" w14:textId="29F991D0" w:rsidR="00C04366" w:rsidRPr="00C722C5" w:rsidRDefault="366DA2AB" w:rsidP="00786DC4">
      <w:pPr>
        <w:pStyle w:val="ListParagraph"/>
        <w:numPr>
          <w:ilvl w:val="0"/>
          <w:numId w:val="17"/>
        </w:numPr>
        <w:spacing w:after="120"/>
        <w:ind w:left="1800"/>
        <w:contextualSpacing w:val="0"/>
        <w:rPr>
          <w:rFonts w:ascii="Arial" w:eastAsiaTheme="minorEastAsia" w:hAnsi="Arial" w:cs="Arial"/>
        </w:rPr>
      </w:pPr>
      <w:r w:rsidRPr="00C722C5">
        <w:rPr>
          <w:rFonts w:ascii="Arial" w:hAnsi="Arial" w:cs="Arial"/>
        </w:rPr>
        <w:t>The A&amp;M Contractor will conduct confirmation soil sampling of the parcel.</w:t>
      </w:r>
      <w:r w:rsidR="6A5CE582" w:rsidRPr="00C722C5">
        <w:rPr>
          <w:rFonts w:ascii="Arial" w:hAnsi="Arial" w:cs="Arial"/>
        </w:rPr>
        <w:t xml:space="preserve"> </w:t>
      </w:r>
      <w:r w:rsidRPr="00C722C5">
        <w:rPr>
          <w:rFonts w:ascii="Arial" w:hAnsi="Arial" w:cs="Arial"/>
        </w:rPr>
        <w:t xml:space="preserve"> If the results indicate that the soil cleanup goals are exceeded, the OSC or designee will direct the DDHTR Contractor to remove and dispose of another layer of soil from the specific area(s) that exceeded these goals.</w:t>
      </w:r>
      <w:r w:rsidR="6A5CE582" w:rsidRPr="00C722C5">
        <w:rPr>
          <w:rFonts w:ascii="Arial" w:hAnsi="Arial" w:cs="Arial"/>
        </w:rPr>
        <w:t xml:space="preserve"> </w:t>
      </w:r>
      <w:r w:rsidRPr="00C722C5">
        <w:rPr>
          <w:rFonts w:ascii="Arial" w:hAnsi="Arial" w:cs="Arial"/>
        </w:rPr>
        <w:t xml:space="preserve"> The OSC or designee will provide exact specifications as to how much soil the DDHTR Contractor is to remove and from which areas.  These areas will then be re-sampled by the A&amp;M Contractor.  DDHTR Contractor shall not be compensated for </w:t>
      </w:r>
      <w:r w:rsidR="75E68D0A" w:rsidRPr="00C722C5">
        <w:rPr>
          <w:rFonts w:ascii="Arial" w:hAnsi="Arial" w:cs="Arial"/>
        </w:rPr>
        <w:t>costs associated with</w:t>
      </w:r>
      <w:r w:rsidRPr="00C722C5">
        <w:rPr>
          <w:rFonts w:ascii="Arial" w:hAnsi="Arial" w:cs="Arial"/>
        </w:rPr>
        <w:t xml:space="preserve"> delays in </w:t>
      </w:r>
      <w:r w:rsidR="7815AD39" w:rsidRPr="00C722C5">
        <w:rPr>
          <w:rFonts w:ascii="Arial" w:hAnsi="Arial" w:cs="Arial"/>
        </w:rPr>
        <w:t xml:space="preserve">soil sampling </w:t>
      </w:r>
      <w:r w:rsidR="005B2C55" w:rsidRPr="00C722C5">
        <w:rPr>
          <w:rFonts w:ascii="Arial" w:hAnsi="Arial" w:cs="Arial"/>
        </w:rPr>
        <w:t>process</w:t>
      </w:r>
      <w:r w:rsidR="7815AD39" w:rsidRPr="00C722C5">
        <w:rPr>
          <w:rFonts w:ascii="Arial" w:hAnsi="Arial" w:cs="Arial"/>
        </w:rPr>
        <w:t>.</w:t>
      </w:r>
      <w:r w:rsidR="00CC2E90" w:rsidRPr="00C722C5">
        <w:rPr>
          <w:rFonts w:ascii="Arial" w:hAnsi="Arial" w:cs="Arial"/>
        </w:rPr>
        <w:t xml:space="preserve"> </w:t>
      </w:r>
    </w:p>
    <w:p w14:paraId="7FA37579" w14:textId="201AC607" w:rsidR="00C04366" w:rsidRPr="00C722C5" w:rsidRDefault="366DA2AB" w:rsidP="00786DC4">
      <w:pPr>
        <w:pStyle w:val="ListParagraph"/>
        <w:numPr>
          <w:ilvl w:val="0"/>
          <w:numId w:val="17"/>
        </w:numPr>
        <w:spacing w:after="120"/>
        <w:ind w:left="1800"/>
        <w:contextualSpacing w:val="0"/>
        <w:rPr>
          <w:rFonts w:ascii="Arial" w:hAnsi="Arial" w:cs="Arial"/>
        </w:rPr>
      </w:pPr>
      <w:r w:rsidRPr="00C722C5">
        <w:rPr>
          <w:rFonts w:ascii="Arial" w:hAnsi="Arial" w:cs="Arial"/>
        </w:rPr>
        <w:t>The DDHTR Contractor will only be eligible for compensation for up to one (1) re- scrape per parcel.</w:t>
      </w:r>
      <w:r w:rsidR="6A5CE582" w:rsidRPr="00C722C5">
        <w:rPr>
          <w:rFonts w:ascii="Arial" w:hAnsi="Arial" w:cs="Arial"/>
        </w:rPr>
        <w:t xml:space="preserve"> </w:t>
      </w:r>
      <w:r w:rsidRPr="00C722C5">
        <w:rPr>
          <w:rFonts w:ascii="Arial" w:hAnsi="Arial" w:cs="Arial"/>
        </w:rPr>
        <w:t xml:space="preserve"> By no means shall CalRecycle reimburse the DDHTR Contractor for </w:t>
      </w:r>
      <w:proofErr w:type="spellStart"/>
      <w:r w:rsidRPr="00C722C5">
        <w:rPr>
          <w:rFonts w:ascii="Arial" w:hAnsi="Arial" w:cs="Arial"/>
        </w:rPr>
        <w:t>rescrapes</w:t>
      </w:r>
      <w:proofErr w:type="spellEnd"/>
      <w:r w:rsidRPr="00C722C5">
        <w:rPr>
          <w:rFonts w:ascii="Arial" w:hAnsi="Arial" w:cs="Arial"/>
        </w:rPr>
        <w:t xml:space="preserve"> that exceed 25% of the total number of parcels subscribed to the program.</w:t>
      </w:r>
      <w:r w:rsidR="6A5CE582" w:rsidRPr="00C722C5">
        <w:rPr>
          <w:rFonts w:ascii="Arial" w:hAnsi="Arial" w:cs="Arial"/>
        </w:rPr>
        <w:t xml:space="preserve"> </w:t>
      </w:r>
      <w:r w:rsidRPr="00C722C5">
        <w:rPr>
          <w:rFonts w:ascii="Arial" w:hAnsi="Arial" w:cs="Arial"/>
        </w:rPr>
        <w:t xml:space="preserve"> These compensation limitations do not apply to parcels where CalRecycle determines that cleanup goals cannot be met due to site conditions unrelated to the disaster, at the sole and exclusive discretion of CalRecycle.</w:t>
      </w:r>
    </w:p>
    <w:p w14:paraId="6091ABAE" w14:textId="797803E7" w:rsidR="366DA2AB" w:rsidRPr="00C722C5" w:rsidRDefault="366DA2AB" w:rsidP="00786DC4">
      <w:pPr>
        <w:pStyle w:val="ListParagraph"/>
        <w:numPr>
          <w:ilvl w:val="0"/>
          <w:numId w:val="17"/>
        </w:numPr>
        <w:spacing w:after="120"/>
        <w:ind w:left="1800"/>
        <w:rPr>
          <w:rFonts w:ascii="Arial" w:hAnsi="Arial" w:cs="Arial"/>
        </w:rPr>
      </w:pPr>
      <w:r w:rsidRPr="00C722C5">
        <w:rPr>
          <w:rFonts w:ascii="Arial" w:hAnsi="Arial" w:cs="Arial"/>
        </w:rPr>
        <w:t xml:space="preserve">DDHTR Contractor shall complete </w:t>
      </w:r>
      <w:proofErr w:type="spellStart"/>
      <w:r w:rsidRPr="00C722C5">
        <w:rPr>
          <w:rFonts w:ascii="Arial" w:hAnsi="Arial" w:cs="Arial"/>
        </w:rPr>
        <w:t>rescrape</w:t>
      </w:r>
      <w:proofErr w:type="spellEnd"/>
      <w:r w:rsidRPr="00C722C5">
        <w:rPr>
          <w:rFonts w:ascii="Arial" w:hAnsi="Arial" w:cs="Arial"/>
        </w:rPr>
        <w:t xml:space="preserve"> operations on each parcel that a </w:t>
      </w:r>
      <w:proofErr w:type="spellStart"/>
      <w:r w:rsidRPr="00C722C5">
        <w:rPr>
          <w:rFonts w:ascii="Arial" w:hAnsi="Arial" w:cs="Arial"/>
        </w:rPr>
        <w:t>rescrape</w:t>
      </w:r>
      <w:proofErr w:type="spellEnd"/>
      <w:r w:rsidRPr="00C722C5">
        <w:rPr>
          <w:rFonts w:ascii="Arial" w:hAnsi="Arial" w:cs="Arial"/>
        </w:rPr>
        <w:t xml:space="preserve"> is required on within seven (7) days of </w:t>
      </w:r>
      <w:r w:rsidR="2B4924D4" w:rsidRPr="00C722C5">
        <w:rPr>
          <w:rFonts w:ascii="Arial" w:hAnsi="Arial" w:cs="Arial"/>
        </w:rPr>
        <w:t xml:space="preserve">a </w:t>
      </w:r>
      <w:r w:rsidRPr="00C722C5">
        <w:rPr>
          <w:rFonts w:ascii="Arial" w:hAnsi="Arial" w:cs="Arial"/>
        </w:rPr>
        <w:t>notice being provided by the IMT (or A&amp;M Contractor, on behalf of the IMT) unless the IMT</w:t>
      </w:r>
      <w:r w:rsidR="3C734FD6" w:rsidRPr="00C722C5">
        <w:rPr>
          <w:rFonts w:ascii="Arial" w:hAnsi="Arial" w:cs="Arial"/>
        </w:rPr>
        <w:t xml:space="preserve"> approves a different </w:t>
      </w:r>
      <w:r w:rsidR="3C734FD6" w:rsidRPr="00C722C5">
        <w:rPr>
          <w:rFonts w:ascii="Arial" w:hAnsi="Arial" w:cs="Arial"/>
        </w:rPr>
        <w:lastRenderedPageBreak/>
        <w:t>timeframe</w:t>
      </w:r>
      <w:r w:rsidRPr="00C722C5">
        <w:rPr>
          <w:rFonts w:ascii="Arial" w:hAnsi="Arial" w:cs="Arial"/>
        </w:rPr>
        <w:t>.</w:t>
      </w:r>
      <w:r w:rsidR="6A5CE582" w:rsidRPr="00C722C5">
        <w:rPr>
          <w:rFonts w:ascii="Arial" w:hAnsi="Arial" w:cs="Arial"/>
        </w:rPr>
        <w:t xml:space="preserve"> </w:t>
      </w:r>
      <w:r w:rsidRPr="00C722C5">
        <w:rPr>
          <w:rFonts w:ascii="Arial" w:hAnsi="Arial" w:cs="Arial"/>
        </w:rPr>
        <w:t xml:space="preserve"> DDHTR Contractor should be prepared to account for any inefficiency resulting from this requirement, such as partial work</w:t>
      </w:r>
      <w:r w:rsidR="3066513B" w:rsidRPr="00C722C5">
        <w:rPr>
          <w:rFonts w:ascii="Arial" w:hAnsi="Arial" w:cs="Arial"/>
        </w:rPr>
        <w:t>days or frequent mobilizations.</w:t>
      </w:r>
    </w:p>
    <w:p w14:paraId="3CDE9107" w14:textId="2F99E62C" w:rsidR="00C04366" w:rsidRPr="00B27F74" w:rsidRDefault="366DA2AB" w:rsidP="00786DC4">
      <w:pPr>
        <w:pStyle w:val="BigHeading"/>
        <w:numPr>
          <w:ilvl w:val="3"/>
          <w:numId w:val="45"/>
        </w:numPr>
      </w:pPr>
      <w:r w:rsidRPr="00C722C5">
        <w:t>Implement Erosion Control</w:t>
      </w:r>
    </w:p>
    <w:p w14:paraId="416E8CF0" w14:textId="77777777" w:rsidR="00C04366" w:rsidRPr="00C722C5" w:rsidRDefault="00C04366" w:rsidP="00786DC4">
      <w:pPr>
        <w:pStyle w:val="ListParagraph"/>
        <w:numPr>
          <w:ilvl w:val="0"/>
          <w:numId w:val="18"/>
        </w:numPr>
        <w:spacing w:after="120"/>
        <w:ind w:left="1800"/>
        <w:contextualSpacing w:val="0"/>
        <w:rPr>
          <w:rFonts w:ascii="Arial" w:hAnsi="Arial" w:cs="Arial"/>
        </w:rPr>
      </w:pPr>
      <w:r w:rsidRPr="00C722C5">
        <w:rPr>
          <w:rFonts w:ascii="Arial" w:hAnsi="Arial" w:cs="Arial"/>
        </w:rPr>
        <w:t>If the analytical soil results are less than or equal to cleanup goals, the DDHTR Contractor shall prepare the site for final erosion control</w:t>
      </w:r>
    </w:p>
    <w:p w14:paraId="2CEC0C39" w14:textId="4837AE55" w:rsidR="00C04366" w:rsidRPr="00C722C5" w:rsidRDefault="366DA2AB" w:rsidP="00786DC4">
      <w:pPr>
        <w:pStyle w:val="ListParagraph"/>
        <w:numPr>
          <w:ilvl w:val="0"/>
          <w:numId w:val="18"/>
        </w:numPr>
        <w:spacing w:after="120"/>
        <w:ind w:left="1800"/>
        <w:contextualSpacing w:val="0"/>
        <w:rPr>
          <w:rFonts w:ascii="Arial" w:hAnsi="Arial" w:cs="Arial"/>
        </w:rPr>
      </w:pPr>
      <w:r w:rsidRPr="00C722C5">
        <w:rPr>
          <w:rFonts w:ascii="Arial" w:hAnsi="Arial" w:cs="Arial"/>
        </w:rPr>
        <w:t xml:space="preserve">DDHTR Contractor shall provide all materials and labor for all placement and installation of erosion control devices and </w:t>
      </w:r>
      <w:proofErr w:type="spellStart"/>
      <w:r w:rsidRPr="00C722C5">
        <w:rPr>
          <w:rFonts w:ascii="Arial" w:hAnsi="Arial" w:cs="Arial"/>
        </w:rPr>
        <w:t>hydromulching</w:t>
      </w:r>
      <w:proofErr w:type="spellEnd"/>
      <w:r w:rsidRPr="00C722C5">
        <w:rPr>
          <w:rFonts w:ascii="Arial" w:hAnsi="Arial" w:cs="Arial"/>
        </w:rPr>
        <w:t xml:space="preserve"> after each property has been cleared of structural debris and approved by the OSC, or designee, for erosion control, as identified in the EPP and the Special Provisions.</w:t>
      </w:r>
    </w:p>
    <w:p w14:paraId="2AC60EE9" w14:textId="58EE93EC" w:rsidR="5A6F1592" w:rsidRPr="00C722C5" w:rsidRDefault="5A6F1592" w:rsidP="00786DC4">
      <w:pPr>
        <w:pStyle w:val="ListParagraph"/>
        <w:numPr>
          <w:ilvl w:val="0"/>
          <w:numId w:val="18"/>
        </w:numPr>
        <w:spacing w:after="120"/>
        <w:ind w:left="1800"/>
        <w:rPr>
          <w:rFonts w:ascii="Arial" w:hAnsi="Arial" w:cs="Arial"/>
        </w:rPr>
      </w:pPr>
      <w:r w:rsidRPr="00C722C5">
        <w:rPr>
          <w:rFonts w:ascii="Arial" w:hAnsi="Arial" w:cs="Arial"/>
        </w:rPr>
        <w:t>Application of erosion control shall follow Natural Resource Conservation Service recommendations:</w:t>
      </w:r>
    </w:p>
    <w:p w14:paraId="063BDF7F" w14:textId="5E007B8A" w:rsidR="5A6F1592" w:rsidRPr="00C722C5" w:rsidRDefault="223C7B74" w:rsidP="00786DC4">
      <w:pPr>
        <w:pStyle w:val="ListParagraph"/>
        <w:numPr>
          <w:ilvl w:val="2"/>
          <w:numId w:val="18"/>
        </w:numPr>
        <w:spacing w:after="120"/>
        <w:ind w:left="2520"/>
        <w:rPr>
          <w:rFonts w:ascii="Arial" w:hAnsi="Arial" w:cs="Arial"/>
        </w:rPr>
      </w:pPr>
      <w:r w:rsidRPr="00C722C5">
        <w:rPr>
          <w:rFonts w:ascii="Arial" w:eastAsia="Arial" w:hAnsi="Arial" w:cs="Arial"/>
          <w:color w:val="000000" w:themeColor="text1"/>
        </w:rPr>
        <w:t xml:space="preserve">The type and amount of mulch and tackifier is selected to provide a minimum of 70% surface cover that will remain in place for at least one growing season. </w:t>
      </w:r>
    </w:p>
    <w:p w14:paraId="36895F66" w14:textId="17C9F630" w:rsidR="5A6F1592" w:rsidRPr="00C722C5" w:rsidRDefault="223C7B74" w:rsidP="00786DC4">
      <w:pPr>
        <w:pStyle w:val="ListParagraph"/>
        <w:numPr>
          <w:ilvl w:val="2"/>
          <w:numId w:val="18"/>
        </w:numPr>
        <w:spacing w:after="120"/>
        <w:ind w:left="2520"/>
        <w:rPr>
          <w:rFonts w:ascii="Arial" w:hAnsi="Arial" w:cs="Arial"/>
        </w:rPr>
      </w:pPr>
      <w:r w:rsidRPr="00C722C5">
        <w:rPr>
          <w:rFonts w:ascii="Arial" w:eastAsia="Arial" w:hAnsi="Arial" w:cs="Arial"/>
          <w:color w:val="000000" w:themeColor="text1"/>
          <w:shd w:val="clear" w:color="auto" w:fill="E6E6E6"/>
        </w:rPr>
        <w:t>Application rates in the range of 2,000 to 3,000 pounds of wood fiber mulch and 75 to 100 pounds of Guar</w:t>
      </w:r>
      <w:r w:rsidRPr="00C722C5">
        <w:rPr>
          <w:rFonts w:ascii="Arial" w:eastAsia="Arial" w:hAnsi="Arial" w:cs="Arial"/>
          <w:color w:val="000000" w:themeColor="text1"/>
        </w:rPr>
        <w:t xml:space="preserve"> (or </w:t>
      </w:r>
      <w:r w:rsidR="003B27EF" w:rsidRPr="00C722C5">
        <w:rPr>
          <w:rFonts w:ascii="Arial" w:eastAsia="Arial" w:hAnsi="Arial" w:cs="Arial"/>
          <w:color w:val="000000" w:themeColor="text1"/>
        </w:rPr>
        <w:t xml:space="preserve">equal product that provides </w:t>
      </w:r>
      <w:r w:rsidRPr="00C722C5">
        <w:rPr>
          <w:rFonts w:ascii="Arial" w:eastAsia="Arial" w:hAnsi="Arial" w:cs="Arial"/>
          <w:color w:val="000000" w:themeColor="text1"/>
        </w:rPr>
        <w:t xml:space="preserve">sufficient, biodegradable, and </w:t>
      </w:r>
      <w:r w:rsidR="003B27EF" w:rsidRPr="00C722C5">
        <w:rPr>
          <w:rFonts w:ascii="Arial" w:eastAsia="Arial" w:hAnsi="Arial" w:cs="Arial"/>
          <w:color w:val="000000" w:themeColor="text1"/>
        </w:rPr>
        <w:t xml:space="preserve">environmentally </w:t>
      </w:r>
      <w:r w:rsidRPr="00C722C5">
        <w:rPr>
          <w:rFonts w:ascii="Arial" w:eastAsia="Arial" w:hAnsi="Arial" w:cs="Arial"/>
          <w:color w:val="000000" w:themeColor="text1"/>
        </w:rPr>
        <w:t>safe alternative, as approved by the IMT)</w:t>
      </w:r>
      <w:r w:rsidRPr="00C722C5">
        <w:rPr>
          <w:rFonts w:ascii="Arial" w:eastAsia="Arial" w:hAnsi="Arial" w:cs="Arial"/>
          <w:color w:val="000000" w:themeColor="text1"/>
          <w:shd w:val="clear" w:color="auto" w:fill="E6E6E6"/>
        </w:rPr>
        <w:t xml:space="preserve"> based tackifier per acre are typical.</w:t>
      </w:r>
    </w:p>
    <w:p w14:paraId="13AC68F6" w14:textId="2E53565E" w:rsidR="5A6F1592" w:rsidRPr="00C722C5" w:rsidRDefault="5A6F1592" w:rsidP="00786DC4">
      <w:pPr>
        <w:pStyle w:val="ListParagraph"/>
        <w:numPr>
          <w:ilvl w:val="2"/>
          <w:numId w:val="18"/>
        </w:numPr>
        <w:spacing w:after="120"/>
        <w:ind w:left="2520"/>
        <w:rPr>
          <w:rFonts w:ascii="Arial" w:hAnsi="Arial" w:cs="Arial"/>
        </w:rPr>
      </w:pPr>
      <w:r w:rsidRPr="00C722C5">
        <w:rPr>
          <w:rFonts w:ascii="Arial" w:eastAsia="Arial" w:hAnsi="Arial" w:cs="Arial"/>
          <w:color w:val="000000" w:themeColor="text1"/>
        </w:rPr>
        <w:t xml:space="preserve">Use of weed-free straw may be used by permission of the OSC where </w:t>
      </w:r>
      <w:proofErr w:type="spellStart"/>
      <w:r w:rsidRPr="00C722C5">
        <w:rPr>
          <w:rFonts w:ascii="Arial" w:eastAsia="Arial" w:hAnsi="Arial" w:cs="Arial"/>
          <w:color w:val="000000" w:themeColor="text1"/>
        </w:rPr>
        <w:t>hydromulch</w:t>
      </w:r>
      <w:proofErr w:type="spellEnd"/>
      <w:r w:rsidRPr="00C722C5">
        <w:rPr>
          <w:rFonts w:ascii="Arial" w:eastAsia="Arial" w:hAnsi="Arial" w:cs="Arial"/>
          <w:color w:val="000000" w:themeColor="text1"/>
        </w:rPr>
        <w:t xml:space="preserve"> proves impractical or impossible to apply. Crimping, or a </w:t>
      </w:r>
      <w:proofErr w:type="spellStart"/>
      <w:r w:rsidRPr="00C722C5">
        <w:rPr>
          <w:rFonts w:ascii="Arial" w:eastAsia="Arial" w:hAnsi="Arial" w:cs="Arial"/>
          <w:color w:val="000000" w:themeColor="text1"/>
        </w:rPr>
        <w:t>tachifier</w:t>
      </w:r>
      <w:proofErr w:type="spellEnd"/>
      <w:r w:rsidRPr="00C722C5">
        <w:rPr>
          <w:rFonts w:ascii="Arial" w:eastAsia="Arial" w:hAnsi="Arial" w:cs="Arial"/>
          <w:color w:val="000000" w:themeColor="text1"/>
        </w:rPr>
        <w:t xml:space="preserve"> will need to be used, to make the straw an effective alternative.</w:t>
      </w:r>
    </w:p>
    <w:p w14:paraId="37491F2B" w14:textId="71A7B432" w:rsidR="52DA81A8" w:rsidRPr="00B27F74" w:rsidRDefault="1E0730CD" w:rsidP="00786DC4">
      <w:pPr>
        <w:pStyle w:val="ListParagraph"/>
        <w:numPr>
          <w:ilvl w:val="0"/>
          <w:numId w:val="18"/>
        </w:numPr>
        <w:spacing w:after="120"/>
        <w:ind w:left="1800"/>
        <w:contextualSpacing w:val="0"/>
        <w:rPr>
          <w:rFonts w:ascii="Arial" w:hAnsi="Arial" w:cs="Arial"/>
        </w:rPr>
      </w:pPr>
      <w:r w:rsidRPr="00C722C5">
        <w:rPr>
          <w:rFonts w:ascii="Arial" w:hAnsi="Arial" w:cs="Arial"/>
        </w:rPr>
        <w:t>DDHTR Contractor shall complete erosion control operations on each parcel where erosion control is required within seven (7) days of a notice being provided by the IMT (or A&amp;M Contractor, on behalf of the IMT) unless the IMT approves a different timeframe.</w:t>
      </w:r>
      <w:r w:rsidR="42DC69DD" w:rsidRPr="00C722C5">
        <w:rPr>
          <w:rFonts w:ascii="Arial" w:hAnsi="Arial" w:cs="Arial"/>
        </w:rPr>
        <w:t xml:space="preserve"> </w:t>
      </w:r>
      <w:r w:rsidRPr="00C722C5">
        <w:rPr>
          <w:rFonts w:ascii="Arial" w:hAnsi="Arial" w:cs="Arial"/>
        </w:rPr>
        <w:t xml:space="preserve"> DDHTR Contractor should be prepared to account for any inefficiency resulting from this requirement, such as partial workdays or frequent mobilizations.</w:t>
      </w:r>
    </w:p>
    <w:p w14:paraId="0131E0CC" w14:textId="41CF4111" w:rsidR="7321711F" w:rsidRPr="0080037E" w:rsidRDefault="51E9771B" w:rsidP="00786DC4">
      <w:pPr>
        <w:pStyle w:val="BigHeading"/>
        <w:numPr>
          <w:ilvl w:val="3"/>
          <w:numId w:val="45"/>
        </w:numPr>
      </w:pPr>
      <w:r w:rsidRPr="00C722C5">
        <w:t>Final Site Walk</w:t>
      </w:r>
    </w:p>
    <w:p w14:paraId="1D7FDC76" w14:textId="4E59BE1A" w:rsidR="7321711F" w:rsidRPr="00C722C5" w:rsidRDefault="51E9771B" w:rsidP="0057082B">
      <w:pPr>
        <w:spacing w:after="120"/>
        <w:ind w:left="1080"/>
        <w:rPr>
          <w:rFonts w:ascii="Arial" w:eastAsia="Arial" w:hAnsi="Arial" w:cs="Arial"/>
          <w:sz w:val="24"/>
          <w:szCs w:val="24"/>
        </w:rPr>
      </w:pPr>
      <w:r w:rsidRPr="00C722C5">
        <w:rPr>
          <w:rFonts w:ascii="Arial" w:eastAsia="Times New Roman" w:hAnsi="Arial" w:cs="Arial"/>
          <w:sz w:val="24"/>
          <w:szCs w:val="24"/>
        </w:rPr>
        <w:t xml:space="preserve">The OSC or designee will conduct a Final Site Walk of each parcel.  The </w:t>
      </w:r>
      <w:r w:rsidRPr="00C722C5">
        <w:rPr>
          <w:rFonts w:ascii="Arial" w:eastAsia="Arial" w:hAnsi="Arial" w:cs="Arial"/>
          <w:sz w:val="24"/>
          <w:szCs w:val="24"/>
        </w:rPr>
        <w:t>Final Site Walk is an inspection requirement to ensure that all work meet the standards of the Contract, the EPP, and the Special Provisions.  If the OSC or designee identifies any nonconforming work during the Final Site Walk, the DDHTR Contractor shall promptly remedy the deficiency to the OSC’s satisfaction.</w:t>
      </w:r>
    </w:p>
    <w:p w14:paraId="769DBB13" w14:textId="4931BEC5" w:rsidR="00C04366" w:rsidRPr="0080037E" w:rsidRDefault="366DA2AB" w:rsidP="00786DC4">
      <w:pPr>
        <w:pStyle w:val="BigHeading"/>
        <w:numPr>
          <w:ilvl w:val="3"/>
          <w:numId w:val="45"/>
        </w:numPr>
      </w:pPr>
      <w:r w:rsidRPr="00C722C5">
        <w:t>Considerations for Commercial and Public Properties</w:t>
      </w:r>
    </w:p>
    <w:p w14:paraId="6FFCBE5A" w14:textId="77777777" w:rsidR="005F7E44" w:rsidRDefault="366DA2AB" w:rsidP="0085655B">
      <w:pPr>
        <w:widowControl w:val="0"/>
        <w:autoSpaceDE w:val="0"/>
        <w:autoSpaceDN w:val="0"/>
        <w:spacing w:after="120" w:line="240" w:lineRule="auto"/>
        <w:ind w:left="1080"/>
        <w:rPr>
          <w:rFonts w:ascii="Arial" w:eastAsia="Times New Roman" w:hAnsi="Arial" w:cs="Arial"/>
          <w:sz w:val="24"/>
          <w:szCs w:val="24"/>
        </w:rPr>
      </w:pPr>
      <w:r w:rsidRPr="00C722C5">
        <w:rPr>
          <w:rFonts w:ascii="Arial" w:eastAsia="Times New Roman" w:hAnsi="Arial" w:cs="Arial"/>
          <w:sz w:val="24"/>
          <w:szCs w:val="24"/>
        </w:rPr>
        <w:t>Commercial and public properties, including businesses, industrial sites, mobile home parks, and facilities owned by public agencies</w:t>
      </w:r>
      <w:r w:rsidR="4993F027" w:rsidRPr="00C722C5">
        <w:rPr>
          <w:rFonts w:ascii="Arial" w:eastAsia="Times New Roman" w:hAnsi="Arial" w:cs="Arial"/>
          <w:sz w:val="24"/>
          <w:szCs w:val="24"/>
        </w:rPr>
        <w:t>,</w:t>
      </w:r>
      <w:r w:rsidRPr="00C722C5">
        <w:rPr>
          <w:rFonts w:ascii="Arial" w:eastAsia="Times New Roman" w:hAnsi="Arial" w:cs="Arial"/>
          <w:sz w:val="24"/>
          <w:szCs w:val="24"/>
        </w:rPr>
        <w:t xml:space="preserve"> </w:t>
      </w:r>
      <w:r w:rsidR="5016D015" w:rsidRPr="00C722C5">
        <w:rPr>
          <w:rFonts w:ascii="Arial" w:eastAsia="Times New Roman" w:hAnsi="Arial" w:cs="Arial"/>
          <w:sz w:val="24"/>
          <w:szCs w:val="24"/>
        </w:rPr>
        <w:t>can</w:t>
      </w:r>
      <w:r w:rsidRPr="00C722C5">
        <w:rPr>
          <w:rFonts w:ascii="Arial" w:eastAsia="Times New Roman" w:hAnsi="Arial" w:cs="Arial"/>
          <w:sz w:val="24"/>
          <w:szCs w:val="24"/>
        </w:rPr>
        <w:t xml:space="preserve"> be included in the State Program.</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A&amp;M Contractor shall identify </w:t>
      </w:r>
      <w:r w:rsidR="23988A84" w:rsidRPr="00C722C5">
        <w:rPr>
          <w:rFonts w:ascii="Arial" w:eastAsia="Times New Roman" w:hAnsi="Arial" w:cs="Arial"/>
          <w:sz w:val="24"/>
          <w:szCs w:val="24"/>
        </w:rPr>
        <w:t xml:space="preserve">hazardous levels from commercial properties </w:t>
      </w:r>
      <w:r w:rsidR="5E09205B" w:rsidRPr="00C722C5">
        <w:rPr>
          <w:rFonts w:ascii="Arial" w:eastAsia="Times New Roman" w:hAnsi="Arial" w:cs="Arial"/>
          <w:sz w:val="24"/>
          <w:szCs w:val="24"/>
        </w:rPr>
        <w:t>by a waste profile.</w:t>
      </w:r>
      <w:r w:rsidR="6A5CE582" w:rsidRPr="00C722C5">
        <w:rPr>
          <w:rFonts w:ascii="Arial" w:eastAsia="Times New Roman" w:hAnsi="Arial" w:cs="Arial"/>
          <w:sz w:val="24"/>
          <w:szCs w:val="24"/>
        </w:rPr>
        <w:t xml:space="preserve"> </w:t>
      </w:r>
      <w:r w:rsidR="5E09205B" w:rsidRPr="00C722C5">
        <w:rPr>
          <w:rFonts w:ascii="Arial" w:eastAsia="Times New Roman" w:hAnsi="Arial" w:cs="Arial"/>
          <w:sz w:val="24"/>
          <w:szCs w:val="24"/>
        </w:rPr>
        <w:t xml:space="preserve"> Profiles are done to determine the debris classification</w:t>
      </w:r>
      <w:r w:rsidR="3794F06E" w:rsidRPr="00C722C5">
        <w:rPr>
          <w:rFonts w:ascii="Arial" w:eastAsia="Times New Roman" w:hAnsi="Arial" w:cs="Arial"/>
          <w:sz w:val="24"/>
          <w:szCs w:val="24"/>
        </w:rPr>
        <w:t>,</w:t>
      </w:r>
      <w:r w:rsidR="2865E5BE" w:rsidRPr="00C722C5">
        <w:rPr>
          <w:rFonts w:ascii="Arial" w:eastAsia="Times New Roman" w:hAnsi="Arial" w:cs="Arial"/>
          <w:sz w:val="24"/>
          <w:szCs w:val="24"/>
        </w:rPr>
        <w:t xml:space="preserve"> which determines the end-use facility.</w:t>
      </w:r>
      <w:r w:rsidR="6A5CE582" w:rsidRPr="00C722C5">
        <w:rPr>
          <w:rFonts w:ascii="Arial" w:eastAsia="Times New Roman" w:hAnsi="Arial" w:cs="Arial"/>
          <w:sz w:val="24"/>
          <w:szCs w:val="24"/>
        </w:rPr>
        <w:t xml:space="preserve"> </w:t>
      </w:r>
      <w:r w:rsidR="2865E5BE" w:rsidRPr="00C722C5">
        <w:rPr>
          <w:rFonts w:ascii="Arial" w:eastAsia="Times New Roman" w:hAnsi="Arial" w:cs="Arial"/>
          <w:sz w:val="24"/>
          <w:szCs w:val="24"/>
        </w:rPr>
        <w:t xml:space="preserve"> </w:t>
      </w:r>
      <w:r w:rsidR="703E3DFB" w:rsidRPr="00C722C5">
        <w:rPr>
          <w:rFonts w:ascii="Arial" w:eastAsia="Times New Roman" w:hAnsi="Arial" w:cs="Arial"/>
          <w:sz w:val="24"/>
          <w:szCs w:val="24"/>
        </w:rPr>
        <w:t xml:space="preserve">The results from the profile </w:t>
      </w:r>
      <w:r w:rsidRPr="00C722C5">
        <w:rPr>
          <w:rFonts w:ascii="Arial" w:eastAsia="Times New Roman" w:hAnsi="Arial" w:cs="Arial"/>
          <w:sz w:val="24"/>
          <w:szCs w:val="24"/>
        </w:rPr>
        <w:t xml:space="preserve">determine whether they shall be </w:t>
      </w:r>
      <w:r w:rsidR="20E82C47" w:rsidRPr="00C722C5">
        <w:rPr>
          <w:rFonts w:ascii="Arial" w:eastAsia="Times New Roman" w:hAnsi="Arial" w:cs="Arial"/>
          <w:sz w:val="24"/>
          <w:szCs w:val="24"/>
        </w:rPr>
        <w:t>design</w:t>
      </w:r>
      <w:r w:rsidR="1C02C59F" w:rsidRPr="00C722C5">
        <w:rPr>
          <w:rFonts w:ascii="Arial" w:eastAsia="Times New Roman" w:hAnsi="Arial" w:cs="Arial"/>
          <w:sz w:val="24"/>
          <w:szCs w:val="24"/>
        </w:rPr>
        <w:t xml:space="preserve">ated </w:t>
      </w:r>
      <w:r w:rsidRPr="00C722C5">
        <w:rPr>
          <w:rFonts w:ascii="Arial" w:eastAsia="Times New Roman" w:hAnsi="Arial" w:cs="Arial"/>
          <w:sz w:val="24"/>
          <w:szCs w:val="24"/>
        </w:rPr>
        <w:t xml:space="preserve">as </w:t>
      </w:r>
      <w:r w:rsidR="26C484FF" w:rsidRPr="00C722C5">
        <w:rPr>
          <w:rFonts w:ascii="Arial" w:eastAsia="Times New Roman" w:hAnsi="Arial" w:cs="Arial"/>
          <w:sz w:val="24"/>
          <w:szCs w:val="24"/>
        </w:rPr>
        <w:t xml:space="preserve">residential waste, </w:t>
      </w:r>
      <w:r w:rsidRPr="00C722C5">
        <w:rPr>
          <w:rFonts w:ascii="Arial" w:eastAsia="Times New Roman" w:hAnsi="Arial" w:cs="Arial"/>
          <w:sz w:val="24"/>
          <w:szCs w:val="24"/>
        </w:rPr>
        <w:t xml:space="preserve">California Hazardous Waste </w:t>
      </w:r>
      <w:r w:rsidR="77F5A890" w:rsidRPr="00C722C5">
        <w:rPr>
          <w:rFonts w:ascii="Arial" w:eastAsia="Times New Roman" w:hAnsi="Arial" w:cs="Arial"/>
          <w:sz w:val="24"/>
          <w:szCs w:val="24"/>
        </w:rPr>
        <w:t>(Cal Haz)</w:t>
      </w:r>
      <w:r w:rsidR="7AD5F630"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or </w:t>
      </w:r>
      <w:r w:rsidR="337ECC92" w:rsidRPr="00C722C5">
        <w:rPr>
          <w:rFonts w:ascii="Arial" w:eastAsia="Times New Roman" w:hAnsi="Arial" w:cs="Arial"/>
          <w:sz w:val="24"/>
          <w:szCs w:val="24"/>
        </w:rPr>
        <w:t>California Hazardous and Resource Conservation and Recovery Act</w:t>
      </w:r>
      <w:r w:rsidR="337ECC92" w:rsidRPr="00C722C5">
        <w:rPr>
          <w:rFonts w:ascii="Arial" w:hAnsi="Arial" w:cs="Arial"/>
          <w:color w:val="242424"/>
          <w:sz w:val="24"/>
          <w:szCs w:val="24"/>
          <w:shd w:val="clear" w:color="auto" w:fill="FFFFFF"/>
        </w:rPr>
        <w:t xml:space="preserve"> (</w:t>
      </w:r>
      <w:r w:rsidRPr="00C722C5">
        <w:rPr>
          <w:rFonts w:ascii="Arial" w:eastAsia="Times New Roman" w:hAnsi="Arial" w:cs="Arial"/>
          <w:sz w:val="24"/>
          <w:szCs w:val="24"/>
        </w:rPr>
        <w:t>RCRA</w:t>
      </w:r>
      <w:r w:rsidR="337ECC92" w:rsidRPr="00C722C5">
        <w:rPr>
          <w:rFonts w:ascii="Arial" w:eastAsia="Times New Roman" w:hAnsi="Arial" w:cs="Arial"/>
          <w:sz w:val="24"/>
          <w:szCs w:val="24"/>
        </w:rPr>
        <w:t>)</w:t>
      </w:r>
      <w:r w:rsidRPr="00C722C5">
        <w:rPr>
          <w:rFonts w:ascii="Arial" w:eastAsia="Times New Roman" w:hAnsi="Arial" w:cs="Arial"/>
          <w:sz w:val="24"/>
          <w:szCs w:val="24"/>
        </w:rPr>
        <w:t xml:space="preserve"> waste</w:t>
      </w:r>
      <w:r w:rsidR="66A126DC" w:rsidRPr="00C722C5">
        <w:rPr>
          <w:rFonts w:ascii="Arial" w:eastAsia="Times New Roman" w:hAnsi="Arial" w:cs="Arial"/>
          <w:sz w:val="24"/>
          <w:szCs w:val="24"/>
        </w:rPr>
        <w:t>.</w:t>
      </w:r>
      <w:r w:rsidR="6A5CE582" w:rsidRPr="00C722C5">
        <w:rPr>
          <w:rStyle w:val="CommentReference"/>
          <w:rFonts w:ascii="Arial" w:hAnsi="Arial" w:cs="Arial"/>
          <w:sz w:val="24"/>
          <w:szCs w:val="24"/>
        </w:rPr>
        <w:t xml:space="preserve"> </w:t>
      </w:r>
      <w:r w:rsidRPr="00C722C5">
        <w:rPr>
          <w:rFonts w:ascii="Arial" w:eastAsia="Times New Roman" w:hAnsi="Arial" w:cs="Arial"/>
          <w:sz w:val="24"/>
          <w:szCs w:val="24"/>
        </w:rPr>
        <w:t xml:space="preserve"> </w:t>
      </w:r>
      <w:r w:rsidR="66A126DC" w:rsidRPr="00C722C5">
        <w:rPr>
          <w:rFonts w:ascii="Arial" w:eastAsia="Times New Roman" w:hAnsi="Arial" w:cs="Arial"/>
          <w:sz w:val="24"/>
          <w:szCs w:val="24"/>
        </w:rPr>
        <w:t>T</w:t>
      </w:r>
      <w:r w:rsidRPr="00C722C5">
        <w:rPr>
          <w:rFonts w:ascii="Arial" w:eastAsia="Times New Roman" w:hAnsi="Arial" w:cs="Arial"/>
          <w:sz w:val="24"/>
          <w:szCs w:val="24"/>
        </w:rPr>
        <w:t>he</w:t>
      </w:r>
      <w:r w:rsidR="66A126DC" w:rsidRPr="00C722C5">
        <w:rPr>
          <w:rFonts w:ascii="Arial" w:eastAsia="Times New Roman" w:hAnsi="Arial" w:cs="Arial"/>
          <w:sz w:val="24"/>
          <w:szCs w:val="24"/>
        </w:rPr>
        <w:t>n</w:t>
      </w:r>
      <w:r w:rsidRPr="00C722C5">
        <w:rPr>
          <w:rFonts w:ascii="Arial" w:eastAsia="Times New Roman" w:hAnsi="Arial" w:cs="Arial"/>
          <w:sz w:val="24"/>
          <w:szCs w:val="24"/>
        </w:rPr>
        <w:t xml:space="preserve"> DDHTR Contractor shall coordinate with </w:t>
      </w:r>
      <w:r w:rsidR="41C9DDC1" w:rsidRPr="00C722C5">
        <w:rPr>
          <w:rFonts w:ascii="Arial" w:eastAsia="Times New Roman" w:hAnsi="Arial" w:cs="Arial"/>
          <w:sz w:val="24"/>
          <w:szCs w:val="24"/>
        </w:rPr>
        <w:t>the</w:t>
      </w:r>
      <w:r w:rsidR="09A7DB2A" w:rsidRPr="00C722C5">
        <w:rPr>
          <w:rFonts w:ascii="Arial" w:eastAsia="Times New Roman" w:hAnsi="Arial" w:cs="Arial"/>
          <w:sz w:val="24"/>
          <w:szCs w:val="24"/>
        </w:rPr>
        <w:t xml:space="preserve"> California </w:t>
      </w:r>
      <w:r w:rsidR="488E159F" w:rsidRPr="00C722C5">
        <w:rPr>
          <w:rFonts w:ascii="Arial" w:eastAsia="Times New Roman" w:hAnsi="Arial" w:cs="Arial"/>
          <w:sz w:val="24"/>
          <w:szCs w:val="24"/>
        </w:rPr>
        <w:t xml:space="preserve">Department of Toxic </w:t>
      </w:r>
      <w:r w:rsidR="376AC526" w:rsidRPr="00C722C5">
        <w:rPr>
          <w:rFonts w:ascii="Arial" w:eastAsia="Times New Roman" w:hAnsi="Arial" w:cs="Arial"/>
          <w:sz w:val="24"/>
          <w:szCs w:val="24"/>
        </w:rPr>
        <w:t>Substance Control</w:t>
      </w:r>
      <w:r w:rsidR="1C0F2C39" w:rsidRPr="00C722C5">
        <w:rPr>
          <w:rFonts w:ascii="Arial" w:eastAsia="Times New Roman" w:hAnsi="Arial" w:cs="Arial"/>
          <w:sz w:val="24"/>
          <w:szCs w:val="24"/>
        </w:rPr>
        <w:t xml:space="preserve"> (DTSC)</w:t>
      </w:r>
      <w:r w:rsidRPr="00C722C5">
        <w:rPr>
          <w:rFonts w:ascii="Arial" w:eastAsia="Times New Roman" w:hAnsi="Arial" w:cs="Arial"/>
          <w:sz w:val="24"/>
          <w:szCs w:val="24"/>
        </w:rPr>
        <w:t xml:space="preserve">, </w:t>
      </w:r>
      <w:r w:rsidR="376AC526" w:rsidRPr="00C722C5">
        <w:rPr>
          <w:rFonts w:ascii="Arial" w:eastAsia="Times New Roman" w:hAnsi="Arial" w:cs="Arial"/>
          <w:sz w:val="24"/>
          <w:szCs w:val="24"/>
        </w:rPr>
        <w:t xml:space="preserve">United States Environmental </w:t>
      </w:r>
      <w:r w:rsidR="6FA19E33" w:rsidRPr="00C722C5">
        <w:rPr>
          <w:rFonts w:ascii="Arial" w:eastAsia="Times New Roman" w:hAnsi="Arial" w:cs="Arial"/>
          <w:sz w:val="24"/>
          <w:szCs w:val="24"/>
        </w:rPr>
        <w:t>Protection Agency</w:t>
      </w:r>
      <w:r w:rsidRPr="00C722C5">
        <w:rPr>
          <w:rFonts w:ascii="Arial" w:eastAsia="Times New Roman" w:hAnsi="Arial" w:cs="Arial"/>
          <w:sz w:val="24"/>
          <w:szCs w:val="24"/>
        </w:rPr>
        <w:t>, or any other entity directed to assist in the removal of the hazardous waste.</w:t>
      </w:r>
      <w:r w:rsidR="6A5CE582" w:rsidRPr="00C722C5">
        <w:rPr>
          <w:rFonts w:ascii="Arial" w:eastAsia="Times New Roman" w:hAnsi="Arial" w:cs="Arial"/>
          <w:sz w:val="24"/>
          <w:szCs w:val="24"/>
        </w:rPr>
        <w:t xml:space="preserve"> </w:t>
      </w:r>
      <w:r w:rsidR="1A4A9166" w:rsidRPr="00C722C5">
        <w:rPr>
          <w:rFonts w:ascii="Arial" w:eastAsia="Times New Roman" w:hAnsi="Arial" w:cs="Arial"/>
          <w:sz w:val="24"/>
          <w:szCs w:val="24"/>
        </w:rPr>
        <w:t xml:space="preserve"> </w:t>
      </w:r>
    </w:p>
    <w:p w14:paraId="21E26D28" w14:textId="77777777" w:rsidR="005F7E44" w:rsidRDefault="4B5B0D4B" w:rsidP="0085655B">
      <w:pPr>
        <w:widowControl w:val="0"/>
        <w:autoSpaceDE w:val="0"/>
        <w:autoSpaceDN w:val="0"/>
        <w:spacing w:after="120" w:line="240" w:lineRule="auto"/>
        <w:ind w:left="1080"/>
        <w:rPr>
          <w:rFonts w:ascii="Arial" w:eastAsia="Times New Roman" w:hAnsi="Arial" w:cs="Arial"/>
          <w:sz w:val="24"/>
          <w:szCs w:val="24"/>
        </w:rPr>
      </w:pPr>
      <w:r w:rsidRPr="00C722C5">
        <w:rPr>
          <w:rFonts w:ascii="Arial" w:eastAsia="Times New Roman" w:hAnsi="Arial" w:cs="Arial"/>
          <w:sz w:val="24"/>
          <w:szCs w:val="24"/>
        </w:rPr>
        <w:lastRenderedPageBreak/>
        <w:t xml:space="preserve">DDHTR shall create a work plan </w:t>
      </w:r>
      <w:r w:rsidR="47537505" w:rsidRPr="00C722C5">
        <w:rPr>
          <w:rFonts w:ascii="Arial" w:eastAsia="Times New Roman" w:hAnsi="Arial" w:cs="Arial"/>
          <w:sz w:val="24"/>
          <w:szCs w:val="24"/>
        </w:rPr>
        <w:t>that defines the tasks to be performed by DDH</w:t>
      </w:r>
      <w:r w:rsidR="465437E6" w:rsidRPr="00C722C5">
        <w:rPr>
          <w:rFonts w:ascii="Arial" w:eastAsia="Times New Roman" w:hAnsi="Arial" w:cs="Arial"/>
          <w:sz w:val="24"/>
          <w:szCs w:val="24"/>
        </w:rPr>
        <w:t>TR</w:t>
      </w:r>
      <w:r w:rsidR="47537505" w:rsidRPr="00C722C5">
        <w:rPr>
          <w:rFonts w:ascii="Arial" w:eastAsia="Times New Roman" w:hAnsi="Arial" w:cs="Arial"/>
          <w:sz w:val="24"/>
          <w:szCs w:val="24"/>
        </w:rPr>
        <w:t xml:space="preserve">, </w:t>
      </w:r>
      <w:r w:rsidR="465437E6" w:rsidRPr="00C722C5">
        <w:rPr>
          <w:rFonts w:ascii="Arial" w:eastAsia="Times New Roman" w:hAnsi="Arial" w:cs="Arial"/>
          <w:sz w:val="24"/>
          <w:szCs w:val="24"/>
        </w:rPr>
        <w:t>A&amp;M Contractor</w:t>
      </w:r>
      <w:r w:rsidR="47537505" w:rsidRPr="00C722C5">
        <w:rPr>
          <w:rFonts w:ascii="Arial" w:eastAsia="Times New Roman" w:hAnsi="Arial" w:cs="Arial"/>
          <w:sz w:val="24"/>
          <w:szCs w:val="24"/>
        </w:rPr>
        <w:t>, and DTSC and</w:t>
      </w:r>
      <w:r w:rsidR="465437E6" w:rsidRPr="00C722C5">
        <w:rPr>
          <w:rFonts w:ascii="Arial" w:eastAsia="Times New Roman" w:hAnsi="Arial" w:cs="Arial"/>
          <w:sz w:val="24"/>
          <w:szCs w:val="24"/>
        </w:rPr>
        <w:t xml:space="preserve"> </w:t>
      </w:r>
      <w:r w:rsidR="47537505" w:rsidRPr="00C722C5">
        <w:rPr>
          <w:rFonts w:ascii="Arial" w:eastAsia="Times New Roman" w:hAnsi="Arial" w:cs="Arial"/>
          <w:sz w:val="24"/>
          <w:szCs w:val="24"/>
        </w:rPr>
        <w:t>present the sequencing so that the building debris is properly removed and</w:t>
      </w:r>
      <w:r w:rsidR="465437E6" w:rsidRPr="00C722C5">
        <w:rPr>
          <w:rFonts w:ascii="Arial" w:eastAsia="Times New Roman" w:hAnsi="Arial" w:cs="Arial"/>
          <w:sz w:val="24"/>
          <w:szCs w:val="24"/>
        </w:rPr>
        <w:t xml:space="preserve"> </w:t>
      </w:r>
      <w:r w:rsidR="47537505" w:rsidRPr="00C722C5">
        <w:rPr>
          <w:rFonts w:ascii="Arial" w:eastAsia="Times New Roman" w:hAnsi="Arial" w:cs="Arial"/>
          <w:sz w:val="24"/>
          <w:szCs w:val="24"/>
        </w:rPr>
        <w:t>disposed</w:t>
      </w:r>
      <w:r w:rsidR="28F1603E" w:rsidRPr="00C722C5">
        <w:rPr>
          <w:rFonts w:ascii="Arial" w:eastAsia="Times New Roman" w:hAnsi="Arial" w:cs="Arial"/>
          <w:sz w:val="24"/>
          <w:szCs w:val="24"/>
        </w:rPr>
        <w:t xml:space="preserve"> of</w:t>
      </w:r>
      <w:r w:rsidR="47537505" w:rsidRPr="00C722C5">
        <w:rPr>
          <w:rFonts w:ascii="Arial" w:eastAsia="Times New Roman" w:hAnsi="Arial" w:cs="Arial"/>
          <w:sz w:val="24"/>
          <w:szCs w:val="24"/>
        </w:rPr>
        <w:t xml:space="preserve"> in an efficient manner with </w:t>
      </w:r>
      <w:r w:rsidR="28F1603E" w:rsidRPr="00C722C5">
        <w:rPr>
          <w:rFonts w:ascii="Arial" w:eastAsia="Times New Roman" w:hAnsi="Arial" w:cs="Arial"/>
          <w:sz w:val="24"/>
          <w:szCs w:val="24"/>
        </w:rPr>
        <w:t xml:space="preserve">the </w:t>
      </w:r>
      <w:r w:rsidR="47537505" w:rsidRPr="00C722C5">
        <w:rPr>
          <w:rFonts w:ascii="Arial" w:eastAsia="Times New Roman" w:hAnsi="Arial" w:cs="Arial"/>
          <w:sz w:val="24"/>
          <w:szCs w:val="24"/>
        </w:rPr>
        <w:t>completion of confirmation soil sampling to</w:t>
      </w:r>
      <w:r w:rsidR="465437E6" w:rsidRPr="00C722C5">
        <w:rPr>
          <w:rFonts w:ascii="Arial" w:eastAsia="Times New Roman" w:hAnsi="Arial" w:cs="Arial"/>
          <w:sz w:val="24"/>
          <w:szCs w:val="24"/>
        </w:rPr>
        <w:t xml:space="preserve"> </w:t>
      </w:r>
      <w:r w:rsidR="47537505" w:rsidRPr="00C722C5">
        <w:rPr>
          <w:rFonts w:ascii="Arial" w:eastAsia="Times New Roman" w:hAnsi="Arial" w:cs="Arial"/>
          <w:sz w:val="24"/>
          <w:szCs w:val="24"/>
        </w:rPr>
        <w:t>document the successful removal</w:t>
      </w:r>
      <w:r w:rsidR="48764C1B" w:rsidRPr="00C722C5">
        <w:rPr>
          <w:rFonts w:ascii="Arial" w:eastAsia="Times New Roman" w:hAnsi="Arial" w:cs="Arial"/>
          <w:sz w:val="24"/>
          <w:szCs w:val="24"/>
        </w:rPr>
        <w:t>, to be approved by the Contract Manager</w:t>
      </w:r>
      <w:r w:rsidR="3CE29086" w:rsidRPr="53ADFD65">
        <w:rPr>
          <w:rFonts w:ascii="Arial" w:eastAsia="Times New Roman" w:hAnsi="Arial" w:cs="Arial"/>
          <w:sz w:val="24"/>
          <w:szCs w:val="24"/>
        </w:rPr>
        <w:t>.</w:t>
      </w:r>
      <w:r w:rsidR="0B3649F1" w:rsidRPr="53ADFD65">
        <w:rPr>
          <w:rFonts w:ascii="Arial" w:eastAsia="Times New Roman" w:hAnsi="Arial" w:cs="Arial"/>
          <w:sz w:val="24"/>
          <w:szCs w:val="24"/>
        </w:rPr>
        <w:t xml:space="preserve"> </w:t>
      </w:r>
      <w:r w:rsidR="34CA70D6" w:rsidRPr="53ADFD65">
        <w:rPr>
          <w:rFonts w:ascii="Arial" w:eastAsia="Times New Roman" w:hAnsi="Arial" w:cs="Arial"/>
          <w:sz w:val="24"/>
          <w:szCs w:val="24"/>
        </w:rPr>
        <w:t xml:space="preserve"> </w:t>
      </w:r>
    </w:p>
    <w:p w14:paraId="38535F67" w14:textId="31CD0916" w:rsidR="00C04366" w:rsidRPr="00C722C5" w:rsidRDefault="366DA2AB" w:rsidP="0085655B">
      <w:pPr>
        <w:widowControl w:val="0"/>
        <w:autoSpaceDE w:val="0"/>
        <w:autoSpaceDN w:val="0"/>
        <w:spacing w:after="120" w:line="240" w:lineRule="auto"/>
        <w:ind w:left="1080"/>
        <w:rPr>
          <w:rFonts w:ascii="Arial" w:eastAsia="Times New Roman" w:hAnsi="Arial" w:cs="Arial"/>
          <w:sz w:val="24"/>
          <w:szCs w:val="24"/>
        </w:rPr>
      </w:pPr>
      <w:r w:rsidRPr="00C722C5">
        <w:rPr>
          <w:rFonts w:ascii="Arial" w:eastAsia="Times New Roman" w:hAnsi="Arial" w:cs="Arial"/>
          <w:sz w:val="24"/>
          <w:szCs w:val="24"/>
        </w:rPr>
        <w:t>The DDHTR Contractor shall be responsible for removing all non-RCRA hazardous waste.</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DDHTR Contractor shall provide appropriate training and PPE to facilitate their role in the </w:t>
      </w:r>
      <w:proofErr w:type="gramStart"/>
      <w:r w:rsidRPr="00C722C5">
        <w:rPr>
          <w:rFonts w:ascii="Arial" w:eastAsia="Times New Roman" w:hAnsi="Arial" w:cs="Arial"/>
          <w:sz w:val="24"/>
          <w:szCs w:val="24"/>
        </w:rPr>
        <w:t>Operation</w:t>
      </w:r>
      <w:proofErr w:type="gramEnd"/>
      <w:r w:rsidRPr="00C722C5">
        <w:rPr>
          <w:rFonts w:ascii="Arial" w:eastAsia="Times New Roman" w:hAnsi="Arial" w:cs="Arial"/>
          <w:sz w:val="24"/>
          <w:szCs w:val="24"/>
        </w:rPr>
        <w:t>, which may include working in proximity to hazardous waste operations conducted by others.  The Special Provisions provide additional requirements for the management of hazardous wastes.</w:t>
      </w:r>
    </w:p>
    <w:p w14:paraId="43D67074" w14:textId="77777777" w:rsidR="00743B99" w:rsidRPr="00C722C5" w:rsidRDefault="00743B99" w:rsidP="00F0128B">
      <w:pPr>
        <w:widowControl w:val="0"/>
        <w:autoSpaceDE w:val="0"/>
        <w:autoSpaceDN w:val="0"/>
        <w:spacing w:after="120" w:line="240" w:lineRule="auto"/>
        <w:ind w:left="1080"/>
        <w:rPr>
          <w:rFonts w:ascii="Arial" w:eastAsia="Times New Roman" w:hAnsi="Arial" w:cs="Arial"/>
          <w:sz w:val="24"/>
          <w:szCs w:val="24"/>
        </w:rPr>
      </w:pPr>
    </w:p>
    <w:p w14:paraId="717FD4F2" w14:textId="77777777" w:rsidR="00C04366" w:rsidRPr="00C722C5" w:rsidRDefault="366DA2AB" w:rsidP="00786DC4">
      <w:pPr>
        <w:pStyle w:val="BigHeading"/>
        <w:numPr>
          <w:ilvl w:val="1"/>
          <w:numId w:val="45"/>
        </w:numPr>
      </w:pPr>
      <w:r w:rsidRPr="00C722C5">
        <w:t>Function 2 - Hazard Tree Removal</w:t>
      </w:r>
    </w:p>
    <w:p w14:paraId="11123F08" w14:textId="53CE1F1A" w:rsidR="6FDBE75C" w:rsidRPr="00C722C5" w:rsidRDefault="6FDBE75C" w:rsidP="00786DC4">
      <w:pPr>
        <w:pStyle w:val="BigHeading"/>
        <w:numPr>
          <w:ilvl w:val="2"/>
          <w:numId w:val="45"/>
        </w:numPr>
        <w:rPr>
          <w:rFonts w:eastAsiaTheme="minorEastAsia"/>
        </w:rPr>
      </w:pPr>
      <w:r w:rsidRPr="00C722C5">
        <w:t>Overview</w:t>
      </w:r>
    </w:p>
    <w:p w14:paraId="741EA228" w14:textId="10971011" w:rsidR="00C04366" w:rsidRPr="00C722C5" w:rsidRDefault="366DA2AB" w:rsidP="00F0128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The Hazard Tree Removal function</w:t>
      </w:r>
      <w:r w:rsidR="5F802FDD" w:rsidRPr="00C722C5">
        <w:rPr>
          <w:rFonts w:ascii="Arial" w:eastAsia="Times New Roman" w:hAnsi="Arial" w:cs="Arial"/>
          <w:sz w:val="24"/>
          <w:szCs w:val="24"/>
        </w:rPr>
        <w:t>’</w:t>
      </w:r>
      <w:r w:rsidRPr="00C722C5">
        <w:rPr>
          <w:rFonts w:ascii="Arial" w:eastAsia="Times New Roman" w:hAnsi="Arial" w:cs="Arial"/>
          <w:sz w:val="24"/>
          <w:szCs w:val="24"/>
        </w:rPr>
        <w:t xml:space="preserve">s purpose is to protect the </w:t>
      </w:r>
      <w:proofErr w:type="gramStart"/>
      <w:r w:rsidRPr="00C722C5">
        <w:rPr>
          <w:rFonts w:ascii="Arial" w:eastAsia="Times New Roman" w:hAnsi="Arial" w:cs="Arial"/>
          <w:sz w:val="24"/>
          <w:szCs w:val="24"/>
        </w:rPr>
        <w:t>general public</w:t>
      </w:r>
      <w:proofErr w:type="gramEnd"/>
      <w:r w:rsidR="2ABA6E39" w:rsidRPr="00C722C5">
        <w:rPr>
          <w:rFonts w:ascii="Arial" w:eastAsia="Times New Roman" w:hAnsi="Arial" w:cs="Arial"/>
          <w:sz w:val="24"/>
          <w:szCs w:val="24"/>
        </w:rPr>
        <w:t>,</w:t>
      </w:r>
      <w:r w:rsidRPr="00C722C5">
        <w:rPr>
          <w:rFonts w:ascii="Arial" w:eastAsia="Times New Roman" w:hAnsi="Arial" w:cs="Arial"/>
          <w:sz w:val="24"/>
          <w:szCs w:val="24"/>
        </w:rPr>
        <w:t xml:space="preserve"> public infrastructure on public properties, public ROWs, and other areas approved by CalRecycle. DDHTR Contractor shall perform all hazard tree felling, processing, and transport to DDHTR Contractor-sourced and IMT-approved </w:t>
      </w:r>
      <w:r w:rsidR="15DFE270" w:rsidRPr="00C722C5">
        <w:rPr>
          <w:rFonts w:ascii="Arial" w:eastAsia="Times New Roman" w:hAnsi="Arial" w:cs="Arial"/>
          <w:sz w:val="24"/>
          <w:szCs w:val="24"/>
        </w:rPr>
        <w:t>TLSPS</w:t>
      </w:r>
      <w:r w:rsidRPr="00C722C5">
        <w:rPr>
          <w:rFonts w:ascii="Arial" w:eastAsia="Times New Roman" w:hAnsi="Arial" w:cs="Arial"/>
          <w:sz w:val="24"/>
          <w:szCs w:val="24"/>
        </w:rPr>
        <w:t xml:space="preserve"> and/or directly to </w:t>
      </w:r>
      <w:r w:rsidR="64572D7B" w:rsidRPr="00C722C5">
        <w:rPr>
          <w:rFonts w:ascii="Arial" w:eastAsia="Times New Roman" w:hAnsi="Arial" w:cs="Arial"/>
          <w:sz w:val="24"/>
          <w:szCs w:val="24"/>
        </w:rPr>
        <w:t xml:space="preserve">the </w:t>
      </w:r>
      <w:r w:rsidR="3236DF91" w:rsidRPr="00C722C5">
        <w:rPr>
          <w:rFonts w:ascii="Arial" w:eastAsia="Times New Roman" w:hAnsi="Arial" w:cs="Arial"/>
          <w:sz w:val="24"/>
          <w:szCs w:val="24"/>
        </w:rPr>
        <w:t>end-use</w:t>
      </w:r>
      <w:r w:rsidRPr="00C722C5">
        <w:rPr>
          <w:rFonts w:ascii="Arial" w:eastAsia="Times New Roman" w:hAnsi="Arial" w:cs="Arial"/>
          <w:sz w:val="24"/>
          <w:szCs w:val="24"/>
        </w:rPr>
        <w:t xml:space="preserve"> facilities </w:t>
      </w:r>
      <w:r w:rsidR="004A1C82" w:rsidRPr="00C722C5">
        <w:rPr>
          <w:rFonts w:ascii="Arial" w:eastAsia="Times New Roman" w:hAnsi="Arial" w:cs="Arial"/>
          <w:sz w:val="24"/>
          <w:szCs w:val="24"/>
        </w:rPr>
        <w:t xml:space="preserve">including </w:t>
      </w:r>
      <w:r w:rsidR="000E4E53" w:rsidRPr="00C722C5">
        <w:rPr>
          <w:rFonts w:ascii="Arial" w:eastAsia="Times New Roman" w:hAnsi="Arial" w:cs="Arial"/>
          <w:sz w:val="24"/>
          <w:szCs w:val="24"/>
        </w:rPr>
        <w:t>all supporting services, as required</w:t>
      </w:r>
      <w:r w:rsidRPr="00C722C5">
        <w:rPr>
          <w:rFonts w:ascii="Arial" w:eastAsia="Times New Roman" w:hAnsi="Arial" w:cs="Arial"/>
          <w:sz w:val="24"/>
          <w:szCs w:val="24"/>
        </w:rPr>
        <w:t xml:space="preserve"> by applicable local, </w:t>
      </w:r>
      <w:r w:rsidR="582D56C7" w:rsidRPr="00C722C5">
        <w:rPr>
          <w:rFonts w:ascii="Arial" w:eastAsia="Times New Roman" w:hAnsi="Arial" w:cs="Arial"/>
          <w:sz w:val="24"/>
          <w:szCs w:val="24"/>
        </w:rPr>
        <w:t>state</w:t>
      </w:r>
      <w:r w:rsidRPr="00C722C5">
        <w:rPr>
          <w:rFonts w:ascii="Arial" w:eastAsia="Times New Roman" w:hAnsi="Arial" w:cs="Arial"/>
          <w:sz w:val="24"/>
          <w:szCs w:val="24"/>
        </w:rPr>
        <w:t>, and federal laws.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shall transfer ownership of the tree materials to the </w:t>
      </w:r>
      <w:r w:rsidR="3236DF91" w:rsidRPr="00C722C5">
        <w:rPr>
          <w:rFonts w:ascii="Arial" w:eastAsia="Times New Roman" w:hAnsi="Arial" w:cs="Arial"/>
          <w:sz w:val="24"/>
          <w:szCs w:val="24"/>
        </w:rPr>
        <w:t>end-use</w:t>
      </w:r>
      <w:r w:rsidR="209DEA5D" w:rsidRPr="00C722C5">
        <w:rPr>
          <w:rFonts w:ascii="Arial" w:eastAsia="Times New Roman" w:hAnsi="Arial" w:cs="Arial"/>
          <w:sz w:val="24"/>
          <w:szCs w:val="24"/>
        </w:rPr>
        <w:t xml:space="preserve"> facility</w:t>
      </w:r>
      <w:r w:rsidRPr="00C722C5">
        <w:rPr>
          <w:rFonts w:ascii="Arial" w:eastAsia="Times New Roman" w:hAnsi="Arial" w:cs="Arial"/>
          <w:sz w:val="24"/>
          <w:szCs w:val="24"/>
        </w:rPr>
        <w:t>.</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DDHTR Contractor shall comply with all </w:t>
      </w:r>
      <w:r w:rsidR="00C8561B" w:rsidRPr="00C722C5">
        <w:rPr>
          <w:rFonts w:ascii="Arial" w:eastAsia="Times New Roman" w:hAnsi="Arial" w:cs="Arial"/>
          <w:sz w:val="24"/>
          <w:szCs w:val="24"/>
        </w:rPr>
        <w:t xml:space="preserve">applicable </w:t>
      </w:r>
      <w:r w:rsidRPr="00C722C5">
        <w:rPr>
          <w:rFonts w:ascii="Arial" w:eastAsia="Times New Roman" w:hAnsi="Arial" w:cs="Arial"/>
          <w:sz w:val="24"/>
          <w:szCs w:val="24"/>
        </w:rPr>
        <w:t>Forest Practice Rules.</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Public Agency, Public and Private Utility Right of Way Exemption may apply to Hazard Tree Removal activities.</w:t>
      </w:r>
    </w:p>
    <w:p w14:paraId="65873657" w14:textId="58EB4BC5" w:rsidR="7321711F" w:rsidRPr="00C722C5" w:rsidRDefault="51E9771B" w:rsidP="7321711F">
      <w:pPr>
        <w:widowControl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The Hazard Tree Removal Function will be completed in a manner that does not negatively impact the Structural Debris Removal Function.  Hazard trees shall not be felled into or dragged through debris fields or active soil sampling decision units.  As directed by the IMT, this may result in the Hazard Tree Removal Function being completed after the confirmation soil sampling process is complete on a parcel if hazard trees cannot be felled and removed without disturbing the sampling footprints.  Alternatively, the Functions may be completed concurrently if they will not negatively impact one and other.</w:t>
      </w:r>
    </w:p>
    <w:p w14:paraId="73CCD194" w14:textId="35B6279D" w:rsidR="366DA2AB" w:rsidRPr="00C722C5" w:rsidRDefault="366DA2AB" w:rsidP="6FDBE75C">
      <w:pPr>
        <w:spacing w:after="120" w:line="240" w:lineRule="auto"/>
        <w:ind w:left="720"/>
        <w:rPr>
          <w:rFonts w:ascii="Arial" w:hAnsi="Arial" w:cs="Arial"/>
          <w:sz w:val="24"/>
          <w:szCs w:val="24"/>
        </w:rPr>
      </w:pPr>
      <w:r w:rsidRPr="00C722C5">
        <w:rPr>
          <w:rFonts w:ascii="Arial" w:hAnsi="Arial" w:cs="Arial"/>
          <w:sz w:val="24"/>
          <w:szCs w:val="24"/>
        </w:rPr>
        <w:t xml:space="preserve">The requirements for Hazard Tree Removal are described more fully in the </w:t>
      </w:r>
      <w:r w:rsidR="0065502C" w:rsidRPr="001C0DD7">
        <w:rPr>
          <w:rFonts w:ascii="Arial" w:hAnsi="Arial" w:cs="Arial"/>
          <w:sz w:val="24"/>
          <w:szCs w:val="24"/>
        </w:rPr>
        <w:t>Exhibit A.1</w:t>
      </w:r>
      <w:r w:rsidR="0065502C">
        <w:rPr>
          <w:rFonts w:ascii="Arial" w:hAnsi="Arial" w:cs="Arial"/>
          <w:sz w:val="24"/>
          <w:szCs w:val="24"/>
        </w:rPr>
        <w:t xml:space="preserve"> </w:t>
      </w:r>
      <w:r w:rsidRPr="00C722C5">
        <w:rPr>
          <w:rFonts w:ascii="Arial" w:hAnsi="Arial" w:cs="Arial"/>
          <w:sz w:val="24"/>
          <w:szCs w:val="24"/>
        </w:rPr>
        <w:t>Special Provision</w:t>
      </w:r>
      <w:r w:rsidR="0065502C">
        <w:rPr>
          <w:rFonts w:ascii="Arial" w:hAnsi="Arial" w:cs="Arial"/>
          <w:sz w:val="24"/>
          <w:szCs w:val="24"/>
        </w:rPr>
        <w:t>s</w:t>
      </w:r>
      <w:r w:rsidRPr="00C722C5">
        <w:rPr>
          <w:rFonts w:ascii="Arial" w:hAnsi="Arial" w:cs="Arial"/>
          <w:sz w:val="24"/>
          <w:szCs w:val="24"/>
        </w:rPr>
        <w:t>, Section 8, Hazard Tree Removal Operations.</w:t>
      </w:r>
    </w:p>
    <w:p w14:paraId="6619E7EB" w14:textId="3D125F01" w:rsidR="00FE2A2B" w:rsidRPr="00C722C5" w:rsidRDefault="00FE2A2B" w:rsidP="6FDBE75C">
      <w:pPr>
        <w:spacing w:after="120" w:line="240" w:lineRule="auto"/>
        <w:ind w:left="720"/>
        <w:rPr>
          <w:rFonts w:ascii="Arial" w:hAnsi="Arial" w:cs="Arial"/>
          <w:sz w:val="24"/>
          <w:szCs w:val="24"/>
        </w:rPr>
      </w:pPr>
      <w:r w:rsidRPr="00C722C5">
        <w:rPr>
          <w:rFonts w:ascii="Arial" w:hAnsi="Arial" w:cs="Arial"/>
          <w:sz w:val="24"/>
          <w:szCs w:val="24"/>
        </w:rPr>
        <w:t>Contractor</w:t>
      </w:r>
      <w:r w:rsidR="00E97EC5" w:rsidRPr="00C722C5">
        <w:rPr>
          <w:rStyle w:val="CommentReference"/>
          <w:rFonts w:ascii="Arial" w:hAnsi="Arial" w:cs="Arial"/>
          <w:sz w:val="24"/>
          <w:szCs w:val="24"/>
        </w:rPr>
        <w:t xml:space="preserve">’s </w:t>
      </w:r>
      <w:r w:rsidR="00C17C5B" w:rsidRPr="00C722C5">
        <w:rPr>
          <w:rFonts w:ascii="Arial" w:hAnsi="Arial" w:cs="Arial"/>
          <w:sz w:val="24"/>
          <w:szCs w:val="24"/>
        </w:rPr>
        <w:t>failure to perform any Hazard Tree task</w:t>
      </w:r>
      <w:r w:rsidR="00237C54" w:rsidRPr="00C722C5">
        <w:rPr>
          <w:rFonts w:ascii="Arial" w:hAnsi="Arial" w:cs="Arial"/>
          <w:sz w:val="24"/>
          <w:szCs w:val="24"/>
        </w:rPr>
        <w:t>(</w:t>
      </w:r>
      <w:r w:rsidR="00C17C5B" w:rsidRPr="00C722C5">
        <w:rPr>
          <w:rFonts w:ascii="Arial" w:hAnsi="Arial" w:cs="Arial"/>
          <w:sz w:val="24"/>
          <w:szCs w:val="24"/>
        </w:rPr>
        <w:t>s</w:t>
      </w:r>
      <w:r w:rsidR="00237C54" w:rsidRPr="00C722C5">
        <w:rPr>
          <w:rFonts w:ascii="Arial" w:hAnsi="Arial" w:cs="Arial"/>
          <w:sz w:val="24"/>
          <w:szCs w:val="24"/>
        </w:rPr>
        <w:t>)</w:t>
      </w:r>
      <w:r w:rsidR="004D6B68" w:rsidRPr="00C722C5">
        <w:rPr>
          <w:rFonts w:ascii="Arial" w:hAnsi="Arial" w:cs="Arial"/>
          <w:sz w:val="24"/>
          <w:szCs w:val="24"/>
        </w:rPr>
        <w:t>,</w:t>
      </w:r>
      <w:r w:rsidR="00375399" w:rsidRPr="00C722C5">
        <w:rPr>
          <w:rFonts w:ascii="Arial" w:hAnsi="Arial" w:cs="Arial"/>
          <w:sz w:val="24"/>
          <w:szCs w:val="24"/>
        </w:rPr>
        <w:t xml:space="preserve"> </w:t>
      </w:r>
      <w:r w:rsidR="00365F3A" w:rsidRPr="00C722C5">
        <w:rPr>
          <w:rFonts w:ascii="Arial" w:hAnsi="Arial" w:cs="Arial"/>
          <w:sz w:val="24"/>
          <w:szCs w:val="24"/>
        </w:rPr>
        <w:t>as set forth</w:t>
      </w:r>
      <w:r w:rsidR="00237C54" w:rsidRPr="00C722C5">
        <w:rPr>
          <w:rFonts w:ascii="Arial" w:hAnsi="Arial" w:cs="Arial"/>
          <w:sz w:val="24"/>
          <w:szCs w:val="24"/>
        </w:rPr>
        <w:t xml:space="preserve"> below, </w:t>
      </w:r>
      <w:r w:rsidR="00375399" w:rsidRPr="00C722C5">
        <w:rPr>
          <w:rFonts w:ascii="Arial" w:hAnsi="Arial" w:cs="Arial"/>
          <w:sz w:val="24"/>
          <w:szCs w:val="24"/>
        </w:rPr>
        <w:t>shall</w:t>
      </w:r>
      <w:r w:rsidR="00365F3A" w:rsidRPr="00C722C5">
        <w:rPr>
          <w:rFonts w:ascii="Arial" w:hAnsi="Arial" w:cs="Arial"/>
          <w:sz w:val="24"/>
          <w:szCs w:val="24"/>
        </w:rPr>
        <w:t xml:space="preserve"> render the Contractor ineligible for Hazard Tree unit compensation</w:t>
      </w:r>
      <w:r w:rsidR="00E97EC5" w:rsidRPr="00C722C5">
        <w:rPr>
          <w:rFonts w:ascii="Arial" w:hAnsi="Arial" w:cs="Arial"/>
          <w:sz w:val="24"/>
          <w:szCs w:val="24"/>
        </w:rPr>
        <w:t xml:space="preserve"> (for example, use of unpermitted end use facilities, use of unapproved equipment, or no pre-approval of TSLPS).</w:t>
      </w:r>
    </w:p>
    <w:p w14:paraId="08F4EC02" w14:textId="234A7D24" w:rsidR="6FDBE75C" w:rsidRPr="003F30B1" w:rsidRDefault="6FDBE75C" w:rsidP="00786DC4">
      <w:pPr>
        <w:pStyle w:val="BigHeading"/>
        <w:numPr>
          <w:ilvl w:val="2"/>
          <w:numId w:val="45"/>
        </w:numPr>
      </w:pPr>
      <w:r w:rsidRPr="003F30B1">
        <w:t xml:space="preserve">Specific Tasks </w:t>
      </w:r>
    </w:p>
    <w:p w14:paraId="110D84E2" w14:textId="012D483F" w:rsidR="6FDBE75C" w:rsidRPr="00D243EB" w:rsidRDefault="6FDBE75C" w:rsidP="00786DC4">
      <w:pPr>
        <w:pStyle w:val="BigHeading"/>
        <w:numPr>
          <w:ilvl w:val="3"/>
          <w:numId w:val="45"/>
        </w:numPr>
      </w:pPr>
      <w:r w:rsidRPr="00377420">
        <w:t xml:space="preserve">Pre-Inspection </w:t>
      </w:r>
    </w:p>
    <w:p w14:paraId="12DFA14A" w14:textId="5187730E" w:rsidR="00C04366" w:rsidRPr="00C722C5" w:rsidRDefault="366DA2AB" w:rsidP="00786DC4">
      <w:pPr>
        <w:pStyle w:val="ListParagraph"/>
        <w:numPr>
          <w:ilvl w:val="0"/>
          <w:numId w:val="19"/>
        </w:numPr>
        <w:spacing w:after="120"/>
        <w:ind w:left="1440"/>
        <w:contextualSpacing w:val="0"/>
        <w:rPr>
          <w:rFonts w:ascii="Arial" w:hAnsi="Arial" w:cs="Arial"/>
        </w:rPr>
      </w:pPr>
      <w:r w:rsidRPr="00C722C5">
        <w:rPr>
          <w:rFonts w:ascii="Arial" w:hAnsi="Arial" w:cs="Arial"/>
        </w:rPr>
        <w:t xml:space="preserve">Follow the Public Agency, Public and Private Utility Right of Way Exemption requirements </w:t>
      </w:r>
      <w:r w:rsidR="68AF45F5" w:rsidRPr="00C722C5">
        <w:rPr>
          <w:rFonts w:ascii="Arial" w:hAnsi="Arial" w:cs="Arial"/>
        </w:rPr>
        <w:t>under</w:t>
      </w:r>
      <w:r w:rsidRPr="00C722C5">
        <w:rPr>
          <w:rFonts w:ascii="Arial" w:hAnsi="Arial" w:cs="Arial"/>
        </w:rPr>
        <w:t xml:space="preserve"> the Forest Practice Rules and any local ordinances that specifically address the debris and or hazard tree recovery efforts.</w:t>
      </w:r>
    </w:p>
    <w:p w14:paraId="08D0BC32" w14:textId="366D3EA0" w:rsidR="00C04366" w:rsidRPr="00C722C5" w:rsidRDefault="366DA2AB" w:rsidP="00786DC4">
      <w:pPr>
        <w:pStyle w:val="ListParagraph"/>
        <w:numPr>
          <w:ilvl w:val="0"/>
          <w:numId w:val="19"/>
        </w:numPr>
        <w:spacing w:after="120"/>
        <w:ind w:left="1440"/>
        <w:contextualSpacing w:val="0"/>
        <w:rPr>
          <w:rFonts w:ascii="Arial" w:eastAsiaTheme="minorEastAsia" w:hAnsi="Arial" w:cs="Arial"/>
        </w:rPr>
      </w:pPr>
      <w:r w:rsidRPr="00C722C5">
        <w:rPr>
          <w:rFonts w:ascii="Arial" w:hAnsi="Arial" w:cs="Arial"/>
        </w:rPr>
        <w:t>Conduct pre-inspection tasks, as described in Special Provisions Section 8.5, to include:</w:t>
      </w:r>
    </w:p>
    <w:p w14:paraId="14227304" w14:textId="2CEB0127" w:rsidR="366DA2AB" w:rsidRPr="00C722C5" w:rsidRDefault="366DA2AB" w:rsidP="00786DC4">
      <w:pPr>
        <w:pStyle w:val="ListParagraph"/>
        <w:numPr>
          <w:ilvl w:val="2"/>
          <w:numId w:val="19"/>
        </w:numPr>
        <w:spacing w:after="120"/>
        <w:rPr>
          <w:rFonts w:ascii="Arial" w:eastAsiaTheme="minorEastAsia" w:hAnsi="Arial" w:cs="Arial"/>
        </w:rPr>
      </w:pPr>
      <w:r w:rsidRPr="00C722C5">
        <w:rPr>
          <w:rFonts w:ascii="Arial" w:hAnsi="Arial" w:cs="Arial"/>
        </w:rPr>
        <w:t>Verify clear access to trees on each assigned property prior to sending Hazard Tree Removal Crews to the assigned property.</w:t>
      </w:r>
    </w:p>
    <w:p w14:paraId="480CC7E8" w14:textId="43659AD9" w:rsidR="366DA2AB" w:rsidRPr="00C722C5" w:rsidRDefault="366DA2AB" w:rsidP="00786DC4">
      <w:pPr>
        <w:pStyle w:val="ListParagraph"/>
        <w:numPr>
          <w:ilvl w:val="2"/>
          <w:numId w:val="19"/>
        </w:numPr>
        <w:spacing w:after="120"/>
        <w:rPr>
          <w:rFonts w:ascii="Arial" w:eastAsiaTheme="minorEastAsia" w:hAnsi="Arial" w:cs="Arial"/>
        </w:rPr>
      </w:pPr>
      <w:r w:rsidRPr="00C722C5">
        <w:rPr>
          <w:rFonts w:ascii="Arial" w:hAnsi="Arial" w:cs="Arial"/>
        </w:rPr>
        <w:lastRenderedPageBreak/>
        <w:t xml:space="preserve">Determine if any trees require crane assisted removal and notify the OSC or designee prior to sending Tree Removal </w:t>
      </w:r>
      <w:r w:rsidR="688003AB" w:rsidRPr="00C722C5">
        <w:rPr>
          <w:rFonts w:ascii="Arial" w:hAnsi="Arial" w:cs="Arial"/>
        </w:rPr>
        <w:t>Crews to the assigned property.</w:t>
      </w:r>
    </w:p>
    <w:p w14:paraId="3D56A32F" w14:textId="1C6E8C75" w:rsidR="366DA2AB" w:rsidRPr="00C722C5" w:rsidRDefault="366DA2AB" w:rsidP="00786DC4">
      <w:pPr>
        <w:pStyle w:val="ListParagraph"/>
        <w:numPr>
          <w:ilvl w:val="2"/>
          <w:numId w:val="19"/>
        </w:numPr>
        <w:spacing w:after="120"/>
        <w:rPr>
          <w:rFonts w:ascii="Arial" w:eastAsiaTheme="minorEastAsia" w:hAnsi="Arial" w:cs="Arial"/>
        </w:rPr>
      </w:pPr>
      <w:r w:rsidRPr="00C722C5">
        <w:rPr>
          <w:rFonts w:ascii="Arial" w:hAnsi="Arial" w:cs="Arial"/>
        </w:rPr>
        <w:t xml:space="preserve">Identify and notify the OSC or designee if there are watercourses that either need to be crossed to access a property or are </w:t>
      </w:r>
      <w:r w:rsidR="009F2441" w:rsidRPr="00C722C5">
        <w:rPr>
          <w:rFonts w:ascii="Arial" w:hAnsi="Arial" w:cs="Arial"/>
        </w:rPr>
        <w:t>near</w:t>
      </w:r>
      <w:r w:rsidRPr="00C722C5">
        <w:rPr>
          <w:rFonts w:ascii="Arial" w:hAnsi="Arial" w:cs="Arial"/>
        </w:rPr>
        <w:t xml:space="preserve"> any trees to be removed on a property for which the IMT</w:t>
      </w:r>
      <w:r w:rsidR="703E7F39" w:rsidRPr="00C722C5">
        <w:rPr>
          <w:rFonts w:ascii="Arial" w:hAnsi="Arial" w:cs="Arial"/>
        </w:rPr>
        <w:t xml:space="preserve"> has received a valid ROE</w:t>
      </w:r>
      <w:r w:rsidRPr="00C722C5">
        <w:rPr>
          <w:rFonts w:ascii="Arial" w:hAnsi="Arial" w:cs="Arial"/>
        </w:rPr>
        <w:t>.</w:t>
      </w:r>
    </w:p>
    <w:p w14:paraId="0F7215FF" w14:textId="50FCA138" w:rsidR="366DA2AB" w:rsidRPr="002443DD" w:rsidRDefault="366DA2AB" w:rsidP="00786DC4">
      <w:pPr>
        <w:pStyle w:val="ListParagraph"/>
        <w:numPr>
          <w:ilvl w:val="0"/>
          <w:numId w:val="19"/>
        </w:numPr>
        <w:spacing w:after="120"/>
        <w:ind w:left="1440"/>
        <w:contextualSpacing w:val="0"/>
        <w:rPr>
          <w:rFonts w:ascii="Arial" w:hAnsi="Arial" w:cs="Arial"/>
        </w:rPr>
      </w:pPr>
      <w:r w:rsidRPr="00C722C5">
        <w:rPr>
          <w:rFonts w:ascii="Arial" w:hAnsi="Arial" w:cs="Arial"/>
        </w:rPr>
        <w:t>Support work management process and conduct all tasks identified through work management tasks in the timeframes prescribed by the IMT, as described in Special Provisions Section 8.4.</w:t>
      </w:r>
    </w:p>
    <w:p w14:paraId="6A852D38" w14:textId="21FBA3D8" w:rsidR="6FDBE75C" w:rsidRPr="00C722C5" w:rsidRDefault="6FDBE75C" w:rsidP="002443DD">
      <w:pPr>
        <w:pStyle w:val="ListParagraph"/>
        <w:ind w:left="1080"/>
        <w:rPr>
          <w:rFonts w:ascii="Arial" w:hAnsi="Arial" w:cs="Arial"/>
        </w:rPr>
      </w:pPr>
    </w:p>
    <w:p w14:paraId="3C7F0218" w14:textId="1A509834" w:rsidR="00C04366" w:rsidRPr="002443DD" w:rsidRDefault="366DA2AB" w:rsidP="00786DC4">
      <w:pPr>
        <w:pStyle w:val="BigHeading"/>
        <w:numPr>
          <w:ilvl w:val="3"/>
          <w:numId w:val="45"/>
        </w:numPr>
      </w:pPr>
      <w:r w:rsidRPr="002443DD">
        <w:t>Felling and Removal</w:t>
      </w:r>
    </w:p>
    <w:p w14:paraId="229942DE" w14:textId="5FAAAC8A" w:rsidR="00C04366" w:rsidRPr="00C722C5" w:rsidRDefault="00C04366" w:rsidP="00CF7A3F">
      <w:pPr>
        <w:widowControl w:val="0"/>
        <w:autoSpaceDE w:val="0"/>
        <w:autoSpaceDN w:val="0"/>
        <w:spacing w:after="120" w:line="240" w:lineRule="auto"/>
        <w:ind w:left="1080"/>
        <w:rPr>
          <w:rFonts w:ascii="Arial" w:eastAsia="Times New Roman" w:hAnsi="Arial" w:cs="Arial"/>
          <w:sz w:val="24"/>
          <w:szCs w:val="24"/>
        </w:rPr>
      </w:pPr>
      <w:r w:rsidRPr="00C722C5">
        <w:rPr>
          <w:rFonts w:ascii="Arial" w:eastAsia="Times New Roman" w:hAnsi="Arial" w:cs="Arial"/>
          <w:sz w:val="24"/>
          <w:szCs w:val="24"/>
        </w:rPr>
        <w:t>Conduct all</w:t>
      </w:r>
      <w:r w:rsidR="00977F74" w:rsidRPr="00C722C5">
        <w:rPr>
          <w:rFonts w:ascii="Arial" w:eastAsia="Times New Roman" w:hAnsi="Arial" w:cs="Arial"/>
          <w:sz w:val="24"/>
          <w:szCs w:val="24"/>
        </w:rPr>
        <w:t>-</w:t>
      </w:r>
      <w:r w:rsidRPr="00C722C5">
        <w:rPr>
          <w:rFonts w:ascii="Arial" w:eastAsia="Times New Roman" w:hAnsi="Arial" w:cs="Arial"/>
          <w:sz w:val="24"/>
          <w:szCs w:val="24"/>
        </w:rPr>
        <w:t>hazard tree felling and removal tasks, as described in Special Provisions Section 8.6.</w:t>
      </w:r>
    </w:p>
    <w:p w14:paraId="6CA6F26C" w14:textId="1EE501D1" w:rsidR="00C04366" w:rsidRPr="00C722C5" w:rsidRDefault="00C04366" w:rsidP="00786DC4">
      <w:pPr>
        <w:pStyle w:val="ListParagraph"/>
        <w:numPr>
          <w:ilvl w:val="0"/>
          <w:numId w:val="20"/>
        </w:numPr>
        <w:spacing w:after="120"/>
        <w:ind w:left="1440"/>
        <w:contextualSpacing w:val="0"/>
        <w:rPr>
          <w:rFonts w:ascii="Arial" w:hAnsi="Arial" w:cs="Arial"/>
        </w:rPr>
      </w:pPr>
      <w:r w:rsidRPr="00C722C5">
        <w:rPr>
          <w:rFonts w:ascii="Arial" w:hAnsi="Arial" w:cs="Arial"/>
        </w:rPr>
        <w:t>Conduct pre-work walk (360 walk</w:t>
      </w:r>
      <w:r w:rsidR="006E1A57" w:rsidRPr="00C722C5">
        <w:rPr>
          <w:rFonts w:ascii="Arial" w:hAnsi="Arial" w:cs="Arial"/>
        </w:rPr>
        <w:t>s</w:t>
      </w:r>
      <w:r w:rsidRPr="00C722C5">
        <w:rPr>
          <w:rFonts w:ascii="Arial" w:hAnsi="Arial" w:cs="Arial"/>
        </w:rPr>
        <w:t>) with A&amp;M Contractor TFL, as described in Special Provisions Section 8.6.1</w:t>
      </w:r>
    </w:p>
    <w:p w14:paraId="5BAF06C7" w14:textId="4122DDCB" w:rsidR="00C04366" w:rsidRPr="00C722C5" w:rsidRDefault="00C04366" w:rsidP="00786DC4">
      <w:pPr>
        <w:pStyle w:val="ListParagraph"/>
        <w:numPr>
          <w:ilvl w:val="0"/>
          <w:numId w:val="20"/>
        </w:numPr>
        <w:spacing w:after="120"/>
        <w:ind w:left="1440"/>
        <w:contextualSpacing w:val="0"/>
        <w:rPr>
          <w:rFonts w:ascii="Arial" w:hAnsi="Arial" w:cs="Arial"/>
        </w:rPr>
      </w:pPr>
      <w:r w:rsidRPr="00C722C5">
        <w:rPr>
          <w:rFonts w:ascii="Arial" w:hAnsi="Arial" w:cs="Arial"/>
        </w:rPr>
        <w:t>Provide reasonable access to the A&amp;M Contractor to perform their tasks, as specified in these Special Provisions or as otherwise directed by CalRecycle. Provision of this reasonable access may impact the DDHTR Contractor</w:t>
      </w:r>
      <w:r w:rsidR="005B1767" w:rsidRPr="00C722C5">
        <w:rPr>
          <w:rFonts w:ascii="Arial" w:hAnsi="Arial" w:cs="Arial"/>
        </w:rPr>
        <w:t>’</w:t>
      </w:r>
      <w:r w:rsidRPr="00C722C5">
        <w:rPr>
          <w:rFonts w:ascii="Arial" w:hAnsi="Arial" w:cs="Arial"/>
        </w:rPr>
        <w:t>s operational efficiency.</w:t>
      </w:r>
    </w:p>
    <w:p w14:paraId="2DAC66C2" w14:textId="3A65AE1E" w:rsidR="7321711F" w:rsidRPr="00C20C8D" w:rsidRDefault="51E9771B" w:rsidP="00786DC4">
      <w:pPr>
        <w:pStyle w:val="ListParagraph"/>
        <w:numPr>
          <w:ilvl w:val="0"/>
          <w:numId w:val="20"/>
        </w:numPr>
        <w:spacing w:after="120"/>
        <w:ind w:left="1440"/>
        <w:rPr>
          <w:rFonts w:ascii="Arial" w:eastAsiaTheme="minorEastAsia" w:hAnsi="Arial" w:cs="Arial"/>
          <w:color w:val="D13438"/>
        </w:rPr>
      </w:pPr>
      <w:r w:rsidRPr="00C20C8D">
        <w:rPr>
          <w:rFonts w:ascii="Arial" w:eastAsia="Arial" w:hAnsi="Arial" w:cs="Arial"/>
        </w:rPr>
        <w:t>Document and mark all down</w:t>
      </w:r>
      <w:r w:rsidRPr="00C20C8D">
        <w:rPr>
          <w:rFonts w:ascii="Arial" w:hAnsi="Arial" w:cs="Arial"/>
        </w:rPr>
        <w:t>ed hazard trees, timber, or other woody material on</w:t>
      </w:r>
      <w:r w:rsidRPr="00C20C8D">
        <w:rPr>
          <w:rFonts w:ascii="Arial" w:eastAsia="Arial" w:hAnsi="Arial" w:cs="Arial"/>
          <w:color w:val="D13438"/>
        </w:rPr>
        <w:t>-</w:t>
      </w:r>
      <w:r w:rsidRPr="00C20C8D">
        <w:rPr>
          <w:rFonts w:ascii="Arial" w:hAnsi="Arial" w:cs="Arial"/>
        </w:rPr>
        <w:t>site prior to the start of hazard tree felling, such as material resulting from utility line clearance operations or work conducted by the landowner.  DDHTR Contractor is not responsible for removing this material but is responsible for handling and relocating it on-site as required to fell, process, and remove eligible hazard trees.</w:t>
      </w:r>
      <w:r w:rsidRPr="00C20C8D">
        <w:rPr>
          <w:rFonts w:ascii="Arial" w:hAnsi="Arial" w:cs="Arial"/>
          <w:strike/>
        </w:rPr>
        <w:t xml:space="preserve">  </w:t>
      </w:r>
      <w:r w:rsidRPr="00C20C8D">
        <w:rPr>
          <w:rFonts w:ascii="Arial" w:eastAsia="Arial" w:hAnsi="Arial" w:cs="Arial"/>
        </w:rPr>
        <w:t xml:space="preserve"> </w:t>
      </w:r>
    </w:p>
    <w:p w14:paraId="7302B750" w14:textId="610D84C3" w:rsidR="7321711F" w:rsidRPr="00C722C5" w:rsidRDefault="7321711F" w:rsidP="00176B08">
      <w:pPr>
        <w:pStyle w:val="ListParagraph"/>
        <w:spacing w:after="120"/>
        <w:ind w:left="1440"/>
        <w:rPr>
          <w:rFonts w:ascii="Arial" w:hAnsi="Arial" w:cs="Arial"/>
        </w:rPr>
      </w:pPr>
    </w:p>
    <w:p w14:paraId="64A3EFB6" w14:textId="273503C8" w:rsidR="00C04366" w:rsidRPr="00C722C5" w:rsidRDefault="366DA2AB" w:rsidP="00786DC4">
      <w:pPr>
        <w:pStyle w:val="ListParagraph"/>
        <w:numPr>
          <w:ilvl w:val="0"/>
          <w:numId w:val="20"/>
        </w:numPr>
        <w:spacing w:after="120"/>
        <w:ind w:left="1440"/>
        <w:contextualSpacing w:val="0"/>
        <w:rPr>
          <w:rFonts w:ascii="Arial" w:hAnsi="Arial" w:cs="Arial"/>
        </w:rPr>
      </w:pPr>
      <w:r w:rsidRPr="00C722C5">
        <w:rPr>
          <w:rFonts w:ascii="Arial" w:hAnsi="Arial" w:cs="Arial"/>
        </w:rPr>
        <w:t>Fell, process, and remove all hazard trees, as specified in Special Provisions Section 8.6.3.</w:t>
      </w:r>
      <w:r w:rsidR="6A5CE582" w:rsidRPr="00C722C5">
        <w:rPr>
          <w:rFonts w:ascii="Arial" w:hAnsi="Arial" w:cs="Arial"/>
        </w:rPr>
        <w:t xml:space="preserve"> </w:t>
      </w:r>
      <w:r w:rsidRPr="00C722C5">
        <w:rPr>
          <w:rFonts w:ascii="Arial" w:hAnsi="Arial" w:cs="Arial"/>
        </w:rPr>
        <w:t xml:space="preserve"> As described in the Special Provisions, felling, processing, and remov</w:t>
      </w:r>
      <w:r w:rsidR="377BE990" w:rsidRPr="00C722C5">
        <w:rPr>
          <w:rFonts w:ascii="Arial" w:hAnsi="Arial" w:cs="Arial"/>
        </w:rPr>
        <w:t>ing</w:t>
      </w:r>
      <w:r w:rsidRPr="00C722C5">
        <w:rPr>
          <w:rFonts w:ascii="Arial" w:hAnsi="Arial" w:cs="Arial"/>
        </w:rPr>
        <w:t xml:space="preserve"> hazard trees must be conducted as part of a singular operation rather than multiple discrete steps, as described in Special Provisions Section 8.6.3 and</w:t>
      </w:r>
      <w:r w:rsidR="5C4F8E10" w:rsidRPr="00C722C5">
        <w:rPr>
          <w:rFonts w:ascii="Arial" w:hAnsi="Arial" w:cs="Arial"/>
        </w:rPr>
        <w:t xml:space="preserve"> unless otherwise authorized by CalRecycle.</w:t>
      </w:r>
      <w:r w:rsidR="6A5CE582" w:rsidRPr="00C722C5">
        <w:rPr>
          <w:rFonts w:ascii="Arial" w:hAnsi="Arial" w:cs="Arial"/>
        </w:rPr>
        <w:t xml:space="preserve"> </w:t>
      </w:r>
      <w:r w:rsidR="5C4F8E10" w:rsidRPr="00C722C5">
        <w:rPr>
          <w:rFonts w:ascii="Arial" w:hAnsi="Arial" w:cs="Arial"/>
        </w:rPr>
        <w:t xml:space="preserve"> </w:t>
      </w:r>
      <w:r w:rsidR="34028AAC" w:rsidRPr="00C722C5">
        <w:rPr>
          <w:rFonts w:ascii="Arial" w:hAnsi="Arial" w:cs="Arial"/>
        </w:rPr>
        <w:t xml:space="preserve">Depending on the voltage, all </w:t>
      </w:r>
      <w:r w:rsidR="5C4F8E10" w:rsidRPr="00C722C5">
        <w:rPr>
          <w:rFonts w:ascii="Arial" w:hAnsi="Arial" w:cs="Arial"/>
        </w:rPr>
        <w:t xml:space="preserve">trees </w:t>
      </w:r>
      <w:r w:rsidR="0A80E360" w:rsidRPr="00C722C5">
        <w:rPr>
          <w:rFonts w:ascii="Arial" w:hAnsi="Arial" w:cs="Arial"/>
        </w:rPr>
        <w:t>will</w:t>
      </w:r>
      <w:r w:rsidR="5C4F8E10" w:rsidRPr="00C722C5">
        <w:rPr>
          <w:rFonts w:ascii="Arial" w:hAnsi="Arial" w:cs="Arial"/>
        </w:rPr>
        <w:t xml:space="preserve"> be felled within the public utility prescribed distances from a public utility power pole or power line.</w:t>
      </w:r>
    </w:p>
    <w:p w14:paraId="0383DC3E" w14:textId="3C21B44D" w:rsidR="00184B5A" w:rsidRPr="00C722C5" w:rsidRDefault="52DA81A8" w:rsidP="00786DC4">
      <w:pPr>
        <w:pStyle w:val="ListParagraph"/>
        <w:numPr>
          <w:ilvl w:val="0"/>
          <w:numId w:val="20"/>
        </w:numPr>
        <w:spacing w:after="120"/>
        <w:ind w:left="1440"/>
        <w:contextualSpacing w:val="0"/>
        <w:rPr>
          <w:rFonts w:ascii="Arial" w:hAnsi="Arial" w:cs="Arial"/>
        </w:rPr>
      </w:pPr>
      <w:r w:rsidRPr="00C722C5">
        <w:rPr>
          <w:rFonts w:ascii="Arial" w:hAnsi="Arial" w:cs="Arial"/>
        </w:rPr>
        <w:t>Apply erosion control to the site as necessary to comply with California Forest Practice rules, permit(s) requirements, the EPP, best management practices, industry practices and the directions of the IMT.</w:t>
      </w:r>
      <w:r w:rsidR="6A5CE582" w:rsidRPr="00C722C5">
        <w:rPr>
          <w:rFonts w:ascii="Arial" w:hAnsi="Arial" w:cs="Arial"/>
        </w:rPr>
        <w:t xml:space="preserve"> </w:t>
      </w:r>
      <w:r w:rsidRPr="00C722C5">
        <w:rPr>
          <w:rFonts w:ascii="Arial" w:hAnsi="Arial" w:cs="Arial"/>
        </w:rPr>
        <w:t xml:space="preserve"> Erosion control methods must be appropriate for site conditions.</w:t>
      </w:r>
      <w:r w:rsidR="6A5CE582" w:rsidRPr="00C722C5">
        <w:rPr>
          <w:rFonts w:ascii="Arial" w:hAnsi="Arial" w:cs="Arial"/>
        </w:rPr>
        <w:t xml:space="preserve"> </w:t>
      </w:r>
      <w:r w:rsidRPr="00C722C5">
        <w:rPr>
          <w:rFonts w:ascii="Arial" w:hAnsi="Arial" w:cs="Arial"/>
        </w:rPr>
        <w:t xml:space="preserve"> If requested by the IMT, DDHTR Contractor shall provide evidence as to why the proposed erosion control method is appropriate for the site based on the above listed criteria.  Methods may include </w:t>
      </w:r>
      <w:r w:rsidR="13D2CB55" w:rsidRPr="00C722C5">
        <w:rPr>
          <w:rFonts w:ascii="Arial" w:hAnsi="Arial" w:cs="Arial"/>
        </w:rPr>
        <w:t xml:space="preserve">the </w:t>
      </w:r>
      <w:r w:rsidRPr="00C722C5">
        <w:rPr>
          <w:rFonts w:ascii="Arial" w:hAnsi="Arial" w:cs="Arial"/>
        </w:rPr>
        <w:t>application of chipped slash, lop and scatter, water breaks, or slash pack.</w:t>
      </w:r>
      <w:r w:rsidR="6A5CE582" w:rsidRPr="00C722C5">
        <w:rPr>
          <w:rFonts w:ascii="Arial" w:hAnsi="Arial" w:cs="Arial"/>
        </w:rPr>
        <w:t xml:space="preserve"> </w:t>
      </w:r>
      <w:r w:rsidRPr="00C722C5">
        <w:rPr>
          <w:rFonts w:ascii="Arial" w:hAnsi="Arial" w:cs="Arial"/>
        </w:rPr>
        <w:t xml:space="preserve"> Wood chips should not be used on slopes, especially near watercourses.</w:t>
      </w:r>
      <w:r w:rsidR="6A5CE582" w:rsidRPr="00C722C5">
        <w:rPr>
          <w:rFonts w:ascii="Arial" w:hAnsi="Arial" w:cs="Arial"/>
        </w:rPr>
        <w:t xml:space="preserve"> </w:t>
      </w:r>
      <w:r w:rsidRPr="00C722C5">
        <w:rPr>
          <w:rFonts w:ascii="Arial" w:hAnsi="Arial" w:cs="Arial"/>
        </w:rPr>
        <w:t xml:space="preserve"> When wood chips are used, the wood chips should be produced in a manner that keeps the material long and fibrous such that it binds together.</w:t>
      </w:r>
      <w:r w:rsidR="6A5CE582" w:rsidRPr="00C722C5">
        <w:rPr>
          <w:rFonts w:ascii="Arial" w:hAnsi="Arial" w:cs="Arial"/>
        </w:rPr>
        <w:t xml:space="preserve"> </w:t>
      </w:r>
      <w:r w:rsidRPr="00C722C5">
        <w:rPr>
          <w:rFonts w:ascii="Arial" w:hAnsi="Arial" w:cs="Arial"/>
        </w:rPr>
        <w:t xml:space="preserve"> The IMT or A&amp;M Contractor</w:t>
      </w:r>
      <w:r w:rsidR="5F802FDD" w:rsidRPr="00C722C5">
        <w:rPr>
          <w:rFonts w:ascii="Arial" w:hAnsi="Arial" w:cs="Arial"/>
        </w:rPr>
        <w:t>’</w:t>
      </w:r>
      <w:r w:rsidRPr="00C722C5">
        <w:rPr>
          <w:rFonts w:ascii="Arial" w:hAnsi="Arial" w:cs="Arial"/>
        </w:rPr>
        <w:t>s Register</w:t>
      </w:r>
      <w:r w:rsidR="46D518A5" w:rsidRPr="00C722C5">
        <w:rPr>
          <w:rFonts w:ascii="Arial" w:hAnsi="Arial" w:cs="Arial"/>
        </w:rPr>
        <w:t>ed</w:t>
      </w:r>
      <w:r w:rsidRPr="00C722C5">
        <w:rPr>
          <w:rFonts w:ascii="Arial" w:hAnsi="Arial" w:cs="Arial"/>
        </w:rPr>
        <w:t xml:space="preserve"> Professional Foresters may provide specific direction on a site-by-site basis.</w:t>
      </w:r>
      <w:r w:rsidR="5F802FDD" w:rsidRPr="00C722C5">
        <w:rPr>
          <w:rFonts w:ascii="Arial" w:hAnsi="Arial" w:cs="Arial"/>
        </w:rPr>
        <w:t>’</w:t>
      </w:r>
      <w:r w:rsidRPr="00C722C5">
        <w:rPr>
          <w:rFonts w:ascii="Arial" w:hAnsi="Arial" w:cs="Arial"/>
        </w:rPr>
        <w:t xml:space="preserve"> If wood chips are used, </w:t>
      </w:r>
      <w:r w:rsidR="13D2CB55" w:rsidRPr="00C722C5">
        <w:rPr>
          <w:rFonts w:ascii="Arial" w:hAnsi="Arial" w:cs="Arial"/>
        </w:rPr>
        <w:t xml:space="preserve">the </w:t>
      </w:r>
      <w:r w:rsidRPr="00C722C5">
        <w:rPr>
          <w:rFonts w:ascii="Arial" w:hAnsi="Arial" w:cs="Arial"/>
        </w:rPr>
        <w:t xml:space="preserve">depth shall not exceed two (2) to three (3) inches.  </w:t>
      </w:r>
    </w:p>
    <w:p w14:paraId="67AB48A9" w14:textId="274EB4A1" w:rsidR="00C04366" w:rsidRPr="00C722C5" w:rsidRDefault="366DA2AB" w:rsidP="00786DC4">
      <w:pPr>
        <w:pStyle w:val="ListParagraph"/>
        <w:numPr>
          <w:ilvl w:val="0"/>
          <w:numId w:val="20"/>
        </w:numPr>
        <w:spacing w:after="120"/>
        <w:ind w:left="1440"/>
        <w:contextualSpacing w:val="0"/>
        <w:rPr>
          <w:rFonts w:ascii="Arial" w:hAnsi="Arial" w:cs="Arial"/>
        </w:rPr>
      </w:pPr>
      <w:r w:rsidRPr="00C722C5">
        <w:rPr>
          <w:rFonts w:ascii="Arial" w:hAnsi="Arial" w:cs="Arial"/>
        </w:rPr>
        <w:t>No removal of stumps or roots unless authorized by the CalRecycle OSC.</w:t>
      </w:r>
      <w:r w:rsidR="6A5CE582" w:rsidRPr="00C722C5">
        <w:rPr>
          <w:rFonts w:ascii="Arial" w:hAnsi="Arial" w:cs="Arial"/>
        </w:rPr>
        <w:t xml:space="preserve"> </w:t>
      </w:r>
      <w:r w:rsidRPr="00C722C5">
        <w:rPr>
          <w:rFonts w:ascii="Arial" w:hAnsi="Arial" w:cs="Arial"/>
        </w:rPr>
        <w:t xml:space="preserve"> Cut stumps flush (within 6-inches) to </w:t>
      </w:r>
      <w:r w:rsidR="3DEFEE80" w:rsidRPr="00C722C5">
        <w:rPr>
          <w:rFonts w:ascii="Arial" w:hAnsi="Arial" w:cs="Arial"/>
        </w:rPr>
        <w:t xml:space="preserve">the </w:t>
      </w:r>
      <w:r w:rsidRPr="00C722C5">
        <w:rPr>
          <w:rFonts w:ascii="Arial" w:hAnsi="Arial" w:cs="Arial"/>
        </w:rPr>
        <w:t>existing terrain surface.</w:t>
      </w:r>
    </w:p>
    <w:p w14:paraId="310F6B1D" w14:textId="11745BB5" w:rsidR="00C04366" w:rsidRPr="00C722C5" w:rsidRDefault="366DA2AB" w:rsidP="00786DC4">
      <w:pPr>
        <w:pStyle w:val="ListParagraph"/>
        <w:numPr>
          <w:ilvl w:val="0"/>
          <w:numId w:val="20"/>
        </w:numPr>
        <w:spacing w:after="120"/>
        <w:ind w:left="1440"/>
        <w:contextualSpacing w:val="0"/>
        <w:rPr>
          <w:rFonts w:ascii="Arial" w:hAnsi="Arial" w:cs="Arial"/>
        </w:rPr>
      </w:pPr>
      <w:r w:rsidRPr="00C722C5">
        <w:rPr>
          <w:rFonts w:ascii="Arial" w:hAnsi="Arial" w:cs="Arial"/>
        </w:rPr>
        <w:lastRenderedPageBreak/>
        <w:t>DDHTR Contractor shall minimize ground surface disturbances as part of the hazard tree removal function.</w:t>
      </w:r>
      <w:r w:rsidR="6A5CE582" w:rsidRPr="00C722C5">
        <w:rPr>
          <w:rFonts w:ascii="Arial" w:hAnsi="Arial" w:cs="Arial"/>
        </w:rPr>
        <w:t xml:space="preserve"> </w:t>
      </w:r>
      <w:r w:rsidRPr="00C722C5">
        <w:rPr>
          <w:rFonts w:ascii="Arial" w:hAnsi="Arial" w:cs="Arial"/>
        </w:rPr>
        <w:t xml:space="preserve"> Tree access road building is prohibited unless authorized by the CM, the OSC, and State IC in writing, prior to construction.</w:t>
      </w:r>
    </w:p>
    <w:p w14:paraId="378D0AB5" w14:textId="03D9D32F" w:rsidR="00C04366" w:rsidRPr="00C722C5" w:rsidRDefault="366DA2AB" w:rsidP="00786DC4">
      <w:pPr>
        <w:pStyle w:val="ListParagraph"/>
        <w:numPr>
          <w:ilvl w:val="0"/>
          <w:numId w:val="20"/>
        </w:numPr>
        <w:spacing w:after="120"/>
        <w:ind w:left="1440"/>
        <w:contextualSpacing w:val="0"/>
        <w:rPr>
          <w:rFonts w:ascii="Arial" w:hAnsi="Arial" w:cs="Arial"/>
        </w:rPr>
      </w:pPr>
      <w:r w:rsidRPr="00C722C5">
        <w:rPr>
          <w:rFonts w:ascii="Arial" w:hAnsi="Arial" w:cs="Arial"/>
        </w:rPr>
        <w:t>In some instances, the DDHTR Contractor may be directed to leave a felled tree(s) and limbs on the property on which they were felled.</w:t>
      </w:r>
      <w:r w:rsidR="6A5CE582" w:rsidRPr="00C722C5">
        <w:rPr>
          <w:rFonts w:ascii="Arial" w:hAnsi="Arial" w:cs="Arial"/>
        </w:rPr>
        <w:t xml:space="preserve"> </w:t>
      </w:r>
      <w:r w:rsidRPr="00C722C5">
        <w:rPr>
          <w:rFonts w:ascii="Arial" w:hAnsi="Arial" w:cs="Arial"/>
        </w:rPr>
        <w:t xml:space="preserve"> In these instances, the DDHTR Contractor agrees not to recover any credits for Hazard Tree wood material, or any other wood material left behind on the site.</w:t>
      </w:r>
    </w:p>
    <w:p w14:paraId="38E08D0F" w14:textId="52F1BC25" w:rsidR="00C04366" w:rsidRPr="00C722C5" w:rsidRDefault="366DA2AB" w:rsidP="00786DC4">
      <w:pPr>
        <w:pStyle w:val="ListParagraph"/>
        <w:numPr>
          <w:ilvl w:val="0"/>
          <w:numId w:val="20"/>
        </w:numPr>
        <w:spacing w:after="120"/>
        <w:ind w:left="1440"/>
        <w:contextualSpacing w:val="0"/>
        <w:rPr>
          <w:rFonts w:ascii="Arial" w:hAnsi="Arial" w:cs="Arial"/>
        </w:rPr>
      </w:pPr>
      <w:r w:rsidRPr="00C722C5">
        <w:rPr>
          <w:rFonts w:ascii="Arial" w:hAnsi="Arial" w:cs="Arial"/>
        </w:rPr>
        <w:t xml:space="preserve">If the DDHTR Contractor believes </w:t>
      </w:r>
      <w:r w:rsidR="2713B78D" w:rsidRPr="00C722C5">
        <w:rPr>
          <w:rFonts w:ascii="Arial" w:hAnsi="Arial" w:cs="Arial"/>
        </w:rPr>
        <w:t>unmarked trees</w:t>
      </w:r>
      <w:r w:rsidRPr="00C722C5">
        <w:rPr>
          <w:rFonts w:ascii="Arial" w:hAnsi="Arial" w:cs="Arial"/>
        </w:rPr>
        <w:t xml:space="preserve"> must be removed for marked trees to be safely felled and/or removed, the Operations Section Chief or designee must pre-approve its removal.</w:t>
      </w:r>
      <w:r w:rsidR="6A5CE582" w:rsidRPr="00C722C5">
        <w:rPr>
          <w:rFonts w:ascii="Arial" w:hAnsi="Arial" w:cs="Arial"/>
        </w:rPr>
        <w:t xml:space="preserve"> </w:t>
      </w:r>
      <w:r w:rsidRPr="00C722C5">
        <w:rPr>
          <w:rFonts w:ascii="Arial" w:hAnsi="Arial" w:cs="Arial"/>
        </w:rPr>
        <w:t xml:space="preserve"> </w:t>
      </w:r>
      <w:r w:rsidR="2713B78D" w:rsidRPr="00C722C5">
        <w:rPr>
          <w:rFonts w:ascii="Arial" w:hAnsi="Arial" w:cs="Arial"/>
        </w:rPr>
        <w:t xml:space="preserve">The tree would be documented as an </w:t>
      </w:r>
      <w:r w:rsidR="5F802FDD" w:rsidRPr="00C722C5">
        <w:rPr>
          <w:rFonts w:ascii="Arial" w:hAnsi="Arial" w:cs="Arial"/>
        </w:rPr>
        <w:t>“</w:t>
      </w:r>
      <w:r w:rsidR="2713B78D" w:rsidRPr="00C722C5">
        <w:rPr>
          <w:rFonts w:ascii="Arial" w:hAnsi="Arial" w:cs="Arial"/>
        </w:rPr>
        <w:t>incidental tree</w:t>
      </w:r>
      <w:r w:rsidR="5F802FDD" w:rsidRPr="00C722C5">
        <w:rPr>
          <w:rFonts w:ascii="Arial" w:hAnsi="Arial" w:cs="Arial"/>
        </w:rPr>
        <w:t>”</w:t>
      </w:r>
      <w:r w:rsidR="2713B78D" w:rsidRPr="00C722C5">
        <w:rPr>
          <w:rFonts w:ascii="Arial" w:hAnsi="Arial" w:cs="Arial"/>
        </w:rPr>
        <w:t xml:space="preserve"> prior to tree felling at the OSC</w:t>
      </w:r>
      <w:r w:rsidR="5F802FDD" w:rsidRPr="00C722C5">
        <w:rPr>
          <w:rFonts w:ascii="Arial" w:hAnsi="Arial" w:cs="Arial"/>
        </w:rPr>
        <w:t>’</w:t>
      </w:r>
      <w:r w:rsidR="2713B78D" w:rsidRPr="00C722C5">
        <w:rPr>
          <w:rFonts w:ascii="Arial" w:hAnsi="Arial" w:cs="Arial"/>
        </w:rPr>
        <w:t>s direction</w:t>
      </w:r>
      <w:r w:rsidRPr="00C722C5">
        <w:rPr>
          <w:rFonts w:ascii="Arial" w:hAnsi="Arial" w:cs="Arial"/>
        </w:rPr>
        <w:t>.</w:t>
      </w:r>
      <w:r w:rsidR="6A5CE582" w:rsidRPr="00C722C5">
        <w:rPr>
          <w:rFonts w:ascii="Arial" w:hAnsi="Arial" w:cs="Arial"/>
        </w:rPr>
        <w:t xml:space="preserve"> </w:t>
      </w:r>
      <w:r w:rsidRPr="00C722C5">
        <w:rPr>
          <w:rFonts w:ascii="Arial" w:hAnsi="Arial" w:cs="Arial"/>
        </w:rPr>
        <w:t xml:space="preserve"> The DDHTR Contractor will then be allowed to remove such </w:t>
      </w:r>
      <w:r w:rsidR="5F802FDD" w:rsidRPr="00C722C5">
        <w:rPr>
          <w:rFonts w:ascii="Arial" w:hAnsi="Arial" w:cs="Arial"/>
        </w:rPr>
        <w:t>“</w:t>
      </w:r>
      <w:r w:rsidRPr="00C722C5">
        <w:rPr>
          <w:rFonts w:ascii="Arial" w:hAnsi="Arial" w:cs="Arial"/>
        </w:rPr>
        <w:t>incidental trees</w:t>
      </w:r>
      <w:r w:rsidR="5F802FDD" w:rsidRPr="00C722C5">
        <w:rPr>
          <w:rFonts w:ascii="Arial" w:hAnsi="Arial" w:cs="Arial"/>
        </w:rPr>
        <w:t>”</w:t>
      </w:r>
      <w:r w:rsidRPr="00C722C5">
        <w:rPr>
          <w:rFonts w:ascii="Arial" w:hAnsi="Arial" w:cs="Arial"/>
        </w:rPr>
        <w:t xml:space="preserve"> at the DDHTR Contractor</w:t>
      </w:r>
      <w:r w:rsidR="5F802FDD" w:rsidRPr="00C722C5">
        <w:rPr>
          <w:rFonts w:ascii="Arial" w:hAnsi="Arial" w:cs="Arial"/>
        </w:rPr>
        <w:t>’</w:t>
      </w:r>
      <w:r w:rsidRPr="00C722C5">
        <w:rPr>
          <w:rFonts w:ascii="Arial" w:hAnsi="Arial" w:cs="Arial"/>
        </w:rPr>
        <w:t>s cost without additional compensation.</w:t>
      </w:r>
    </w:p>
    <w:p w14:paraId="1044CD50" w14:textId="3B7707C9" w:rsidR="4A89300D" w:rsidRPr="00C722C5" w:rsidRDefault="4A89300D" w:rsidP="00786DC4">
      <w:pPr>
        <w:pStyle w:val="ListParagraph"/>
        <w:numPr>
          <w:ilvl w:val="0"/>
          <w:numId w:val="20"/>
        </w:numPr>
        <w:spacing w:after="120"/>
        <w:ind w:left="1440"/>
        <w:rPr>
          <w:rFonts w:ascii="Arial" w:eastAsiaTheme="minorEastAsia" w:hAnsi="Arial" w:cs="Arial"/>
        </w:rPr>
      </w:pPr>
      <w:r w:rsidRPr="00C722C5">
        <w:rPr>
          <w:rFonts w:ascii="Arial" w:eastAsia="Arial" w:hAnsi="Arial" w:cs="Arial"/>
        </w:rPr>
        <w:t>Once all on-site work, including hazard tree felling, processing, and removal and application of erosion control, is complete the A&amp;M Contractor’s TFL and the Hazard Tree Removal Crew will conduct the Hazard Tree Removal Interim Site Walk as described in the Special Provisions (see “Post Tree Felling and Removal Site Walk”).  If any remaining or noncompliant work is identified during the Interim Site Walk, the Hazard Tree Removal Crew shall immediately remedy it.  Once the Interim Site Walk is complete, the Hazard Tree Removal Crew shall remobilize to the next scheduled parcel.</w:t>
      </w:r>
    </w:p>
    <w:p w14:paraId="263F2FD3" w14:textId="19D1CCA5" w:rsidR="4A89300D" w:rsidRPr="008B2819" w:rsidRDefault="4A89300D" w:rsidP="00786DC4">
      <w:pPr>
        <w:pStyle w:val="ListParagraph"/>
        <w:numPr>
          <w:ilvl w:val="0"/>
          <w:numId w:val="20"/>
        </w:numPr>
        <w:spacing w:after="120"/>
        <w:ind w:left="1440"/>
        <w:rPr>
          <w:rFonts w:ascii="Arial" w:eastAsia="Arial" w:hAnsi="Arial" w:cs="Arial"/>
        </w:rPr>
      </w:pPr>
      <w:r w:rsidRPr="00C722C5">
        <w:rPr>
          <w:rFonts w:ascii="Arial" w:eastAsia="Arial" w:hAnsi="Arial" w:cs="Arial"/>
        </w:rPr>
        <w:t>After the Hazard Tree Removal Crew’s remobilization, the OSC or designee shall conduct the Hazard Tree Removal Final Site Walk.  The Hazard Tree Removal Final Site Walk is an inspection requirement to ensure that all work meet the standards of the Contract, the EPP, and the Special Provisions.  If the OSC or designee identifies any nonconforming work during the Hazard Tree Removal Final Site Walk, the DDHTR Contractor shall promptly remedy the deficiency to the OSC’s satisfaction.</w:t>
      </w:r>
    </w:p>
    <w:p w14:paraId="637B0DB4" w14:textId="3D883052" w:rsidR="4A89300D" w:rsidRPr="00C722C5" w:rsidRDefault="4A89300D" w:rsidP="008B2819">
      <w:pPr>
        <w:pStyle w:val="ListParagraph"/>
        <w:spacing w:after="120"/>
        <w:ind w:left="1440"/>
        <w:rPr>
          <w:rFonts w:ascii="Arial" w:hAnsi="Arial" w:cs="Arial"/>
        </w:rPr>
      </w:pPr>
    </w:p>
    <w:p w14:paraId="4E19B06E" w14:textId="4DA2F9BC" w:rsidR="00C04366" w:rsidRPr="00C20C8D" w:rsidRDefault="0C3523DD" w:rsidP="00786DC4">
      <w:pPr>
        <w:pStyle w:val="BigHeading"/>
        <w:numPr>
          <w:ilvl w:val="3"/>
          <w:numId w:val="45"/>
        </w:numPr>
      </w:pPr>
      <w:r w:rsidRPr="00C20C8D">
        <w:t xml:space="preserve">Process, Hauling, and </w:t>
      </w:r>
      <w:r w:rsidR="2646C2F4" w:rsidRPr="00C20C8D">
        <w:t>End Use</w:t>
      </w:r>
    </w:p>
    <w:p w14:paraId="21AE3FD0" w14:textId="026ABBB5" w:rsidR="00C04366" w:rsidRPr="00C722C5" w:rsidRDefault="0C3523DD" w:rsidP="00786DC4">
      <w:pPr>
        <w:pStyle w:val="ListParagraph"/>
        <w:numPr>
          <w:ilvl w:val="0"/>
          <w:numId w:val="21"/>
        </w:numPr>
        <w:spacing w:after="120"/>
        <w:ind w:left="1440"/>
        <w:contextualSpacing w:val="0"/>
        <w:rPr>
          <w:rFonts w:ascii="Arial" w:eastAsiaTheme="minorEastAsia" w:hAnsi="Arial" w:cs="Arial"/>
        </w:rPr>
      </w:pPr>
      <w:r w:rsidRPr="00C722C5">
        <w:rPr>
          <w:rFonts w:ascii="Arial" w:hAnsi="Arial" w:cs="Arial"/>
        </w:rPr>
        <w:t xml:space="preserve">DDHTR Contractor is responsible for transporting all hazard trees to an IMT-approved end use facility DDHTR Contractor may identify, establish, and operate </w:t>
      </w:r>
      <w:r w:rsidR="00FC51BE" w:rsidRPr="00C722C5">
        <w:rPr>
          <w:rFonts w:ascii="Arial" w:hAnsi="Arial" w:cs="Arial"/>
        </w:rPr>
        <w:t>one or more</w:t>
      </w:r>
      <w:r w:rsidR="00AE29EF" w:rsidRPr="00C722C5">
        <w:rPr>
          <w:rFonts w:ascii="Arial" w:hAnsi="Arial" w:cs="Arial"/>
        </w:rPr>
        <w:t xml:space="preserve"> Temporary Log Storage and Processing </w:t>
      </w:r>
      <w:r w:rsidR="00FC785F" w:rsidRPr="00C722C5">
        <w:rPr>
          <w:rFonts w:ascii="Arial" w:hAnsi="Arial" w:cs="Arial"/>
        </w:rPr>
        <w:t>Site</w:t>
      </w:r>
      <w:r w:rsidR="007352B4" w:rsidRPr="00C722C5">
        <w:rPr>
          <w:rFonts w:ascii="Arial" w:hAnsi="Arial" w:cs="Arial"/>
        </w:rPr>
        <w:t xml:space="preserve"> (</w:t>
      </w:r>
      <w:r w:rsidRPr="00C722C5">
        <w:rPr>
          <w:rFonts w:ascii="Arial" w:hAnsi="Arial" w:cs="Arial"/>
        </w:rPr>
        <w:t>TLSPS</w:t>
      </w:r>
      <w:r w:rsidR="007352B4" w:rsidRPr="00C722C5">
        <w:rPr>
          <w:rFonts w:ascii="Arial" w:hAnsi="Arial" w:cs="Arial"/>
        </w:rPr>
        <w:t>)</w:t>
      </w:r>
      <w:r w:rsidR="00FC51BE" w:rsidRPr="00C722C5">
        <w:rPr>
          <w:rFonts w:ascii="Arial" w:hAnsi="Arial" w:cs="Arial"/>
        </w:rPr>
        <w:t>,</w:t>
      </w:r>
      <w:r w:rsidRPr="00C722C5">
        <w:rPr>
          <w:rFonts w:ascii="Arial" w:hAnsi="Arial" w:cs="Arial"/>
        </w:rPr>
        <w:t xml:space="preserve"> if </w:t>
      </w:r>
      <w:r w:rsidR="00FC51BE" w:rsidRPr="00C722C5">
        <w:rPr>
          <w:rFonts w:ascii="Arial" w:hAnsi="Arial" w:cs="Arial"/>
        </w:rPr>
        <w:t>pre-</w:t>
      </w:r>
      <w:r w:rsidRPr="00C722C5">
        <w:rPr>
          <w:rFonts w:ascii="Arial" w:hAnsi="Arial" w:cs="Arial"/>
        </w:rPr>
        <w:t>approved by the IMT</w:t>
      </w:r>
      <w:r w:rsidR="008977FA" w:rsidRPr="00C722C5">
        <w:rPr>
          <w:rFonts w:ascii="Arial" w:hAnsi="Arial" w:cs="Arial"/>
        </w:rPr>
        <w:t>. A TLSPS is any area where hazard trees, timber, or other woody material is stored, staged, handled, or processed after being removed from the parcel where the hazard tree was rooted.</w:t>
      </w:r>
      <w:r w:rsidR="1E0730CD" w:rsidRPr="00C722C5">
        <w:rPr>
          <w:rFonts w:ascii="Arial" w:hAnsi="Arial" w:cs="Arial"/>
        </w:rPr>
        <w:t xml:space="preserve"> </w:t>
      </w:r>
    </w:p>
    <w:p w14:paraId="4A923E3B" w14:textId="6D8E2D3F" w:rsidR="00C04366" w:rsidRPr="00C722C5" w:rsidRDefault="0C3523DD" w:rsidP="00786DC4">
      <w:pPr>
        <w:pStyle w:val="ListParagraph"/>
        <w:numPr>
          <w:ilvl w:val="0"/>
          <w:numId w:val="21"/>
        </w:numPr>
        <w:spacing w:after="120"/>
        <w:ind w:left="1440"/>
        <w:contextualSpacing w:val="0"/>
        <w:rPr>
          <w:rFonts w:ascii="Arial" w:hAnsi="Arial" w:cs="Arial"/>
        </w:rPr>
      </w:pPr>
      <w:r w:rsidRPr="00C722C5">
        <w:rPr>
          <w:rFonts w:ascii="Arial" w:hAnsi="Arial" w:cs="Arial"/>
        </w:rPr>
        <w:t>Prior to establishing any TLSPS, the DDHTR Contractor must submit a written request to the IMT and a site plan describing the proposed site and its operations, as described above (see “Identify and establish temporary facilities”).</w:t>
      </w:r>
      <w:r w:rsidR="42DC69DD" w:rsidRPr="00C722C5">
        <w:rPr>
          <w:rFonts w:ascii="Arial" w:hAnsi="Arial" w:cs="Arial"/>
        </w:rPr>
        <w:t xml:space="preserve"> </w:t>
      </w:r>
      <w:r w:rsidRPr="00C722C5">
        <w:rPr>
          <w:rFonts w:ascii="Arial" w:hAnsi="Arial" w:cs="Arial"/>
        </w:rPr>
        <w:t xml:space="preserve"> The Special Provisions also provide additional information on this process.</w:t>
      </w:r>
    </w:p>
    <w:p w14:paraId="5B9FA8DB" w14:textId="5F19640E" w:rsidR="00C04366" w:rsidRPr="00C722C5" w:rsidRDefault="0C3523DD" w:rsidP="00786DC4">
      <w:pPr>
        <w:pStyle w:val="ListParagraph"/>
        <w:numPr>
          <w:ilvl w:val="0"/>
          <w:numId w:val="21"/>
        </w:numPr>
        <w:spacing w:after="120"/>
        <w:ind w:left="1440"/>
        <w:contextualSpacing w:val="0"/>
        <w:rPr>
          <w:rFonts w:ascii="Arial" w:hAnsi="Arial" w:cs="Arial"/>
        </w:rPr>
      </w:pPr>
      <w:r w:rsidRPr="00C722C5">
        <w:rPr>
          <w:rFonts w:ascii="Arial" w:hAnsi="Arial" w:cs="Arial"/>
        </w:rPr>
        <w:t xml:space="preserve">DDHTR Contractor shall develop and execute lease agreements for </w:t>
      </w:r>
      <w:r w:rsidR="3344536C" w:rsidRPr="00C722C5">
        <w:rPr>
          <w:rFonts w:ascii="Arial" w:hAnsi="Arial" w:cs="Arial"/>
        </w:rPr>
        <w:t>TLSPS</w:t>
      </w:r>
      <w:r w:rsidRPr="00C722C5">
        <w:rPr>
          <w:rFonts w:ascii="Arial" w:hAnsi="Arial" w:cs="Arial"/>
        </w:rPr>
        <w:t xml:space="preserve"> used to fulfill this Agreement.  Copies of executed lease agreements shall be provided to </w:t>
      </w:r>
      <w:r w:rsidR="00AE29EF" w:rsidRPr="00C722C5">
        <w:rPr>
          <w:rFonts w:ascii="Arial" w:hAnsi="Arial" w:cs="Arial"/>
        </w:rPr>
        <w:t>CalRecycle</w:t>
      </w:r>
      <w:r w:rsidRPr="00C722C5">
        <w:rPr>
          <w:rFonts w:ascii="Arial" w:hAnsi="Arial" w:cs="Arial"/>
        </w:rPr>
        <w:t>.</w:t>
      </w:r>
      <w:r w:rsidR="00AE29EF" w:rsidRPr="00C722C5">
        <w:rPr>
          <w:rFonts w:ascii="Arial" w:hAnsi="Arial" w:cs="Arial"/>
        </w:rPr>
        <w:t xml:space="preserve"> Any subsequent changes to executed lease agreements shall also be provided to CalRecycle. </w:t>
      </w:r>
    </w:p>
    <w:p w14:paraId="6E0CECF6" w14:textId="33429173" w:rsidR="00C04366" w:rsidRPr="00C722C5" w:rsidRDefault="0C3523DD" w:rsidP="00786DC4">
      <w:pPr>
        <w:pStyle w:val="ListParagraph"/>
        <w:numPr>
          <w:ilvl w:val="0"/>
          <w:numId w:val="21"/>
        </w:numPr>
        <w:spacing w:after="120"/>
        <w:ind w:left="1440"/>
        <w:contextualSpacing w:val="0"/>
        <w:rPr>
          <w:rFonts w:ascii="Arial" w:eastAsiaTheme="minorEastAsia" w:hAnsi="Arial" w:cs="Arial"/>
        </w:rPr>
      </w:pPr>
      <w:r w:rsidRPr="00C722C5">
        <w:rPr>
          <w:rFonts w:ascii="Arial" w:hAnsi="Arial" w:cs="Arial"/>
        </w:rPr>
        <w:t xml:space="preserve">DDHTR Contractor shall provide adequate space for truck weigh scales, provided by the DDHTR Contractor, at each log storage and processing yard and allow space for </w:t>
      </w:r>
      <w:proofErr w:type="spellStart"/>
      <w:r w:rsidRPr="00C722C5">
        <w:rPr>
          <w:rFonts w:ascii="Arial" w:hAnsi="Arial" w:cs="Arial"/>
        </w:rPr>
        <w:t>CalRecycle</w:t>
      </w:r>
      <w:r w:rsidR="302ECD01" w:rsidRPr="00C722C5">
        <w:rPr>
          <w:rFonts w:ascii="Arial" w:hAnsi="Arial" w:cs="Arial"/>
        </w:rPr>
        <w:t>’</w:t>
      </w:r>
      <w:r w:rsidRPr="00C722C5">
        <w:rPr>
          <w:rFonts w:ascii="Arial" w:hAnsi="Arial" w:cs="Arial"/>
        </w:rPr>
        <w:t>s</w:t>
      </w:r>
      <w:proofErr w:type="spellEnd"/>
      <w:r w:rsidRPr="00C722C5">
        <w:rPr>
          <w:rFonts w:ascii="Arial" w:hAnsi="Arial" w:cs="Arial"/>
        </w:rPr>
        <w:t xml:space="preserve"> A&amp;M Contractor and the OSC and/or the OSC</w:t>
      </w:r>
      <w:r w:rsidR="302ECD01" w:rsidRPr="00C722C5">
        <w:rPr>
          <w:rFonts w:ascii="Arial" w:hAnsi="Arial" w:cs="Arial"/>
        </w:rPr>
        <w:t>’</w:t>
      </w:r>
      <w:r w:rsidRPr="00C722C5">
        <w:rPr>
          <w:rFonts w:ascii="Arial" w:hAnsi="Arial" w:cs="Arial"/>
        </w:rPr>
        <w:t xml:space="preserve">s authorized </w:t>
      </w:r>
      <w:r w:rsidRPr="00C722C5">
        <w:rPr>
          <w:rFonts w:ascii="Arial" w:hAnsi="Arial" w:cs="Arial"/>
        </w:rPr>
        <w:lastRenderedPageBreak/>
        <w:t xml:space="preserve">representatives to determine truck weights entering the yard loaded from the tree felling operation and leaving the yard loaded heading for the </w:t>
      </w:r>
      <w:r w:rsidR="2646C2F4" w:rsidRPr="00C722C5">
        <w:rPr>
          <w:rFonts w:ascii="Arial" w:hAnsi="Arial" w:cs="Arial"/>
        </w:rPr>
        <w:t>end-use</w:t>
      </w:r>
      <w:r w:rsidRPr="00C722C5">
        <w:rPr>
          <w:rFonts w:ascii="Arial" w:hAnsi="Arial" w:cs="Arial"/>
        </w:rPr>
        <w:t xml:space="preserve"> facilities.</w:t>
      </w:r>
      <w:r w:rsidR="42DC69DD" w:rsidRPr="00C722C5">
        <w:rPr>
          <w:rFonts w:ascii="Arial" w:hAnsi="Arial" w:cs="Arial"/>
        </w:rPr>
        <w:t xml:space="preserve"> </w:t>
      </w:r>
      <w:r w:rsidRPr="00C722C5">
        <w:rPr>
          <w:rFonts w:ascii="Arial" w:hAnsi="Arial" w:cs="Arial"/>
        </w:rPr>
        <w:t xml:space="preserve"> DDHTR Contractor shall allow physical space and time for truck queueing in the yard</w:t>
      </w:r>
      <w:r w:rsidR="0F46E715" w:rsidRPr="00C722C5">
        <w:rPr>
          <w:rFonts w:ascii="Arial" w:hAnsi="Arial" w:cs="Arial"/>
        </w:rPr>
        <w:t>,</w:t>
      </w:r>
      <w:r w:rsidRPr="00C722C5">
        <w:rPr>
          <w:rFonts w:ascii="Arial" w:hAnsi="Arial" w:cs="Arial"/>
        </w:rPr>
        <w:t xml:space="preserve"> both inbound and outbound.</w:t>
      </w:r>
      <w:r w:rsidR="42DC69DD" w:rsidRPr="00C722C5">
        <w:rPr>
          <w:rFonts w:ascii="Arial" w:hAnsi="Arial" w:cs="Arial"/>
        </w:rPr>
        <w:t xml:space="preserve"> </w:t>
      </w:r>
      <w:r w:rsidR="37750FB4" w:rsidRPr="00C722C5">
        <w:rPr>
          <w:rFonts w:ascii="Arial" w:hAnsi="Arial" w:cs="Arial"/>
        </w:rPr>
        <w:t xml:space="preserve"> DDHTR shall provide stairs </w:t>
      </w:r>
      <w:r w:rsidR="525D1FBC" w:rsidRPr="00C722C5">
        <w:rPr>
          <w:rFonts w:ascii="Arial" w:hAnsi="Arial" w:cs="Arial"/>
        </w:rPr>
        <w:t xml:space="preserve">or a platform </w:t>
      </w:r>
      <w:r w:rsidR="37750FB4" w:rsidRPr="00C722C5">
        <w:rPr>
          <w:rFonts w:ascii="Arial" w:hAnsi="Arial" w:cs="Arial"/>
        </w:rPr>
        <w:t>for tr</w:t>
      </w:r>
      <w:r w:rsidR="525D1FBC" w:rsidRPr="00C722C5">
        <w:rPr>
          <w:rFonts w:ascii="Arial" w:hAnsi="Arial" w:cs="Arial"/>
        </w:rPr>
        <w:t>uck inspection</w:t>
      </w:r>
      <w:r w:rsidR="4515397A" w:rsidRPr="00C722C5">
        <w:rPr>
          <w:rFonts w:ascii="Arial" w:hAnsi="Arial" w:cs="Arial"/>
        </w:rPr>
        <w:t xml:space="preserve"> pictures</w:t>
      </w:r>
      <w:r w:rsidR="5B780AED" w:rsidRPr="00C722C5">
        <w:rPr>
          <w:rFonts w:ascii="Arial" w:hAnsi="Arial" w:cs="Arial"/>
        </w:rPr>
        <w:t xml:space="preserve"> by the A&amp;M contractor</w:t>
      </w:r>
      <w:r w:rsidR="525D1FBC" w:rsidRPr="00C722C5">
        <w:rPr>
          <w:rFonts w:ascii="Arial" w:hAnsi="Arial" w:cs="Arial"/>
        </w:rPr>
        <w:t xml:space="preserve">. </w:t>
      </w:r>
    </w:p>
    <w:p w14:paraId="00EB795B" w14:textId="30ACE19F" w:rsidR="00C04366" w:rsidRPr="00C722C5" w:rsidRDefault="0C3523DD" w:rsidP="00786DC4">
      <w:pPr>
        <w:pStyle w:val="ListParagraph"/>
        <w:numPr>
          <w:ilvl w:val="0"/>
          <w:numId w:val="21"/>
        </w:numPr>
        <w:spacing w:after="120"/>
        <w:ind w:left="1440"/>
        <w:contextualSpacing w:val="0"/>
        <w:rPr>
          <w:rFonts w:ascii="Arial" w:hAnsi="Arial" w:cs="Arial"/>
        </w:rPr>
      </w:pPr>
      <w:r w:rsidRPr="00C722C5">
        <w:rPr>
          <w:rFonts w:ascii="Arial" w:hAnsi="Arial" w:cs="Arial"/>
        </w:rPr>
        <w:t xml:space="preserve">DDHTR Contractor shall negotiate with permitted and operational wood materials </w:t>
      </w:r>
      <w:r w:rsidR="2646C2F4" w:rsidRPr="00C722C5">
        <w:rPr>
          <w:rFonts w:ascii="Arial" w:hAnsi="Arial" w:cs="Arial"/>
        </w:rPr>
        <w:t>end-use</w:t>
      </w:r>
      <w:r w:rsidRPr="00C722C5">
        <w:rPr>
          <w:rFonts w:ascii="Arial" w:hAnsi="Arial" w:cs="Arial"/>
        </w:rPr>
        <w:t xml:space="preserve"> facilities (as described in the IFB, Additional Bid Requirements, Commitment Letter(s)</w:t>
      </w:r>
      <w:r w:rsidR="7D7CEB74" w:rsidRPr="00C722C5">
        <w:rPr>
          <w:rFonts w:ascii="Arial" w:hAnsi="Arial" w:cs="Arial"/>
        </w:rPr>
        <w:t>,</w:t>
      </w:r>
      <w:r w:rsidRPr="00C722C5">
        <w:rPr>
          <w:rFonts w:ascii="Arial" w:hAnsi="Arial" w:cs="Arial"/>
        </w:rPr>
        <w:t xml:space="preserve"> and Letter(s) of Interest) that meet all local, State, and Federal</w:t>
      </w:r>
      <w:r w:rsidR="5BCC6932" w:rsidRPr="00C722C5">
        <w:rPr>
          <w:rFonts w:ascii="Arial" w:hAnsi="Arial" w:cs="Arial"/>
        </w:rPr>
        <w:t xml:space="preserve"> </w:t>
      </w:r>
      <w:r w:rsidR="3C811B66" w:rsidRPr="00C722C5">
        <w:rPr>
          <w:rFonts w:ascii="Arial" w:hAnsi="Arial" w:cs="Arial"/>
        </w:rPr>
        <w:t>requirements and regulations</w:t>
      </w:r>
      <w:r w:rsidRPr="00C722C5">
        <w:rPr>
          <w:rFonts w:ascii="Arial" w:hAnsi="Arial" w:cs="Arial"/>
        </w:rPr>
        <w:t>.  DDHTR shall not operate or establish end use facilities under this agreement.</w:t>
      </w:r>
    </w:p>
    <w:p w14:paraId="649B3F65" w14:textId="0FBE8714" w:rsidR="00C04366" w:rsidRPr="00C722C5" w:rsidRDefault="366DA2AB" w:rsidP="00EB4739">
      <w:pPr>
        <w:widowControl w:val="0"/>
        <w:autoSpaceDE w:val="0"/>
        <w:autoSpaceDN w:val="0"/>
        <w:spacing w:after="120" w:line="240" w:lineRule="auto"/>
        <w:ind w:left="1440"/>
        <w:rPr>
          <w:rFonts w:ascii="Arial" w:eastAsia="Times New Roman" w:hAnsi="Arial" w:cs="Arial"/>
          <w:sz w:val="24"/>
          <w:szCs w:val="24"/>
        </w:rPr>
      </w:pPr>
      <w:r w:rsidRPr="00C722C5">
        <w:rPr>
          <w:rFonts w:ascii="Arial" w:eastAsia="Times New Roman" w:hAnsi="Arial" w:cs="Arial"/>
          <w:sz w:val="24"/>
          <w:szCs w:val="24"/>
        </w:rPr>
        <w:t>CalRecycle requires that all wood materials from this Operation be reused as lumber, firewood, energy generation, wood chips, mulch</w:t>
      </w:r>
      <w:r w:rsidR="491F2EC2" w:rsidRPr="00C722C5">
        <w:rPr>
          <w:rFonts w:ascii="Arial" w:eastAsia="Times New Roman" w:hAnsi="Arial" w:cs="Arial"/>
          <w:sz w:val="24"/>
          <w:szCs w:val="24"/>
        </w:rPr>
        <w:t>,</w:t>
      </w:r>
      <w:r w:rsidRPr="00C722C5">
        <w:rPr>
          <w:rFonts w:ascii="Arial" w:eastAsia="Times New Roman" w:hAnsi="Arial" w:cs="Arial"/>
          <w:sz w:val="24"/>
          <w:szCs w:val="24"/>
        </w:rPr>
        <w:t xml:space="preserve"> or other environmentally friendly uses that encourage reuse.</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In the event wood materials cannot be delivered to a higher best use facility, wood material may be delivered to </w:t>
      </w:r>
      <w:r w:rsidR="05777A05" w:rsidRPr="00C722C5">
        <w:rPr>
          <w:rFonts w:ascii="Arial" w:eastAsia="Times New Roman" w:hAnsi="Arial" w:cs="Arial"/>
          <w:sz w:val="24"/>
          <w:szCs w:val="24"/>
        </w:rPr>
        <w:t xml:space="preserve">a </w:t>
      </w:r>
      <w:r w:rsidRPr="00C722C5">
        <w:rPr>
          <w:rFonts w:ascii="Arial" w:eastAsia="Times New Roman" w:hAnsi="Arial" w:cs="Arial"/>
          <w:sz w:val="24"/>
          <w:szCs w:val="24"/>
        </w:rPr>
        <w:t xml:space="preserve">landfill at </w:t>
      </w:r>
      <w:proofErr w:type="spellStart"/>
      <w:r w:rsidRPr="00C722C5">
        <w:rPr>
          <w:rFonts w:ascii="Arial" w:eastAsia="Times New Roman" w:hAnsi="Arial" w:cs="Arial"/>
          <w:sz w:val="24"/>
          <w:szCs w:val="24"/>
        </w:rPr>
        <w:t>CalRecycle</w:t>
      </w:r>
      <w:r w:rsidR="5F802FDD"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sole discretion and only with written approval from CalRecycle. </w:t>
      </w:r>
      <w:r w:rsidR="5F8D5173" w:rsidRPr="00C722C5">
        <w:rPr>
          <w:rFonts w:ascii="Arial" w:eastAsia="Times New Roman" w:hAnsi="Arial" w:cs="Arial"/>
          <w:sz w:val="24"/>
          <w:szCs w:val="24"/>
        </w:rPr>
        <w:t xml:space="preserve">DDHTR </w:t>
      </w:r>
      <w:r w:rsidR="7A049CE1" w:rsidRPr="00C722C5">
        <w:rPr>
          <w:rFonts w:ascii="Arial" w:eastAsia="Times New Roman" w:hAnsi="Arial" w:cs="Arial"/>
          <w:sz w:val="24"/>
          <w:szCs w:val="24"/>
        </w:rPr>
        <w:t xml:space="preserve">contractor </w:t>
      </w:r>
      <w:r w:rsidR="5F8D5173" w:rsidRPr="00C722C5">
        <w:rPr>
          <w:rFonts w:ascii="Arial" w:eastAsia="Times New Roman" w:hAnsi="Arial" w:cs="Arial"/>
          <w:sz w:val="24"/>
          <w:szCs w:val="24"/>
        </w:rPr>
        <w:t xml:space="preserve">may </w:t>
      </w:r>
      <w:r w:rsidR="11E36FEE" w:rsidRPr="00C722C5">
        <w:rPr>
          <w:rFonts w:ascii="Arial" w:eastAsia="Times New Roman" w:hAnsi="Arial" w:cs="Arial"/>
          <w:sz w:val="24"/>
          <w:szCs w:val="24"/>
        </w:rPr>
        <w:t>not under any circumstance burn wood</w:t>
      </w:r>
      <w:r w:rsidR="42CFD7EB" w:rsidRPr="00C722C5">
        <w:rPr>
          <w:rFonts w:ascii="Arial" w:eastAsia="Times New Roman" w:hAnsi="Arial" w:cs="Arial"/>
          <w:sz w:val="24"/>
          <w:szCs w:val="24"/>
        </w:rPr>
        <w:t>, such as by a curtain burner.</w:t>
      </w:r>
      <w:r w:rsidR="6A5CE582" w:rsidRPr="00C722C5">
        <w:rPr>
          <w:rFonts w:ascii="Arial" w:eastAsia="Times New Roman" w:hAnsi="Arial" w:cs="Arial"/>
          <w:sz w:val="24"/>
          <w:szCs w:val="24"/>
        </w:rPr>
        <w:t xml:space="preserve"> </w:t>
      </w:r>
      <w:r w:rsidR="42CFD7EB"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To utilize landfills, the following process shall be </w:t>
      </w:r>
      <w:r w:rsidR="67DAD9F8" w:rsidRPr="00C722C5">
        <w:rPr>
          <w:rFonts w:ascii="Arial" w:eastAsia="Times New Roman" w:hAnsi="Arial" w:cs="Arial"/>
          <w:sz w:val="24"/>
          <w:szCs w:val="24"/>
        </w:rPr>
        <w:t>followed</w:t>
      </w:r>
      <w:r w:rsidRPr="00C722C5">
        <w:rPr>
          <w:rFonts w:ascii="Arial" w:eastAsia="Times New Roman" w:hAnsi="Arial" w:cs="Arial"/>
          <w:sz w:val="24"/>
          <w:szCs w:val="24"/>
        </w:rPr>
        <w:t>:</w:t>
      </w:r>
    </w:p>
    <w:p w14:paraId="32DBED65" w14:textId="0A453899" w:rsidR="00C04366" w:rsidRPr="00C722C5" w:rsidRDefault="00C04366" w:rsidP="003B386D">
      <w:pPr>
        <w:pStyle w:val="TinyTinyHeading"/>
        <w:numPr>
          <w:ilvl w:val="0"/>
          <w:numId w:val="15"/>
        </w:numPr>
        <w:ind w:left="2160"/>
      </w:pPr>
      <w:r w:rsidRPr="00C722C5">
        <w:t>DDHTR Contractor documents, in writing, the necessity for landfill(s) and the reason why DDHTR Contractor cannot use the higher best use facility and makes a request for landfill u</w:t>
      </w:r>
      <w:r w:rsidR="0070717C" w:rsidRPr="00C722C5">
        <w:t>se to the Finance Section Chief.</w:t>
      </w:r>
    </w:p>
    <w:p w14:paraId="3A2F099E" w14:textId="6C576C7F" w:rsidR="00C04366" w:rsidRPr="00C722C5" w:rsidRDefault="00C04366" w:rsidP="003B386D">
      <w:pPr>
        <w:pStyle w:val="TinyTinyHeading"/>
        <w:ind w:left="2160"/>
      </w:pPr>
      <w:r w:rsidRPr="00C722C5">
        <w:t>Finance Se</w:t>
      </w:r>
      <w:r w:rsidR="0070717C" w:rsidRPr="00C722C5">
        <w:t>ction Chief notifies CalRecycle.</w:t>
      </w:r>
    </w:p>
    <w:p w14:paraId="3990C8A4" w14:textId="6FADADDA" w:rsidR="00C04366" w:rsidRPr="00C722C5" w:rsidRDefault="3B83CA80" w:rsidP="003B386D">
      <w:pPr>
        <w:pStyle w:val="TinyTinyHeading"/>
        <w:ind w:left="2160"/>
      </w:pPr>
      <w:r w:rsidRPr="00C722C5">
        <w:t>I</w:t>
      </w:r>
      <w:r w:rsidR="5E1F5888" w:rsidRPr="00C722C5">
        <w:t>f CalRecycle approves landfill use</w:t>
      </w:r>
      <w:r w:rsidR="31AB49A6" w:rsidRPr="00C722C5">
        <w:t>,</w:t>
      </w:r>
      <w:r w:rsidR="5E1F5888" w:rsidRPr="00C722C5">
        <w:t xml:space="preserve"> the</w:t>
      </w:r>
      <w:r w:rsidR="0A35CCE1" w:rsidRPr="00C722C5">
        <w:t xml:space="preserve"> </w:t>
      </w:r>
      <w:r w:rsidR="366DA2AB" w:rsidRPr="00C722C5">
        <w:t>Finance Section Chief</w:t>
      </w:r>
      <w:r w:rsidRPr="00C722C5">
        <w:t xml:space="preserve"> informs the IMT</w:t>
      </w:r>
      <w:r w:rsidR="3DBEE3B3" w:rsidRPr="00C722C5">
        <w:t>.</w:t>
      </w:r>
    </w:p>
    <w:p w14:paraId="026E180B" w14:textId="04F3AA91" w:rsidR="00C04366" w:rsidRPr="00C722C5" w:rsidRDefault="366DA2AB" w:rsidP="003B386D">
      <w:pPr>
        <w:pStyle w:val="TinyTinyHeading"/>
        <w:ind w:left="2160"/>
      </w:pPr>
      <w:r w:rsidRPr="00C722C5">
        <w:t xml:space="preserve">DDHTR Contractor, with OSC </w:t>
      </w:r>
      <w:r w:rsidR="4D1BE330" w:rsidRPr="00C722C5">
        <w:t>or OSC</w:t>
      </w:r>
      <w:r w:rsidR="21FA5CFC" w:rsidRPr="00C722C5">
        <w:t xml:space="preserve"> designee</w:t>
      </w:r>
      <w:r w:rsidRPr="00C722C5">
        <w:t>, contacts the local Regional Water Quality Control Board, Air District, CalRecycle, and Solid Waste Local Enforcement Agency (Control Agencies)</w:t>
      </w:r>
      <w:r w:rsidR="3DBEE3B3" w:rsidRPr="00C722C5">
        <w:t xml:space="preserve"> to discuss the use of </w:t>
      </w:r>
      <w:r w:rsidR="79BBDD15" w:rsidRPr="00C722C5">
        <w:t xml:space="preserve">the </w:t>
      </w:r>
      <w:r w:rsidR="3DBEE3B3" w:rsidRPr="00C722C5">
        <w:t>landfill.</w:t>
      </w:r>
    </w:p>
    <w:p w14:paraId="549D1704" w14:textId="457557D0" w:rsidR="00C04366" w:rsidRPr="00C722C5" w:rsidRDefault="366DA2AB" w:rsidP="003B386D">
      <w:pPr>
        <w:pStyle w:val="TinyTinyHeading"/>
        <w:ind w:left="2160"/>
      </w:pPr>
      <w:r w:rsidRPr="00C722C5">
        <w:t xml:space="preserve">Control Agencies provide guidance to DDHTR Contractor and State </w:t>
      </w:r>
      <w:r w:rsidR="7A049CE1" w:rsidRPr="00C722C5">
        <w:t xml:space="preserve">OSC </w:t>
      </w:r>
      <w:r w:rsidRPr="00C722C5">
        <w:t>on how to pr</w:t>
      </w:r>
      <w:r w:rsidR="3DBEE3B3" w:rsidRPr="00C722C5">
        <w:t>oceed with landfilling material.</w:t>
      </w:r>
    </w:p>
    <w:p w14:paraId="667AA5A6" w14:textId="41ED3ED1" w:rsidR="00982218" w:rsidRPr="00C722C5" w:rsidRDefault="366DA2AB" w:rsidP="00786DC4">
      <w:pPr>
        <w:pStyle w:val="TinyHeading"/>
        <w:numPr>
          <w:ilvl w:val="0"/>
          <w:numId w:val="22"/>
        </w:numPr>
        <w:ind w:left="1440"/>
      </w:pPr>
      <w:r w:rsidRPr="00C722C5">
        <w:t xml:space="preserve"> DDHTR Contractor is responsible for all operational, permitting, fixed</w:t>
      </w:r>
      <w:r w:rsidR="1E9F7F96" w:rsidRPr="00C722C5">
        <w:t>,</w:t>
      </w:r>
      <w:r w:rsidRPr="00C722C5">
        <w:t xml:space="preserve"> and labor costs and shall be entitled to retain any revenue generated from </w:t>
      </w:r>
      <w:r w:rsidR="1E9F7F96" w:rsidRPr="00C722C5">
        <w:t xml:space="preserve">the </w:t>
      </w:r>
      <w:r w:rsidRPr="00C722C5">
        <w:t xml:space="preserve">sale to </w:t>
      </w:r>
      <w:r w:rsidR="3236DF91" w:rsidRPr="00C722C5">
        <w:t>end-use</w:t>
      </w:r>
      <w:r w:rsidRPr="00C722C5">
        <w:t xml:space="preserve"> facilities.</w:t>
      </w:r>
      <w:r w:rsidR="6A5CE582" w:rsidRPr="00C722C5">
        <w:t xml:space="preserve"> </w:t>
      </w:r>
      <w:r w:rsidRPr="00C722C5">
        <w:t xml:space="preserve"> Wood materials become the property of the </w:t>
      </w:r>
      <w:r w:rsidR="3236DF91" w:rsidRPr="00C722C5">
        <w:t>end-use</w:t>
      </w:r>
      <w:r w:rsidRPr="00C722C5">
        <w:t xml:space="preserve"> facility once received.</w:t>
      </w:r>
      <w:r w:rsidR="6A5CE582" w:rsidRPr="00C722C5">
        <w:t xml:space="preserve"> </w:t>
      </w:r>
      <w:r w:rsidRPr="00C722C5">
        <w:t xml:space="preserve"> Any rebates, credits, or savings derived from the legal use of those wood materials should be described in agreements between the DDHTR Contractor and the respective </w:t>
      </w:r>
      <w:r w:rsidR="3236DF91" w:rsidRPr="00C722C5">
        <w:t>end-use</w:t>
      </w:r>
      <w:r w:rsidRPr="00C722C5">
        <w:t xml:space="preserve"> facilities.</w:t>
      </w:r>
      <w:r w:rsidR="6A5CE582" w:rsidRPr="00C722C5">
        <w:t xml:space="preserve"> </w:t>
      </w:r>
      <w:r w:rsidRPr="00C722C5">
        <w:t xml:space="preserve"> Any revenue obtained by the DDHTR Contractor through these agreements must be disclosed to CalRecycle</w:t>
      </w:r>
      <w:r w:rsidR="5A3AB38A" w:rsidRPr="00C722C5">
        <w:t xml:space="preserve"> on a regular basis, per the direction of the CalRecycle Contract Manager</w:t>
      </w:r>
      <w:r w:rsidRPr="00C722C5">
        <w:t>.</w:t>
      </w:r>
      <w:r w:rsidR="6A5CE582" w:rsidRPr="00C722C5">
        <w:t xml:space="preserve"> </w:t>
      </w:r>
      <w:r w:rsidRPr="00C722C5">
        <w:t xml:space="preserve"> DDHTR Contractor shall report all revenues generated to the Finance Section Chief</w:t>
      </w:r>
      <w:r w:rsidR="5A3AB38A" w:rsidRPr="00C722C5">
        <w:t>.</w:t>
      </w:r>
    </w:p>
    <w:p w14:paraId="01AF4CCB" w14:textId="1D683C1B" w:rsidR="00C04366" w:rsidRPr="00C722C5" w:rsidRDefault="00C04366" w:rsidP="00786DC4">
      <w:pPr>
        <w:pStyle w:val="TinyHeading"/>
        <w:numPr>
          <w:ilvl w:val="0"/>
          <w:numId w:val="22"/>
        </w:numPr>
        <w:ind w:left="1440"/>
      </w:pPr>
      <w:r w:rsidRPr="00C722C5">
        <w:t xml:space="preserve">The DDHTR Contractor shall agree, in writing, with each </w:t>
      </w:r>
      <w:r w:rsidR="00CB6523" w:rsidRPr="00C722C5">
        <w:t>end-use</w:t>
      </w:r>
      <w:r w:rsidRPr="00C722C5">
        <w:t xml:space="preserve"> facility the point where the logs/wood materials will become </w:t>
      </w:r>
      <w:r w:rsidR="007A6437" w:rsidRPr="00C722C5">
        <w:t xml:space="preserve">the </w:t>
      </w:r>
      <w:r w:rsidRPr="00C722C5">
        <w:t xml:space="preserve">property of the </w:t>
      </w:r>
      <w:r w:rsidR="00CB6523" w:rsidRPr="00C722C5">
        <w:t>end-use</w:t>
      </w:r>
      <w:r w:rsidRPr="00C722C5">
        <w:t xml:space="preserve"> facility.</w:t>
      </w:r>
    </w:p>
    <w:p w14:paraId="3D21C244" w14:textId="77777777" w:rsidR="00C04366" w:rsidRPr="00C722C5" w:rsidRDefault="366DA2AB" w:rsidP="00786DC4">
      <w:pPr>
        <w:pStyle w:val="BigHeading"/>
        <w:numPr>
          <w:ilvl w:val="1"/>
          <w:numId w:val="45"/>
        </w:numPr>
      </w:pPr>
      <w:r w:rsidRPr="00C722C5">
        <w:t>Support Tasks</w:t>
      </w:r>
    </w:p>
    <w:p w14:paraId="06EB9A5B" w14:textId="51164124" w:rsidR="00C04366" w:rsidRPr="00C722C5" w:rsidRDefault="366DA2AB" w:rsidP="00EB473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DDHTR Contractor shall perform additional major items of work in support of both the </w:t>
      </w:r>
      <w:proofErr w:type="gramStart"/>
      <w:r w:rsidR="629B8191" w:rsidRPr="00C722C5">
        <w:rPr>
          <w:rFonts w:ascii="Arial" w:eastAsia="Times New Roman" w:hAnsi="Arial" w:cs="Arial"/>
          <w:sz w:val="24"/>
          <w:szCs w:val="24"/>
        </w:rPr>
        <w:t>Operation</w:t>
      </w:r>
      <w:r w:rsidR="1B7DC853" w:rsidRPr="00C722C5">
        <w:rPr>
          <w:rFonts w:ascii="Arial" w:eastAsia="Times New Roman" w:hAnsi="Arial" w:cs="Arial"/>
          <w:sz w:val="24"/>
          <w:szCs w:val="24"/>
        </w:rPr>
        <w:t>’s</w:t>
      </w:r>
      <w:proofErr w:type="gramEnd"/>
      <w:r w:rsidR="629B8191" w:rsidRPr="00C722C5">
        <w:rPr>
          <w:rFonts w:ascii="Arial" w:eastAsia="Times New Roman" w:hAnsi="Arial" w:cs="Arial"/>
          <w:sz w:val="24"/>
          <w:szCs w:val="24"/>
        </w:rPr>
        <w:t xml:space="preserve"> functions</w:t>
      </w:r>
      <w:r w:rsidRPr="00C722C5">
        <w:rPr>
          <w:rFonts w:ascii="Arial" w:eastAsia="Times New Roman" w:hAnsi="Arial" w:cs="Arial"/>
          <w:sz w:val="24"/>
          <w:szCs w:val="24"/>
        </w:rPr>
        <w:t>.</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These are anticipated to i</w:t>
      </w:r>
      <w:r w:rsidR="5C4F8E10" w:rsidRPr="00C722C5">
        <w:rPr>
          <w:rFonts w:ascii="Arial" w:eastAsia="Times New Roman" w:hAnsi="Arial" w:cs="Arial"/>
          <w:sz w:val="24"/>
          <w:szCs w:val="24"/>
        </w:rPr>
        <w:t>nclude, but are not limited to:</w:t>
      </w:r>
    </w:p>
    <w:p w14:paraId="4A8A2E42" w14:textId="755CDCEB" w:rsidR="6FDBE75C" w:rsidRPr="002F53B2" w:rsidRDefault="6FDBE75C" w:rsidP="00786DC4">
      <w:pPr>
        <w:pStyle w:val="BigHeading"/>
        <w:numPr>
          <w:ilvl w:val="2"/>
          <w:numId w:val="45"/>
        </w:numPr>
      </w:pPr>
      <w:r w:rsidRPr="00C722C5">
        <w:t>Traffic Control</w:t>
      </w:r>
    </w:p>
    <w:p w14:paraId="67E60239" w14:textId="0CD4A9C3" w:rsidR="366DA2AB" w:rsidRPr="00C722C5" w:rsidRDefault="366DA2AB" w:rsidP="00786DC4">
      <w:pPr>
        <w:pStyle w:val="SmallHeading"/>
        <w:numPr>
          <w:ilvl w:val="0"/>
          <w:numId w:val="59"/>
        </w:numPr>
        <w:rPr>
          <w:rFonts w:eastAsiaTheme="minorEastAsia"/>
        </w:rPr>
      </w:pPr>
      <w:r w:rsidRPr="00C722C5">
        <w:lastRenderedPageBreak/>
        <w:t xml:space="preserve">DHTR Contractor shall provide </w:t>
      </w:r>
      <w:r w:rsidR="2829218F" w:rsidRPr="00C722C5">
        <w:t>c</w:t>
      </w:r>
      <w:r w:rsidRPr="00C722C5">
        <w:t xml:space="preserve">ommunity </w:t>
      </w:r>
      <w:r w:rsidR="2829218F" w:rsidRPr="00C722C5">
        <w:t>t</w:t>
      </w:r>
      <w:r w:rsidRPr="00C722C5">
        <w:t xml:space="preserve">raffic </w:t>
      </w:r>
      <w:r w:rsidR="2829218F" w:rsidRPr="00C722C5">
        <w:t>c</w:t>
      </w:r>
      <w:r w:rsidRPr="00C722C5">
        <w:t xml:space="preserve">ontrol, including a minimum of one </w:t>
      </w:r>
      <w:r w:rsidR="49CB1102" w:rsidRPr="00C722C5">
        <w:t>t</w:t>
      </w:r>
      <w:r w:rsidRPr="00C722C5">
        <w:t xml:space="preserve">raffic </w:t>
      </w:r>
      <w:r w:rsidR="49CB1102" w:rsidRPr="00C722C5">
        <w:t>c</w:t>
      </w:r>
      <w:r w:rsidRPr="00C722C5">
        <w:t xml:space="preserve">ontrol </w:t>
      </w:r>
      <w:r w:rsidR="49CB1102" w:rsidRPr="00C722C5">
        <w:t>c</w:t>
      </w:r>
      <w:r w:rsidRPr="00C722C5">
        <w:t>rew per five (5) Structural Debris removal crews, one (1) for each tree felling crew, and for any crews that might partially or fully block public and/or private roadways while conducting work.</w:t>
      </w:r>
    </w:p>
    <w:p w14:paraId="112075DA" w14:textId="04C5ECE0" w:rsidR="366DA2AB" w:rsidRPr="00C722C5" w:rsidRDefault="366DA2AB" w:rsidP="00786DC4">
      <w:pPr>
        <w:pStyle w:val="SmallHeading"/>
        <w:numPr>
          <w:ilvl w:val="0"/>
          <w:numId w:val="59"/>
        </w:numPr>
        <w:rPr>
          <w:rFonts w:eastAsiaTheme="minorEastAsia"/>
        </w:rPr>
      </w:pPr>
      <w:r w:rsidRPr="00C722C5">
        <w:t xml:space="preserve">DDHTR Contractor shall obtain and follow all encroachment permit requirements issued by the </w:t>
      </w:r>
      <w:r w:rsidR="27F17DE1" w:rsidRPr="00C722C5">
        <w:t>c</w:t>
      </w:r>
      <w:r w:rsidRPr="00C722C5">
        <w:t xml:space="preserve">ities, </w:t>
      </w:r>
      <w:r w:rsidR="27F17DE1" w:rsidRPr="00C722C5">
        <w:t>c</w:t>
      </w:r>
      <w:r w:rsidRPr="00C722C5">
        <w:t>ounties, Caltrans, or any other agency having jurisdiction over DDHTR Contractor impacted roads.</w:t>
      </w:r>
      <w:r w:rsidR="6A5CE582" w:rsidRPr="00C722C5">
        <w:t xml:space="preserve"> </w:t>
      </w:r>
      <w:r w:rsidRPr="00C722C5">
        <w:t xml:space="preserve"> Traffic </w:t>
      </w:r>
      <w:r w:rsidR="27F17DE1" w:rsidRPr="00C722C5">
        <w:t>c</w:t>
      </w:r>
      <w:r w:rsidRPr="00C722C5">
        <w:t xml:space="preserve">ontrol </w:t>
      </w:r>
      <w:r w:rsidR="27F17DE1" w:rsidRPr="00C722C5">
        <w:t>c</w:t>
      </w:r>
      <w:r w:rsidRPr="00C722C5">
        <w:t>rews may be required to implement additional traffic control needs pursuant to requests or directives from other entities (e.g., Cal</w:t>
      </w:r>
      <w:r w:rsidR="4DD0AB74" w:rsidRPr="00C722C5">
        <w:t xml:space="preserve"> </w:t>
      </w:r>
      <w:r w:rsidRPr="00C722C5">
        <w:t>OSHA, local authorities, etc.) and directed by the OSC and/or CalRecycle.</w:t>
      </w:r>
    </w:p>
    <w:p w14:paraId="5C44C6FF" w14:textId="0D927BC2" w:rsidR="366DA2AB" w:rsidRPr="00C722C5" w:rsidRDefault="366DA2AB" w:rsidP="00786DC4">
      <w:pPr>
        <w:pStyle w:val="SmallHeading"/>
        <w:numPr>
          <w:ilvl w:val="0"/>
          <w:numId w:val="59"/>
        </w:numPr>
        <w:rPr>
          <w:rFonts w:eastAsiaTheme="minorEastAsia"/>
        </w:rPr>
      </w:pPr>
      <w:r w:rsidRPr="00C722C5">
        <w:t xml:space="preserve">Traffic </w:t>
      </w:r>
      <w:r w:rsidR="4DD0AB74" w:rsidRPr="00C722C5">
        <w:t>c</w:t>
      </w:r>
      <w:r w:rsidRPr="00C722C5">
        <w:t xml:space="preserve">ontrol </w:t>
      </w:r>
      <w:r w:rsidR="4DD0AB74" w:rsidRPr="00C722C5">
        <w:t>c</w:t>
      </w:r>
      <w:r w:rsidRPr="00C722C5">
        <w:t xml:space="preserve">rews may also be required to implement Operation specific </w:t>
      </w:r>
      <w:r w:rsidR="4DD0AB74" w:rsidRPr="00C722C5">
        <w:t>t</w:t>
      </w:r>
      <w:r w:rsidRPr="00C722C5">
        <w:t xml:space="preserve">raffic </w:t>
      </w:r>
      <w:r w:rsidR="4DD0AB74" w:rsidRPr="00C722C5">
        <w:t>c</w:t>
      </w:r>
      <w:r w:rsidRPr="00C722C5">
        <w:t xml:space="preserve">ontrol </w:t>
      </w:r>
      <w:r w:rsidR="4DD0AB74" w:rsidRPr="00C722C5">
        <w:t>p</w:t>
      </w:r>
      <w:r w:rsidRPr="00C722C5">
        <w:t>lans, as directed by the OSC.</w:t>
      </w:r>
    </w:p>
    <w:p w14:paraId="680C7038" w14:textId="222DC2D9" w:rsidR="366DA2AB" w:rsidRPr="00C722C5" w:rsidRDefault="366DA2AB" w:rsidP="00786DC4">
      <w:pPr>
        <w:pStyle w:val="SmallHeading"/>
        <w:numPr>
          <w:ilvl w:val="0"/>
          <w:numId w:val="59"/>
        </w:numPr>
        <w:rPr>
          <w:rFonts w:eastAsiaTheme="minorEastAsia"/>
        </w:rPr>
      </w:pPr>
      <w:r w:rsidRPr="00C722C5">
        <w:t>Traffic control crews shall include two (2) traffic control trained crew members, required equipment and supplies, mobilization and demobilization, and communication equipment.</w:t>
      </w:r>
      <w:r w:rsidR="6A5CE582" w:rsidRPr="00C722C5">
        <w:t xml:space="preserve"> </w:t>
      </w:r>
      <w:r w:rsidRPr="00C722C5">
        <w:t xml:space="preserve"> The traffic control crews shall be trained in the principles of the DOT Revision 6 (Rev 6) of the 2014 MUTCD prior to commencing their work.</w:t>
      </w:r>
    </w:p>
    <w:p w14:paraId="1CAEC996" w14:textId="5CCCEE7E" w:rsidR="6FDBE75C" w:rsidRPr="002A72C5" w:rsidRDefault="6FDBE75C" w:rsidP="00786DC4">
      <w:pPr>
        <w:pStyle w:val="BigHeading"/>
        <w:numPr>
          <w:ilvl w:val="2"/>
          <w:numId w:val="45"/>
        </w:numPr>
      </w:pPr>
      <w:r w:rsidRPr="00C722C5">
        <w:t>Community Services</w:t>
      </w:r>
    </w:p>
    <w:p w14:paraId="78E8A21E" w14:textId="1DD124B9" w:rsidR="366DA2AB" w:rsidRPr="00C722C5" w:rsidRDefault="366DA2AB" w:rsidP="00C05336">
      <w:pPr>
        <w:pStyle w:val="SmallHeading"/>
        <w:numPr>
          <w:ilvl w:val="1"/>
          <w:numId w:val="3"/>
        </w:numPr>
        <w:rPr>
          <w:rFonts w:eastAsiaTheme="minorEastAsia"/>
        </w:rPr>
      </w:pPr>
      <w:r w:rsidRPr="00C722C5">
        <w:t>DDHTR Contractor shall provide water tenders/trucks and drivers and supporting equipment, fuel, hoses, nozzles, water meters</w:t>
      </w:r>
      <w:r w:rsidR="77B4703A" w:rsidRPr="00C722C5">
        <w:t>,</w:t>
      </w:r>
      <w:r w:rsidRPr="00C722C5">
        <w:t xml:space="preserve"> and fittings, pumps, etc.</w:t>
      </w:r>
      <w:r w:rsidR="4DE6A6D1" w:rsidRPr="00C722C5">
        <w:t>,</w:t>
      </w:r>
      <w:r w:rsidRPr="00C722C5">
        <w:t xml:space="preserve"> for use throughout the project area as directed and approved by the IMT.  This may include general dust suppression in disaster areas not directly connected to specific debris removal crews or other operations.</w:t>
      </w:r>
    </w:p>
    <w:p w14:paraId="09BE0D84" w14:textId="1B068014" w:rsidR="366DA2AB" w:rsidRPr="00C722C5" w:rsidRDefault="0C3523DD" w:rsidP="00C05336">
      <w:pPr>
        <w:pStyle w:val="SmallHeading"/>
        <w:numPr>
          <w:ilvl w:val="1"/>
          <w:numId w:val="3"/>
        </w:numPr>
        <w:rPr>
          <w:rFonts w:eastAsiaTheme="minorEastAsia"/>
        </w:rPr>
      </w:pPr>
      <w:r w:rsidRPr="00C722C5">
        <w:t xml:space="preserve">DDHTR Contractor shall also provide community </w:t>
      </w:r>
      <w:r w:rsidR="2B95EF31" w:rsidRPr="00C722C5">
        <w:t>s</w:t>
      </w:r>
      <w:r w:rsidRPr="00C722C5">
        <w:t xml:space="preserve">treet </w:t>
      </w:r>
      <w:r w:rsidR="2B95EF31" w:rsidRPr="00C722C5">
        <w:t>s</w:t>
      </w:r>
      <w:r w:rsidRPr="00C722C5">
        <w:t>weeping</w:t>
      </w:r>
      <w:r w:rsidR="0280E2FF" w:rsidRPr="00C722C5">
        <w:t>,</w:t>
      </w:r>
      <w:r w:rsidRPr="00C722C5">
        <w:t xml:space="preserve"> including sweepers, drivers, fuel brushes, and appropriate disposal of collected road debris and dirt, as descr</w:t>
      </w:r>
      <w:r w:rsidR="6A4F6EFD" w:rsidRPr="00C722C5">
        <w:t>ibed in the Special Provisions.</w:t>
      </w:r>
    </w:p>
    <w:p w14:paraId="1638E6A2" w14:textId="3D6F7400" w:rsidR="2AF49143" w:rsidRPr="00C722C5" w:rsidRDefault="2AF49143" w:rsidP="00C05336">
      <w:pPr>
        <w:pStyle w:val="SmallHeading"/>
        <w:numPr>
          <w:ilvl w:val="1"/>
          <w:numId w:val="3"/>
        </w:numPr>
      </w:pPr>
      <w:r w:rsidRPr="00C722C5">
        <w:t>DDHTR Contractor shall provide sufficient transport trucks (for example, “lowboy” trailers) to redeploy heavy equipment between job</w:t>
      </w:r>
      <w:r w:rsidR="00452C08" w:rsidRPr="00C722C5">
        <w:t xml:space="preserve"> </w:t>
      </w:r>
      <w:r w:rsidRPr="00C722C5">
        <w:t xml:space="preserve">sites.  Under no circumstances shall steel-tracked heavy equipment, including but not limited to excavators, skid steers, feller bunchers, and heel booms, operate on asphalt, concrete, or other non-earth road surface without the explicit permission of the OSC or designee.  If the DDHTR Contractor fails to comply with this requirement, it will be responsible for </w:t>
      </w:r>
      <w:r w:rsidR="00EF0580" w:rsidRPr="00C722C5">
        <w:t>repairing or remedying</w:t>
      </w:r>
      <w:r w:rsidRPr="00C722C5">
        <w:t xml:space="preserve"> any damage caused by the heavy equipment to the satisfaction of </w:t>
      </w:r>
      <w:r w:rsidR="002E7AE3" w:rsidRPr="00C722C5">
        <w:t>CalRecycle, in consultation with the road owner.</w:t>
      </w:r>
      <w:r w:rsidR="002E7AE3" w:rsidRPr="00C722C5" w:rsidDel="002E7AE3">
        <w:t xml:space="preserve"> </w:t>
      </w:r>
    </w:p>
    <w:p w14:paraId="1A2B18B2" w14:textId="642A9DBE" w:rsidR="6FDBE75C" w:rsidRPr="00C722C5" w:rsidRDefault="7C9018FC" w:rsidP="00C05336">
      <w:pPr>
        <w:pStyle w:val="SmallHeading"/>
        <w:numPr>
          <w:ilvl w:val="1"/>
          <w:numId w:val="3"/>
        </w:numPr>
      </w:pPr>
      <w:r w:rsidRPr="00C722C5">
        <w:t xml:space="preserve">DDHTR Contractor shall provide and service portable restrooms and hand washing stations for use by DDHTR Contractor, A&amp;M Contractor, and IMT personnel use.  Portable restrooms and hand washing stations shall be provided at all work sites for Debris Removal Crews and Hazard Tree Removal Crews.  Additionally, DDHTR Contractor shall provide and service up to ten (10) additional sets of portable restrooms and handwashing station to be stationed throughout the disaster area for use by project personnel, as directed by the IMT.  </w:t>
      </w:r>
    </w:p>
    <w:p w14:paraId="578B153E" w14:textId="26BEF267" w:rsidR="6FDBE75C" w:rsidRPr="00C722C5" w:rsidRDefault="6FDBE75C" w:rsidP="00786DC4">
      <w:pPr>
        <w:pStyle w:val="BigHeading"/>
        <w:numPr>
          <w:ilvl w:val="2"/>
          <w:numId w:val="45"/>
        </w:numPr>
      </w:pPr>
      <w:r w:rsidRPr="00C722C5">
        <w:t>Site Access and Temporary Bridges</w:t>
      </w:r>
    </w:p>
    <w:p w14:paraId="48149CF8" w14:textId="13891E1C" w:rsidR="53ADFD65" w:rsidRDefault="53ADFD65" w:rsidP="53ADFD65">
      <w:pPr>
        <w:pStyle w:val="BigHeading"/>
        <w:numPr>
          <w:ilvl w:val="0"/>
          <w:numId w:val="0"/>
        </w:numPr>
        <w:ind w:left="360"/>
      </w:pPr>
    </w:p>
    <w:p w14:paraId="13275C76" w14:textId="455C82B0" w:rsidR="4D15AAAD" w:rsidRDefault="4D15AAAD" w:rsidP="53ADFD65">
      <w:pPr>
        <w:pStyle w:val="BigHeading"/>
        <w:numPr>
          <w:ilvl w:val="0"/>
          <w:numId w:val="0"/>
        </w:numPr>
        <w:ind w:firstLine="720"/>
        <w:rPr>
          <w:color w:val="FF0000"/>
        </w:rPr>
      </w:pPr>
      <w:r w:rsidRPr="53ADFD65">
        <w:rPr>
          <w:b/>
          <w:bCs/>
          <w:color w:val="FF0000"/>
        </w:rPr>
        <w:t>(Example text based on 2021</w:t>
      </w:r>
      <w:r w:rsidR="0118AEB4" w:rsidRPr="53ADFD65">
        <w:rPr>
          <w:b/>
          <w:bCs/>
          <w:color w:val="FF0000"/>
        </w:rPr>
        <w:t xml:space="preserve"> incidents)</w:t>
      </w:r>
    </w:p>
    <w:p w14:paraId="57C7067D" w14:textId="6B4EC356" w:rsidR="53ADFD65" w:rsidRDefault="53ADFD65" w:rsidP="53ADFD65">
      <w:pPr>
        <w:pStyle w:val="BigHeading"/>
        <w:numPr>
          <w:ilvl w:val="0"/>
          <w:numId w:val="0"/>
        </w:numPr>
      </w:pPr>
    </w:p>
    <w:p w14:paraId="5B2A65AC" w14:textId="46B29C6D" w:rsidR="366DA2AB" w:rsidRPr="00C722C5" w:rsidRDefault="366DA2AB" w:rsidP="00786DC4">
      <w:pPr>
        <w:pStyle w:val="SmallHeading"/>
        <w:numPr>
          <w:ilvl w:val="0"/>
          <w:numId w:val="67"/>
        </w:numPr>
        <w:rPr>
          <w:rFonts w:eastAsiaTheme="minorEastAsia"/>
        </w:rPr>
      </w:pPr>
      <w:r w:rsidRPr="00C722C5">
        <w:t>DDHTR Contractor shall provide physical access to all State Program participating parcels both in residential tract areas on relatively small</w:t>
      </w:r>
      <w:r w:rsidR="2AE50750" w:rsidRPr="00C722C5">
        <w:t>,</w:t>
      </w:r>
      <w:r w:rsidRPr="00C722C5">
        <w:t xml:space="preserve"> relatively flat lots as well as difficult properties</w:t>
      </w:r>
      <w:r w:rsidR="4DE6A6D1" w:rsidRPr="00C722C5">
        <w:t>,</w:t>
      </w:r>
      <w:r w:rsidRPr="00C722C5">
        <w:t xml:space="preserve"> which include properties that: are in remote locations; require access over long, poorly maintained</w:t>
      </w:r>
      <w:r w:rsidR="2AE50750" w:rsidRPr="00C722C5">
        <w:t>,</w:t>
      </w:r>
      <w:r w:rsidRPr="00C722C5">
        <w:t xml:space="preserve"> or non-maintained gravel or otherwise non-paved roadways; and/or have larger lots, sometimes exceeding 100 acres.  DDHTR Contractor shall prepare Environmental Work Plans where applicable</w:t>
      </w:r>
      <w:r w:rsidR="00FE3EA0">
        <w:t>.</w:t>
      </w:r>
      <w:r w:rsidRPr="00C722C5">
        <w:t xml:space="preserve">   </w:t>
      </w:r>
    </w:p>
    <w:p w14:paraId="1FBAF9A7" w14:textId="799EB25C" w:rsidR="366DA2AB" w:rsidRPr="00C722C5" w:rsidRDefault="366DA2AB" w:rsidP="00786DC4">
      <w:pPr>
        <w:pStyle w:val="SmallHeading"/>
        <w:numPr>
          <w:ilvl w:val="0"/>
          <w:numId w:val="67"/>
        </w:numPr>
        <w:rPr>
          <w:rFonts w:eastAsiaTheme="minorEastAsia"/>
        </w:rPr>
      </w:pPr>
      <w:r w:rsidRPr="00C722C5">
        <w:t xml:space="preserve">As necessary to access some properties, DDHTR Contractor shall obtain and provide permits </w:t>
      </w:r>
      <w:r w:rsidR="5992C036" w:rsidRPr="00C722C5">
        <w:t>to install</w:t>
      </w:r>
      <w:r w:rsidRPr="00C722C5">
        <w:t xml:space="preserve"> temporary bridges, as described in Special Provisions Section 6.27.  The DDHTR Contractor will coordinate with the A&amp;M Contractor for supporting documentation as needed.</w:t>
      </w:r>
    </w:p>
    <w:p w14:paraId="518B0799" w14:textId="4B6A6ACC" w:rsidR="366DA2AB" w:rsidRPr="00C722C5" w:rsidRDefault="366DA2AB" w:rsidP="00786DC4">
      <w:pPr>
        <w:pStyle w:val="SmallHeading"/>
        <w:numPr>
          <w:ilvl w:val="0"/>
          <w:numId w:val="67"/>
        </w:numPr>
        <w:rPr>
          <w:rFonts w:eastAsiaTheme="minorEastAsia"/>
        </w:rPr>
      </w:pPr>
      <w:r w:rsidRPr="00C722C5">
        <w:t xml:space="preserve">DDHTR Contractor shall work with the IMT PSC to permit and schedule debris removal from properties requiring bridge access near the beginning of the operations to </w:t>
      </w:r>
      <w:r w:rsidR="45599812" w:rsidRPr="00C722C5">
        <w:t xml:space="preserve">avoid </w:t>
      </w:r>
      <w:r w:rsidRPr="00C722C5">
        <w:t>accessing these properties at the end of the operations.</w:t>
      </w:r>
    </w:p>
    <w:p w14:paraId="63B23C01" w14:textId="1C69A4A9" w:rsidR="366DA2AB" w:rsidRPr="00C722C5" w:rsidRDefault="366DA2AB" w:rsidP="00786DC4">
      <w:pPr>
        <w:pStyle w:val="SmallHeading"/>
        <w:numPr>
          <w:ilvl w:val="0"/>
          <w:numId w:val="67"/>
        </w:numPr>
        <w:rPr>
          <w:rFonts w:eastAsiaTheme="minorEastAsia"/>
        </w:rPr>
      </w:pPr>
      <w:r w:rsidRPr="00C722C5">
        <w:t>DDHTR Contractor shall provide all materials and labor for the placement and removal of such temporary bridges and return the areas where the bridges were installed to pre-existing conditions.</w:t>
      </w:r>
    </w:p>
    <w:p w14:paraId="2F797F4B" w14:textId="331CA263" w:rsidR="366DA2AB" w:rsidRPr="00C722C5" w:rsidRDefault="366DA2AB" w:rsidP="00786DC4">
      <w:pPr>
        <w:pStyle w:val="SmallHeading"/>
        <w:numPr>
          <w:ilvl w:val="0"/>
          <w:numId w:val="67"/>
        </w:numPr>
        <w:rPr>
          <w:rFonts w:eastAsiaTheme="minorEastAsia"/>
        </w:rPr>
      </w:pPr>
      <w:r w:rsidRPr="00C722C5">
        <w:t>DDHTR Contractor shall provide up to ten (10) bridges of up to 50 feet per bridge to be installed simultaneously to ensure that the overall debris and hazard tree removal operations</w:t>
      </w:r>
      <w:r w:rsidR="5F802FDD" w:rsidRPr="00C722C5">
        <w:t>’</w:t>
      </w:r>
      <w:r w:rsidRPr="00C722C5">
        <w:t xml:space="preserve"> productivities are not negatively impacted from meeting the operational schedule.</w:t>
      </w:r>
    </w:p>
    <w:p w14:paraId="1774F4C8" w14:textId="28DC3006" w:rsidR="366DA2AB" w:rsidRPr="00C722C5" w:rsidRDefault="366DA2AB" w:rsidP="00786DC4">
      <w:pPr>
        <w:pStyle w:val="SmallHeading"/>
        <w:numPr>
          <w:ilvl w:val="0"/>
          <w:numId w:val="67"/>
        </w:numPr>
        <w:rPr>
          <w:rFonts w:eastAsiaTheme="minorEastAsia"/>
        </w:rPr>
      </w:pPr>
      <w:r w:rsidRPr="00C722C5">
        <w:t>DDHTR Contractor shall provide all materials and labor for the placement of rip-rap rock, temporarily placed culverts, and required BMPs installed for temporary creek crossings (including but not limited to; watercourses, ravines, trenches, or ditches).</w:t>
      </w:r>
    </w:p>
    <w:p w14:paraId="72DBF2DD" w14:textId="31C9BC97" w:rsidR="366DA2AB" w:rsidRPr="00C722C5" w:rsidRDefault="366DA2AB" w:rsidP="00786DC4">
      <w:pPr>
        <w:pStyle w:val="SmallHeading"/>
        <w:numPr>
          <w:ilvl w:val="0"/>
          <w:numId w:val="67"/>
        </w:numPr>
        <w:rPr>
          <w:rFonts w:eastAsiaTheme="minorEastAsia"/>
        </w:rPr>
      </w:pPr>
      <w:r w:rsidRPr="00C722C5">
        <w:t>DDHTR Contractor shall provide all materials and labor for placement of base rock and or crushed rock to improve uneven, rutted</w:t>
      </w:r>
      <w:r w:rsidR="660FCEB3" w:rsidRPr="00C722C5">
        <w:t>,</w:t>
      </w:r>
      <w:r w:rsidRPr="00C722C5">
        <w:t xml:space="preserve"> or </w:t>
      </w:r>
      <w:proofErr w:type="gramStart"/>
      <w:r w:rsidRPr="00C722C5">
        <w:t>poor quality</w:t>
      </w:r>
      <w:proofErr w:type="gramEnd"/>
      <w:r w:rsidRPr="00C722C5">
        <w:t xml:space="preserve"> roads for truck and/or equipment access as described in the Special Provisions.</w:t>
      </w:r>
    </w:p>
    <w:p w14:paraId="10564E34" w14:textId="5BD47A9C" w:rsidR="366DA2AB" w:rsidRPr="00C722C5" w:rsidRDefault="366DA2AB" w:rsidP="00786DC4">
      <w:pPr>
        <w:pStyle w:val="SmallHeading"/>
        <w:numPr>
          <w:ilvl w:val="0"/>
          <w:numId w:val="67"/>
        </w:numPr>
        <w:rPr>
          <w:rFonts w:eastAsiaTheme="minorEastAsia"/>
        </w:rPr>
      </w:pPr>
      <w:r w:rsidRPr="00C722C5">
        <w:t>DDHTR Contractor shall provide all materials and labor for placement of all steel trench plates required for truck or equipment access, where deemed necessary by the DDHTR Contractor.</w:t>
      </w:r>
    </w:p>
    <w:p w14:paraId="78C66820" w14:textId="2C167FF5" w:rsidR="6FDBE75C" w:rsidRPr="002A72C5" w:rsidRDefault="6FDBE75C" w:rsidP="00786DC4">
      <w:pPr>
        <w:pStyle w:val="BigHeading"/>
        <w:numPr>
          <w:ilvl w:val="2"/>
          <w:numId w:val="45"/>
        </w:numPr>
      </w:pPr>
      <w:r w:rsidRPr="00C722C5">
        <w:t>Other</w:t>
      </w:r>
    </w:p>
    <w:p w14:paraId="784FCD6F" w14:textId="50FBC187" w:rsidR="00C04366" w:rsidRPr="00C722C5" w:rsidRDefault="366DA2AB" w:rsidP="00786DC4">
      <w:pPr>
        <w:pStyle w:val="SmallHeading"/>
        <w:numPr>
          <w:ilvl w:val="0"/>
          <w:numId w:val="60"/>
        </w:numPr>
        <w:rPr>
          <w:rFonts w:eastAsiaTheme="minorEastAsia"/>
        </w:rPr>
      </w:pPr>
      <w:r w:rsidRPr="00C722C5">
        <w:t>DDHTR Contractor shall provide all labor, materials, staff, equipment, transportation, licenses, permits (traffic encroachment, land use, operational, environmental, etc.)</w:t>
      </w:r>
      <w:r w:rsidR="5D27070A" w:rsidRPr="00C722C5">
        <w:t>,</w:t>
      </w:r>
      <w:r w:rsidRPr="00C722C5">
        <w:t xml:space="preserve"> and every other item of expense necessary unless otherwise stated for completing all the DDHTR Contractor</w:t>
      </w:r>
      <w:r w:rsidR="5F802FDD" w:rsidRPr="00C722C5">
        <w:t>’</w:t>
      </w:r>
      <w:r w:rsidRPr="00C722C5">
        <w:t xml:space="preserve">s tasks during the </w:t>
      </w:r>
      <w:proofErr w:type="gramStart"/>
      <w:r w:rsidR="582B89E6" w:rsidRPr="00C722C5">
        <w:t>O</w:t>
      </w:r>
      <w:r w:rsidRPr="00C722C5">
        <w:t>peration</w:t>
      </w:r>
      <w:proofErr w:type="gramEnd"/>
      <w:r w:rsidRPr="00C722C5">
        <w:t>.</w:t>
      </w:r>
    </w:p>
    <w:p w14:paraId="2889244B" w14:textId="67369CD8" w:rsidR="00C04366" w:rsidRPr="00C722C5" w:rsidRDefault="366DA2AB" w:rsidP="00786DC4">
      <w:pPr>
        <w:pStyle w:val="SmallHeading"/>
        <w:numPr>
          <w:ilvl w:val="0"/>
          <w:numId w:val="60"/>
        </w:numPr>
        <w:rPr>
          <w:rFonts w:eastAsiaTheme="minorEastAsia"/>
        </w:rPr>
      </w:pPr>
      <w:r w:rsidRPr="00C722C5">
        <w:t>DDHTR Contractor shall provide all training and attendance of key DDHTR Contractor personnel at all relevant Incident Action Planning, Operations, and Tactics meetings.</w:t>
      </w:r>
      <w:r w:rsidR="6A5CE582" w:rsidRPr="00C722C5">
        <w:t xml:space="preserve"> </w:t>
      </w:r>
      <w:r w:rsidRPr="00C722C5">
        <w:t xml:space="preserve"> All DDHTR Contractors</w:t>
      </w:r>
      <w:r w:rsidR="5F802FDD" w:rsidRPr="00C722C5">
        <w:t>’</w:t>
      </w:r>
      <w:r w:rsidRPr="00C722C5">
        <w:t xml:space="preserve"> personnel shall attend weekly All Hands Safety Meetings.</w:t>
      </w:r>
      <w:r w:rsidR="6A5CE582" w:rsidRPr="00C722C5">
        <w:t xml:space="preserve"> </w:t>
      </w:r>
      <w:r w:rsidRPr="00C722C5">
        <w:t xml:space="preserve"> All Hands Safety Meetings maybe held online or at a physical location determined by the IMT, at the discretion of the IMT.</w:t>
      </w:r>
      <w:r w:rsidR="6A5CE582" w:rsidRPr="00C722C5">
        <w:t xml:space="preserve"> </w:t>
      </w:r>
      <w:r w:rsidRPr="00C722C5">
        <w:t xml:space="preserve"> The DDHTR Contractor shall compel required staff attendance at all online training, meetings, and gatherings.</w:t>
      </w:r>
    </w:p>
    <w:p w14:paraId="60B52814" w14:textId="23AA86ED" w:rsidR="00C04366" w:rsidRPr="00C722C5" w:rsidRDefault="366DA2AB" w:rsidP="00786DC4">
      <w:pPr>
        <w:pStyle w:val="SmallHeading"/>
        <w:numPr>
          <w:ilvl w:val="0"/>
          <w:numId w:val="60"/>
        </w:numPr>
        <w:rPr>
          <w:rFonts w:eastAsiaTheme="minorEastAsia"/>
        </w:rPr>
      </w:pPr>
      <w:r w:rsidRPr="00C722C5">
        <w:lastRenderedPageBreak/>
        <w:t>DDHTR Contractor shall obtain and provide a copy of any land Lease Agreement(s) obtained to the CM prior to commencing the use or development of the property(</w:t>
      </w:r>
      <w:proofErr w:type="spellStart"/>
      <w:r w:rsidRPr="00C722C5">
        <w:t>ies</w:t>
      </w:r>
      <w:proofErr w:type="spellEnd"/>
      <w:r w:rsidRPr="00C722C5">
        <w:t>) for reference purposes only.</w:t>
      </w:r>
      <w:r w:rsidR="6A5CE582" w:rsidRPr="00C722C5">
        <w:t xml:space="preserve"> </w:t>
      </w:r>
      <w:r w:rsidRPr="00C722C5">
        <w:t xml:space="preserve"> Any real property costs, such as </w:t>
      </w:r>
      <w:r w:rsidR="26808721" w:rsidRPr="00C722C5">
        <w:t xml:space="preserve">a </w:t>
      </w:r>
      <w:r w:rsidRPr="00C722C5">
        <w:t>land lease or rental costs, shall be included in the submitted bid.</w:t>
      </w:r>
    </w:p>
    <w:p w14:paraId="30CF0DC6" w14:textId="1D9EB7A5" w:rsidR="00C04366" w:rsidRPr="00C722C5" w:rsidRDefault="366DA2AB" w:rsidP="00786DC4">
      <w:pPr>
        <w:pStyle w:val="SmallHeading"/>
        <w:numPr>
          <w:ilvl w:val="0"/>
          <w:numId w:val="60"/>
        </w:numPr>
        <w:rPr>
          <w:rFonts w:eastAsiaTheme="minorEastAsia"/>
        </w:rPr>
      </w:pPr>
      <w:r w:rsidRPr="00C722C5">
        <w:t>DDHTR Contractor shall provide all materials and labor for all necessary safety fencing, as specified in the Special Provisions, around emptied pools, drop-offs, ledges, cisterns, or other potential safety hazards for which such a fence would be protective, as determined in writing by the OSC or designee when demobilizing from the property once the site has been cleared for soil sampling.</w:t>
      </w:r>
    </w:p>
    <w:p w14:paraId="03C846E4" w14:textId="43BF914A" w:rsidR="6FDBE75C" w:rsidRPr="00C722C5" w:rsidRDefault="6FDBE75C" w:rsidP="6FDBE75C">
      <w:pPr>
        <w:widowControl w:val="0"/>
        <w:spacing w:after="120" w:line="240" w:lineRule="auto"/>
        <w:rPr>
          <w:rFonts w:ascii="Arial" w:eastAsia="Times New Roman" w:hAnsi="Arial" w:cs="Arial"/>
          <w:sz w:val="24"/>
          <w:szCs w:val="24"/>
        </w:rPr>
      </w:pPr>
    </w:p>
    <w:p w14:paraId="42BEBC17" w14:textId="48FE6CA0" w:rsidR="00C04366" w:rsidRDefault="6F740650" w:rsidP="00786DC4">
      <w:pPr>
        <w:pStyle w:val="BigHeading"/>
        <w:numPr>
          <w:ilvl w:val="0"/>
          <w:numId w:val="45"/>
        </w:numPr>
      </w:pPr>
      <w:r w:rsidRPr="00C722C5">
        <w:t>REPORTING &amp; TRACKING</w:t>
      </w:r>
    </w:p>
    <w:p w14:paraId="66AF532E" w14:textId="77777777" w:rsidR="003B386D" w:rsidRPr="00C722C5" w:rsidRDefault="003B386D" w:rsidP="003B386D">
      <w:pPr>
        <w:pStyle w:val="BigHeading"/>
        <w:numPr>
          <w:ilvl w:val="0"/>
          <w:numId w:val="0"/>
        </w:numPr>
        <w:ind w:left="360"/>
      </w:pPr>
    </w:p>
    <w:p w14:paraId="597EF4B2" w14:textId="6D943010" w:rsidR="00C04366" w:rsidRPr="00C722C5" w:rsidRDefault="00C04366" w:rsidP="00A85EF9">
      <w:pPr>
        <w:widowControl w:val="0"/>
        <w:autoSpaceDE w:val="0"/>
        <w:autoSpaceDN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 xml:space="preserve">DDHTR Contractor shall be responsible for coordinating with the IMT and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A&amp;M Contractor, providing information as required to document material quantities and project costs allocable to each type of material by residential parcel, and providing information as required to document hazard trees removed</w:t>
      </w:r>
      <w:r w:rsidR="00DC54A8" w:rsidRPr="00C722C5">
        <w:rPr>
          <w:rFonts w:ascii="Arial" w:eastAsia="Times New Roman" w:hAnsi="Arial" w:cs="Arial"/>
          <w:sz w:val="24"/>
          <w:szCs w:val="24"/>
        </w:rPr>
        <w:t>,</w:t>
      </w:r>
      <w:r w:rsidRPr="00C722C5">
        <w:rPr>
          <w:rFonts w:ascii="Arial" w:eastAsia="Times New Roman" w:hAnsi="Arial" w:cs="Arial"/>
          <w:sz w:val="24"/>
          <w:szCs w:val="24"/>
        </w:rPr>
        <w:t xml:space="preserve"> including coordinates, detailed tree information, and photos.</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method and detail of the material and cost tracking information by parcel will be jointly developed by the IMT and the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A&amp;M Contractor, with State </w:t>
      </w:r>
      <w:r w:rsidR="00A85EF9" w:rsidRPr="00C722C5">
        <w:rPr>
          <w:rFonts w:ascii="Arial" w:eastAsia="Times New Roman" w:hAnsi="Arial" w:cs="Arial"/>
          <w:sz w:val="24"/>
          <w:szCs w:val="24"/>
        </w:rPr>
        <w:t>final approval.</w:t>
      </w:r>
    </w:p>
    <w:p w14:paraId="61B5A296" w14:textId="6669FC21" w:rsidR="00C04366" w:rsidRDefault="00C04366" w:rsidP="00A85EF9">
      <w:pPr>
        <w:widowControl w:val="0"/>
        <w:autoSpaceDE w:val="0"/>
        <w:autoSpaceDN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DDHTR Contractor shall prepare and provide the following Daily, Monthly, and Quarterly Summary Reports of Structural Debris Removal and the Hazard Tree Removal function activities a</w:t>
      </w:r>
      <w:r w:rsidR="00A85EF9" w:rsidRPr="00C722C5">
        <w:rPr>
          <w:rFonts w:ascii="Arial" w:eastAsia="Times New Roman" w:hAnsi="Arial" w:cs="Arial"/>
          <w:sz w:val="24"/>
          <w:szCs w:val="24"/>
        </w:rPr>
        <w:t>nd status, as summarized below:</w:t>
      </w:r>
    </w:p>
    <w:p w14:paraId="5CBEC067" w14:textId="77777777" w:rsidR="003B386D" w:rsidRPr="00C722C5" w:rsidRDefault="003B386D" w:rsidP="00A85EF9">
      <w:pPr>
        <w:widowControl w:val="0"/>
        <w:autoSpaceDE w:val="0"/>
        <w:autoSpaceDN w:val="0"/>
        <w:spacing w:after="120" w:line="240" w:lineRule="auto"/>
        <w:ind w:left="360"/>
        <w:rPr>
          <w:rFonts w:ascii="Arial" w:eastAsia="Times New Roman" w:hAnsi="Arial" w:cs="Arial"/>
          <w:sz w:val="24"/>
          <w:szCs w:val="24"/>
        </w:rPr>
      </w:pPr>
    </w:p>
    <w:p w14:paraId="102B3022" w14:textId="77777777" w:rsidR="00C04366" w:rsidRPr="00C722C5" w:rsidRDefault="00C04366" w:rsidP="00786DC4">
      <w:pPr>
        <w:pStyle w:val="BigHeading"/>
        <w:numPr>
          <w:ilvl w:val="1"/>
          <w:numId w:val="45"/>
        </w:numPr>
      </w:pPr>
      <w:r w:rsidRPr="00C05336">
        <w:t>Daily Dispatch Reports shall include the following</w:t>
      </w:r>
      <w:r w:rsidRPr="00C722C5">
        <w:t>:</w:t>
      </w:r>
    </w:p>
    <w:p w14:paraId="63E24172" w14:textId="334CBBAD" w:rsidR="00C04366" w:rsidRPr="00C722C5" w:rsidRDefault="366DA2AB" w:rsidP="00786DC4">
      <w:pPr>
        <w:pStyle w:val="SmallHeading"/>
        <w:numPr>
          <w:ilvl w:val="0"/>
          <w:numId w:val="61"/>
        </w:numPr>
      </w:pPr>
      <w:r w:rsidRPr="00C722C5">
        <w:t xml:space="preserve">A tally of predicted street sweeping activities (identification of the specific street sweeper, </w:t>
      </w:r>
      <w:r w:rsidR="2C6CF702" w:rsidRPr="00C722C5">
        <w:t xml:space="preserve">the </w:t>
      </w:r>
      <w:r w:rsidRPr="00C722C5">
        <w:t>identity of the operator, gallons of water used, mileage driven, and relevant daily GPS data), traffic control (identification of each traffic control crew personnel and the location(s) and duration(s) of each respective daily assignments), water trucks, personnel, asbestos removal crews, Structural Debris Removal crews, Hazard Tree Removal crews, all other operating resources, and other metrics as required by the IMT.</w:t>
      </w:r>
    </w:p>
    <w:p w14:paraId="79F59BFC" w14:textId="00D65270" w:rsidR="00C04366" w:rsidRDefault="366DA2AB" w:rsidP="00786DC4">
      <w:pPr>
        <w:pStyle w:val="SmallHeading"/>
        <w:numPr>
          <w:ilvl w:val="0"/>
          <w:numId w:val="61"/>
        </w:numPr>
      </w:pPr>
      <w:r w:rsidRPr="00C722C5">
        <w:t>The Daily Dispatch shall be provided to the IMT by 1800 on the day prior to the date of work.</w:t>
      </w:r>
    </w:p>
    <w:p w14:paraId="0D3C34B4" w14:textId="77777777" w:rsidR="003B386D" w:rsidRPr="00C722C5" w:rsidRDefault="003B386D" w:rsidP="003B386D">
      <w:pPr>
        <w:pStyle w:val="SmallHeading"/>
        <w:numPr>
          <w:ilvl w:val="0"/>
          <w:numId w:val="0"/>
        </w:numPr>
        <w:ind w:left="1080"/>
      </w:pPr>
    </w:p>
    <w:p w14:paraId="5E6E1020" w14:textId="6904D26B" w:rsidR="00C04366" w:rsidRDefault="366DA2AB" w:rsidP="00786DC4">
      <w:pPr>
        <w:pStyle w:val="BigHeading"/>
        <w:numPr>
          <w:ilvl w:val="1"/>
          <w:numId w:val="45"/>
        </w:numPr>
      </w:pPr>
      <w:r w:rsidRPr="00C05336">
        <w:t>Daily Ope</w:t>
      </w:r>
      <w:r w:rsidRPr="00C722C5">
        <w:t>rations Reports shall summarize the daily work for structural debris removal and hazard tree removal.</w:t>
      </w:r>
      <w:r w:rsidR="6A5CE582" w:rsidRPr="00C722C5">
        <w:t xml:space="preserve"> </w:t>
      </w:r>
      <w:r w:rsidRPr="00C722C5">
        <w:t xml:space="preserve"> The Daily Operations Report shall include the following:</w:t>
      </w:r>
    </w:p>
    <w:p w14:paraId="3F6D85F3" w14:textId="7162500C" w:rsidR="00C04366" w:rsidRPr="00C722C5" w:rsidRDefault="366DA2AB" w:rsidP="00786DC4">
      <w:pPr>
        <w:pStyle w:val="SmallHeading"/>
        <w:numPr>
          <w:ilvl w:val="0"/>
          <w:numId w:val="62"/>
        </w:numPr>
      </w:pPr>
      <w:r w:rsidRPr="00C722C5">
        <w:t xml:space="preserve">Quantities by material type removed, APNs of properties in progress and completed, identification numbers of </w:t>
      </w:r>
      <w:r w:rsidR="0DE68969" w:rsidRPr="00C722C5">
        <w:t>ROW segments</w:t>
      </w:r>
      <w:r w:rsidRPr="00C722C5">
        <w:t xml:space="preserve"> in progress and completed, and other metrics determined by the IMT.</w:t>
      </w:r>
    </w:p>
    <w:p w14:paraId="2DCAA241" w14:textId="14FD7B32" w:rsidR="00C04366" w:rsidRDefault="366DA2AB" w:rsidP="00786DC4">
      <w:pPr>
        <w:pStyle w:val="SmallHeading"/>
        <w:numPr>
          <w:ilvl w:val="0"/>
          <w:numId w:val="62"/>
        </w:numPr>
      </w:pPr>
      <w:r w:rsidRPr="00C722C5">
        <w:t xml:space="preserve">The Daily Operations Reports shall be provided to the </w:t>
      </w:r>
      <w:r w:rsidR="6F740650" w:rsidRPr="00C722C5">
        <w:t>IMT by 1800 on the day of work.</w:t>
      </w:r>
    </w:p>
    <w:p w14:paraId="163504E1" w14:textId="77777777" w:rsidR="003B386D" w:rsidRPr="00C722C5" w:rsidRDefault="003B386D" w:rsidP="003B386D">
      <w:pPr>
        <w:pStyle w:val="SmallHeading"/>
        <w:numPr>
          <w:ilvl w:val="0"/>
          <w:numId w:val="0"/>
        </w:numPr>
        <w:ind w:left="1080"/>
      </w:pPr>
    </w:p>
    <w:p w14:paraId="51BF6B88" w14:textId="79092F68" w:rsidR="00C04366" w:rsidRDefault="366DA2AB" w:rsidP="00786DC4">
      <w:pPr>
        <w:pStyle w:val="BigHeading"/>
        <w:numPr>
          <w:ilvl w:val="1"/>
          <w:numId w:val="45"/>
        </w:numPr>
      </w:pPr>
      <w:r w:rsidRPr="00C05336">
        <w:lastRenderedPageBreak/>
        <w:t>Monthly Summary Reports shall</w:t>
      </w:r>
      <w:r w:rsidRPr="00C722C5">
        <w:t xml:space="preserve"> be delivered by the 3rd day of every month.</w:t>
      </w:r>
      <w:r w:rsidR="6A5CE582" w:rsidRPr="00C722C5">
        <w:t xml:space="preserve"> </w:t>
      </w:r>
      <w:r w:rsidRPr="00C722C5">
        <w:t xml:space="preserve"> Monthly Summary Reports shall detail the number of properties completed, quantities of structural debris for each material type, hazard tree quantities of timber and wood materials delivered to each </w:t>
      </w:r>
      <w:r w:rsidR="3236DF91" w:rsidRPr="00C722C5">
        <w:t>end-use</w:t>
      </w:r>
      <w:r w:rsidRPr="00C722C5">
        <w:t xml:space="preserve"> facility</w:t>
      </w:r>
      <w:r w:rsidR="2C6CF702" w:rsidRPr="00C722C5">
        <w:t>,</w:t>
      </w:r>
      <w:r w:rsidRPr="00C722C5">
        <w:t xml:space="preserve"> and other metrics determined by the IMT.</w:t>
      </w:r>
    </w:p>
    <w:p w14:paraId="71EBCA2C" w14:textId="77777777" w:rsidR="003B386D" w:rsidRPr="00C722C5" w:rsidRDefault="003B386D" w:rsidP="003B386D">
      <w:pPr>
        <w:pStyle w:val="BigHeading"/>
        <w:numPr>
          <w:ilvl w:val="0"/>
          <w:numId w:val="0"/>
        </w:numPr>
        <w:ind w:left="792"/>
      </w:pPr>
    </w:p>
    <w:p w14:paraId="3DB89797" w14:textId="370C5246" w:rsidR="00C04366" w:rsidRPr="00C722C5" w:rsidRDefault="366DA2AB" w:rsidP="00786DC4">
      <w:pPr>
        <w:pStyle w:val="BigHeading"/>
        <w:numPr>
          <w:ilvl w:val="1"/>
          <w:numId w:val="45"/>
        </w:numPr>
      </w:pPr>
      <w:r w:rsidRPr="00C05336">
        <w:t>Disposal /Recycling fees: Itemized</w:t>
      </w:r>
      <w:r w:rsidRPr="00C722C5">
        <w:t xml:space="preserve"> reports of actual costs of recycling and disposal at the receiving, recycling, and </w:t>
      </w:r>
      <w:r w:rsidR="3236DF91" w:rsidRPr="00C722C5">
        <w:t>end-use</w:t>
      </w:r>
      <w:r w:rsidRPr="00C722C5">
        <w:t xml:space="preserve"> facilities for the various materials generated from the overall Operation, including any adjustments to regular rates for material facilities to accommodate extended operating hours and special handling.</w:t>
      </w:r>
      <w:r w:rsidR="6A5CE582" w:rsidRPr="00C722C5">
        <w:t xml:space="preserve"> </w:t>
      </w:r>
      <w:r w:rsidRPr="00C722C5">
        <w:t xml:space="preserve"> DDHTR Contractor shall pay all disposal costs.</w:t>
      </w:r>
      <w:r w:rsidR="6A5CE582" w:rsidRPr="00C722C5">
        <w:t xml:space="preserve"> </w:t>
      </w:r>
      <w:r w:rsidRPr="00C722C5">
        <w:t xml:space="preserve"> Any recycling or disposal that results in a profit (usually metal recycling and wood materials at </w:t>
      </w:r>
      <w:r w:rsidR="3236DF91" w:rsidRPr="00C722C5">
        <w:t>end-use</w:t>
      </w:r>
      <w:r w:rsidRPr="00C722C5">
        <w:t xml:space="preserve"> facilities) </w:t>
      </w:r>
      <w:r w:rsidR="0A518227" w:rsidRPr="00C722C5">
        <w:t xml:space="preserve">should </w:t>
      </w:r>
      <w:r w:rsidRPr="00C722C5">
        <w:t>be offset against other recycling and disposal costs</w:t>
      </w:r>
      <w:r w:rsidR="32C2CDBD" w:rsidRPr="00C722C5">
        <w:t xml:space="preserve"> unless DDHTR Contract submitted a negative bid price for a bid item</w:t>
      </w:r>
      <w:r w:rsidR="21879A5B" w:rsidRPr="00C722C5">
        <w:t>.</w:t>
      </w:r>
      <w:r w:rsidR="6A5CE582" w:rsidRPr="00C722C5">
        <w:t xml:space="preserve"> </w:t>
      </w:r>
      <w:r w:rsidR="21879A5B" w:rsidRPr="00C722C5">
        <w:t xml:space="preserve"> In such </w:t>
      </w:r>
      <w:r w:rsidR="0A518227" w:rsidRPr="00C722C5">
        <w:t xml:space="preserve">a </w:t>
      </w:r>
      <w:r w:rsidR="21879A5B" w:rsidRPr="00C722C5">
        <w:t>case, DDHTR Contractor shall compensate CalRecycle for the unit price stated in Contractor</w:t>
      </w:r>
      <w:r w:rsidR="5F802FDD" w:rsidRPr="00C722C5">
        <w:t>’</w:t>
      </w:r>
      <w:r w:rsidR="21879A5B" w:rsidRPr="00C722C5">
        <w:t xml:space="preserve">s bid schedule. </w:t>
      </w:r>
    </w:p>
    <w:p w14:paraId="21232441" w14:textId="6EBD0638" w:rsidR="00C04366" w:rsidRDefault="00C04366" w:rsidP="00D00482">
      <w:pPr>
        <w:pStyle w:val="BigHeading"/>
        <w:numPr>
          <w:ilvl w:val="0"/>
          <w:numId w:val="0"/>
        </w:numPr>
        <w:ind w:left="792"/>
      </w:pPr>
      <w:r w:rsidRPr="00C722C5">
        <w:t xml:space="preserve">The method, detail, and adequacy of material and cost tracking information by property and/or segment of public ROW will be jointly developed by CalRecycle and </w:t>
      </w:r>
      <w:proofErr w:type="spellStart"/>
      <w:r w:rsidRPr="00C722C5">
        <w:t>CalRecycle</w:t>
      </w:r>
      <w:r w:rsidR="005B1767" w:rsidRPr="00C722C5">
        <w:t>’</w:t>
      </w:r>
      <w:r w:rsidRPr="00C722C5">
        <w:t>s</w:t>
      </w:r>
      <w:proofErr w:type="spellEnd"/>
      <w:r w:rsidRPr="00C722C5">
        <w:t xml:space="preserve"> A&amp;M Contractor(s).</w:t>
      </w:r>
      <w:r w:rsidR="00693F59" w:rsidRPr="00C722C5">
        <w:t xml:space="preserve"> </w:t>
      </w:r>
      <w:r w:rsidRPr="00C722C5">
        <w:t xml:space="preserve"> DDHTR Contractor shall adopt this tracking and reporting system.</w:t>
      </w:r>
    </w:p>
    <w:p w14:paraId="125F9F4B" w14:textId="77777777" w:rsidR="003B386D" w:rsidRPr="00C722C5" w:rsidRDefault="003B386D" w:rsidP="003B386D">
      <w:pPr>
        <w:pStyle w:val="BigHeading"/>
        <w:numPr>
          <w:ilvl w:val="0"/>
          <w:numId w:val="0"/>
        </w:numPr>
        <w:ind w:left="720" w:hanging="360"/>
      </w:pPr>
    </w:p>
    <w:p w14:paraId="4EDABF8D" w14:textId="3D55C397" w:rsidR="00D94444" w:rsidRPr="00D00482" w:rsidRDefault="40D698CA" w:rsidP="00786DC4">
      <w:pPr>
        <w:pStyle w:val="BigHeading"/>
        <w:numPr>
          <w:ilvl w:val="1"/>
          <w:numId w:val="45"/>
        </w:numPr>
      </w:pPr>
      <w:r w:rsidRPr="00D00482">
        <w:t>Workforce Development Plan: Within 30 days</w:t>
      </w:r>
      <w:r w:rsidR="00172CA6" w:rsidRPr="00D00482">
        <w:t xml:space="preserve"> of contract execution</w:t>
      </w:r>
      <w:r w:rsidRPr="00D00482">
        <w:t xml:space="preserve">, Contractor shall submit a Local Workforce Development </w:t>
      </w:r>
      <w:r w:rsidR="0A518227" w:rsidRPr="00D00482">
        <w:t>Plan</w:t>
      </w:r>
      <w:r w:rsidRPr="00D00482">
        <w:t xml:space="preserve">, subject to </w:t>
      </w:r>
      <w:proofErr w:type="spellStart"/>
      <w:r w:rsidRPr="00D00482">
        <w:t>CalRecycle</w:t>
      </w:r>
      <w:r w:rsidR="5F802FDD" w:rsidRPr="00D00482">
        <w:t>’</w:t>
      </w:r>
      <w:r w:rsidRPr="00D00482">
        <w:t>s</w:t>
      </w:r>
      <w:proofErr w:type="spellEnd"/>
      <w:r w:rsidRPr="00D00482">
        <w:t xml:space="preserve"> approval.</w:t>
      </w:r>
      <w:r w:rsidR="6A5CE582" w:rsidRPr="00D00482">
        <w:t xml:space="preserve"> </w:t>
      </w:r>
      <w:r w:rsidRPr="00D00482">
        <w:t xml:space="preserve"> Such plan shall describe how Contractor will effectuate the letter of intent submitted as part of Contractor</w:t>
      </w:r>
      <w:r w:rsidR="5F802FDD" w:rsidRPr="00D00482">
        <w:t>’</w:t>
      </w:r>
      <w:r w:rsidRPr="00D00482">
        <w:t>s bid.</w:t>
      </w:r>
      <w:r w:rsidR="6A5CE582" w:rsidRPr="00D00482">
        <w:t xml:space="preserve"> </w:t>
      </w:r>
      <w:r w:rsidRPr="00D00482">
        <w:t xml:space="preserve"> Contractor</w:t>
      </w:r>
      <w:r w:rsidR="5F802FDD" w:rsidRPr="00D00482">
        <w:t>’</w:t>
      </w:r>
      <w:r w:rsidRPr="00D00482">
        <w:t>s Workforce Development Plan shall be subject to CalRecycle approval.</w:t>
      </w:r>
      <w:r w:rsidR="6A5CE582" w:rsidRPr="00D00482">
        <w:t xml:space="preserve"> </w:t>
      </w:r>
      <w:r w:rsidRPr="00D00482">
        <w:t xml:space="preserve"> Contractor</w:t>
      </w:r>
      <w:r w:rsidR="5F802FDD" w:rsidRPr="00D00482">
        <w:t>’</w:t>
      </w:r>
      <w:r w:rsidRPr="00D00482">
        <w:t>s Plan shall, at a minimum, include:</w:t>
      </w:r>
    </w:p>
    <w:p w14:paraId="38F36FBF" w14:textId="440B891E" w:rsidR="00D94444" w:rsidRPr="00C722C5" w:rsidRDefault="00D94444" w:rsidP="00786DC4">
      <w:pPr>
        <w:pStyle w:val="ListParagraph"/>
        <w:numPr>
          <w:ilvl w:val="0"/>
          <w:numId w:val="63"/>
        </w:numPr>
        <w:spacing w:after="120"/>
        <w:contextualSpacing w:val="0"/>
        <w:rPr>
          <w:rFonts w:ascii="Arial" w:eastAsia="Arial" w:hAnsi="Arial" w:cs="Arial"/>
        </w:rPr>
      </w:pPr>
      <w:r w:rsidRPr="00C722C5">
        <w:rPr>
          <w:rFonts w:ascii="Arial" w:eastAsia="Arial" w:hAnsi="Arial" w:cs="Arial"/>
        </w:rPr>
        <w:t>Evidence of commitment (example: fully executed contractual agreements or Memorandum of Understanding)</w:t>
      </w:r>
    </w:p>
    <w:p w14:paraId="6E12BEF6" w14:textId="3397079B" w:rsidR="00D94444" w:rsidRPr="00C722C5" w:rsidRDefault="00D94444" w:rsidP="00786DC4">
      <w:pPr>
        <w:pStyle w:val="ListParagraph"/>
        <w:numPr>
          <w:ilvl w:val="0"/>
          <w:numId w:val="63"/>
        </w:numPr>
        <w:spacing w:after="120"/>
        <w:contextualSpacing w:val="0"/>
        <w:rPr>
          <w:rFonts w:ascii="Arial" w:eastAsia="Arial" w:hAnsi="Arial" w:cs="Arial"/>
        </w:rPr>
      </w:pPr>
      <w:r w:rsidRPr="00C722C5">
        <w:rPr>
          <w:rFonts w:ascii="Arial" w:eastAsia="Arial" w:hAnsi="Arial" w:cs="Arial"/>
        </w:rPr>
        <w:t>Number of participants in the workforce development plan</w:t>
      </w:r>
    </w:p>
    <w:p w14:paraId="09E6D861" w14:textId="77777777" w:rsidR="00172C99" w:rsidRDefault="00D94444" w:rsidP="00786DC4">
      <w:pPr>
        <w:pStyle w:val="ListParagraph"/>
        <w:numPr>
          <w:ilvl w:val="0"/>
          <w:numId w:val="63"/>
        </w:numPr>
        <w:spacing w:after="120"/>
        <w:contextualSpacing w:val="0"/>
        <w:rPr>
          <w:rFonts w:ascii="Arial" w:eastAsia="Arial" w:hAnsi="Arial" w:cs="Arial"/>
        </w:rPr>
      </w:pPr>
      <w:r w:rsidRPr="00C722C5">
        <w:rPr>
          <w:rFonts w:ascii="Arial" w:eastAsia="Arial" w:hAnsi="Arial" w:cs="Arial"/>
        </w:rPr>
        <w:t>The type of program(s) or category(</w:t>
      </w:r>
      <w:proofErr w:type="spellStart"/>
      <w:r w:rsidRPr="00C722C5">
        <w:rPr>
          <w:rFonts w:ascii="Arial" w:eastAsia="Arial" w:hAnsi="Arial" w:cs="Arial"/>
        </w:rPr>
        <w:t>ies</w:t>
      </w:r>
      <w:proofErr w:type="spellEnd"/>
      <w:r w:rsidRPr="00C722C5">
        <w:rPr>
          <w:rFonts w:ascii="Arial" w:eastAsia="Arial" w:hAnsi="Arial" w:cs="Arial"/>
        </w:rPr>
        <w:t xml:space="preserve">) that the Contractor will use to fulfill the workforce development requirement </w:t>
      </w:r>
      <w:r w:rsidR="00172C99">
        <w:rPr>
          <w:rFonts w:ascii="Arial" w:eastAsia="Arial" w:hAnsi="Arial" w:cs="Arial"/>
        </w:rPr>
        <w:t>includes:</w:t>
      </w:r>
    </w:p>
    <w:p w14:paraId="34AC2211" w14:textId="77777777" w:rsidR="00172C99" w:rsidRDefault="00172C99" w:rsidP="00D8257A">
      <w:pPr>
        <w:pStyle w:val="ListParagraph"/>
        <w:numPr>
          <w:ilvl w:val="1"/>
          <w:numId w:val="63"/>
        </w:numPr>
        <w:rPr>
          <w:rFonts w:asciiTheme="minorHAnsi" w:eastAsiaTheme="minorEastAsia" w:hAnsiTheme="minorHAnsi" w:cstheme="minorBidi"/>
        </w:rPr>
      </w:pPr>
      <w:proofErr w:type="spellStart"/>
      <w:r w:rsidRPr="257244C5">
        <w:rPr>
          <w:rFonts w:ascii="Arial" w:eastAsia="Arial" w:hAnsi="Arial" w:cs="Arial"/>
        </w:rPr>
        <w:t>Corpsmembers</w:t>
      </w:r>
      <w:proofErr w:type="spellEnd"/>
      <w:r w:rsidRPr="257244C5">
        <w:rPr>
          <w:rFonts w:ascii="Arial" w:eastAsia="Arial" w:hAnsi="Arial" w:cs="Arial"/>
        </w:rPr>
        <w:t xml:space="preserve"> of the California Conservation Corps </w:t>
      </w:r>
    </w:p>
    <w:p w14:paraId="4AA3BFA4" w14:textId="77777777" w:rsidR="00172C99" w:rsidRDefault="00172C99" w:rsidP="00D8257A">
      <w:pPr>
        <w:pStyle w:val="ListParagraph"/>
        <w:numPr>
          <w:ilvl w:val="1"/>
          <w:numId w:val="63"/>
        </w:numPr>
        <w:rPr>
          <w:rFonts w:asciiTheme="minorHAnsi" w:eastAsiaTheme="minorEastAsia" w:hAnsiTheme="minorHAnsi" w:cstheme="minorBidi"/>
        </w:rPr>
      </w:pPr>
      <w:proofErr w:type="spellStart"/>
      <w:r w:rsidRPr="257244C5">
        <w:rPr>
          <w:rFonts w:ascii="Arial" w:eastAsia="Arial" w:hAnsi="Arial" w:cs="Arial"/>
        </w:rPr>
        <w:t>Corpsmembers</w:t>
      </w:r>
      <w:proofErr w:type="spellEnd"/>
      <w:r w:rsidRPr="257244C5">
        <w:rPr>
          <w:rFonts w:ascii="Arial" w:eastAsia="Arial" w:hAnsi="Arial" w:cs="Arial"/>
        </w:rPr>
        <w:t xml:space="preserve"> of a Community Conservation Corps certified per PRC section 14507.5</w:t>
      </w:r>
    </w:p>
    <w:p w14:paraId="06FBCBC7" w14:textId="77777777" w:rsidR="00172C99" w:rsidRDefault="00172C99" w:rsidP="00D8257A">
      <w:pPr>
        <w:pStyle w:val="ListParagraph"/>
        <w:numPr>
          <w:ilvl w:val="1"/>
          <w:numId w:val="63"/>
        </w:numPr>
        <w:rPr>
          <w:rFonts w:asciiTheme="minorHAnsi" w:eastAsiaTheme="minorEastAsia" w:hAnsiTheme="minorHAnsi" w:cstheme="minorBidi"/>
        </w:rPr>
      </w:pPr>
      <w:r w:rsidRPr="257244C5">
        <w:rPr>
          <w:rFonts w:ascii="Arial" w:eastAsia="Arial" w:hAnsi="Arial" w:cs="Arial"/>
        </w:rPr>
        <w:t>Apprentices participating in an Apprenticeship program approved by DIR's Division of Apprenticeship Standards</w:t>
      </w:r>
    </w:p>
    <w:p w14:paraId="04C53291" w14:textId="77777777" w:rsidR="00172C99" w:rsidRPr="00F60D29" w:rsidRDefault="00172C99" w:rsidP="00D8257A">
      <w:pPr>
        <w:pStyle w:val="ListParagraph"/>
        <w:numPr>
          <w:ilvl w:val="1"/>
          <w:numId w:val="63"/>
        </w:numPr>
        <w:spacing w:after="120"/>
        <w:rPr>
          <w:rFonts w:asciiTheme="minorHAnsi" w:eastAsiaTheme="minorEastAsia" w:hAnsiTheme="minorHAnsi" w:cstheme="minorBidi"/>
        </w:rPr>
      </w:pPr>
      <w:r w:rsidRPr="257244C5">
        <w:rPr>
          <w:rFonts w:ascii="Arial" w:eastAsia="Arial" w:hAnsi="Arial" w:cs="Arial"/>
        </w:rPr>
        <w:t xml:space="preserve">Employees hired through a partnership </w:t>
      </w:r>
      <w:proofErr w:type="gramStart"/>
      <w:r w:rsidRPr="257244C5">
        <w:rPr>
          <w:rFonts w:ascii="Arial" w:eastAsia="Arial" w:hAnsi="Arial" w:cs="Arial"/>
        </w:rPr>
        <w:t>with</w:t>
      </w:r>
      <w:proofErr w:type="gramEnd"/>
      <w:r w:rsidRPr="257244C5">
        <w:rPr>
          <w:rFonts w:ascii="Arial" w:eastAsia="Arial" w:hAnsi="Arial" w:cs="Arial"/>
        </w:rPr>
        <w:t xml:space="preserve"> or program administered by a Local Workforce Development Board</w:t>
      </w:r>
    </w:p>
    <w:p w14:paraId="6034D5A2" w14:textId="5A1B8EB6" w:rsidR="00D94444" w:rsidRPr="00C722C5" w:rsidRDefault="00D94444" w:rsidP="00D8257A">
      <w:pPr>
        <w:pStyle w:val="ListParagraph"/>
        <w:spacing w:after="120"/>
        <w:ind w:left="1152"/>
        <w:contextualSpacing w:val="0"/>
        <w:rPr>
          <w:rFonts w:ascii="Arial" w:eastAsia="Arial" w:hAnsi="Arial" w:cs="Arial"/>
        </w:rPr>
      </w:pPr>
    </w:p>
    <w:p w14:paraId="2452B47E" w14:textId="0752D532" w:rsidR="00D83060" w:rsidRPr="003B386D" w:rsidRDefault="00D94444" w:rsidP="00786DC4">
      <w:pPr>
        <w:pStyle w:val="ListParagraph"/>
        <w:numPr>
          <w:ilvl w:val="0"/>
          <w:numId w:val="63"/>
        </w:numPr>
        <w:spacing w:after="120"/>
        <w:contextualSpacing w:val="0"/>
        <w:rPr>
          <w:rFonts w:ascii="Arial" w:eastAsiaTheme="minorEastAsia" w:hAnsi="Arial" w:cs="Arial"/>
        </w:rPr>
      </w:pPr>
      <w:r w:rsidRPr="00C722C5">
        <w:rPr>
          <w:rFonts w:ascii="Arial" w:eastAsia="Arial" w:hAnsi="Arial" w:cs="Arial"/>
        </w:rPr>
        <w:t>Schedule of onboarding new staff that originate from the program(s) used to satisfy the workforce development requirement.</w:t>
      </w:r>
    </w:p>
    <w:p w14:paraId="3FCAA188" w14:textId="77777777" w:rsidR="003B386D" w:rsidRPr="00C722C5" w:rsidRDefault="003B386D" w:rsidP="003B386D">
      <w:pPr>
        <w:pStyle w:val="ListParagraph"/>
        <w:spacing w:after="120"/>
        <w:ind w:left="1152"/>
        <w:contextualSpacing w:val="0"/>
        <w:rPr>
          <w:rFonts w:ascii="Arial" w:eastAsiaTheme="minorEastAsia" w:hAnsi="Arial" w:cs="Arial"/>
        </w:rPr>
      </w:pPr>
    </w:p>
    <w:p w14:paraId="260F6438" w14:textId="38C4CB88" w:rsidR="5E02857F" w:rsidRDefault="4C1B8AB2" w:rsidP="00786DC4">
      <w:pPr>
        <w:pStyle w:val="BigHeading"/>
        <w:numPr>
          <w:ilvl w:val="1"/>
          <w:numId w:val="45"/>
        </w:numPr>
      </w:pPr>
      <w:r w:rsidRPr="00D00482">
        <w:t xml:space="preserve">Monthly Socioeconomic Affirmative Steps Report:  By the third day of every month, the DDHTR Contractor shall provide a status report regarding the affirmative steps it has taken as required by 2 C.F.R. § 200.321(b)(1) – (5), which are listed below for reference.  For each required step, DDHTR Contractor shall provide a narrative description of the actions it has </w:t>
      </w:r>
      <w:r w:rsidRPr="00D00482">
        <w:lastRenderedPageBreak/>
        <w:t>taken, the results of said actions, and any relevant summary data or charts.  CalRecycle may direct the DDHTR Contractor to include specific datapoints or other items as necessary to demonstrate compliance.</w:t>
      </w:r>
    </w:p>
    <w:p w14:paraId="357A3A47" w14:textId="77777777" w:rsidR="0040391C" w:rsidRPr="00D00482" w:rsidRDefault="0040391C" w:rsidP="0040391C">
      <w:pPr>
        <w:pStyle w:val="BigHeading"/>
        <w:numPr>
          <w:ilvl w:val="0"/>
          <w:numId w:val="0"/>
        </w:numPr>
        <w:ind w:left="792"/>
      </w:pPr>
    </w:p>
    <w:p w14:paraId="1DBCB718" w14:textId="3E10BD08" w:rsidR="5E02857F" w:rsidRPr="00C722C5" w:rsidRDefault="5E02857F" w:rsidP="00A22141">
      <w:pPr>
        <w:spacing w:after="120"/>
        <w:ind w:left="720"/>
        <w:rPr>
          <w:rFonts w:ascii="Arial" w:eastAsia="Arial" w:hAnsi="Arial" w:cs="Arial"/>
          <w:sz w:val="24"/>
          <w:szCs w:val="24"/>
        </w:rPr>
      </w:pPr>
      <w:r w:rsidRPr="00C722C5">
        <w:rPr>
          <w:rFonts w:ascii="Arial" w:eastAsia="Arial" w:hAnsi="Arial" w:cs="Arial"/>
          <w:sz w:val="24"/>
          <w:szCs w:val="24"/>
          <w:u w:val="single"/>
        </w:rPr>
        <w:t xml:space="preserve">AFFIRMATIVE STEPS REQUIRED BY </w:t>
      </w:r>
      <w:r w:rsidRPr="00C722C5">
        <w:rPr>
          <w:rFonts w:ascii="Arial" w:eastAsia="Arial" w:hAnsi="Arial" w:cs="Arial"/>
          <w:sz w:val="24"/>
          <w:szCs w:val="24"/>
        </w:rPr>
        <w:t>2 C.F.R. § 200.321(b)</w:t>
      </w:r>
    </w:p>
    <w:p w14:paraId="6EB7CB59" w14:textId="6141E1A1" w:rsidR="5E02857F" w:rsidRPr="00C722C5" w:rsidRDefault="5E02857F" w:rsidP="00786DC4">
      <w:pPr>
        <w:pStyle w:val="ListParagraph"/>
        <w:numPr>
          <w:ilvl w:val="1"/>
          <w:numId w:val="64"/>
        </w:numPr>
        <w:spacing w:after="120"/>
        <w:rPr>
          <w:rFonts w:ascii="Arial" w:hAnsi="Arial" w:cs="Arial"/>
        </w:rPr>
      </w:pPr>
      <w:r w:rsidRPr="00C722C5">
        <w:rPr>
          <w:rFonts w:ascii="Arial" w:hAnsi="Arial" w:cs="Arial"/>
        </w:rPr>
        <w:t xml:space="preserve">Placing qualified small and minority businesses and women's business enterprises on solicitation </w:t>
      </w:r>
      <w:proofErr w:type="gramStart"/>
      <w:r w:rsidRPr="00C722C5">
        <w:rPr>
          <w:rFonts w:ascii="Arial" w:hAnsi="Arial" w:cs="Arial"/>
        </w:rPr>
        <w:t>lists;</w:t>
      </w:r>
      <w:proofErr w:type="gramEnd"/>
      <w:r w:rsidRPr="00C722C5">
        <w:rPr>
          <w:rFonts w:ascii="Arial" w:hAnsi="Arial" w:cs="Arial"/>
        </w:rPr>
        <w:t xml:space="preserve"> </w:t>
      </w:r>
    </w:p>
    <w:p w14:paraId="4BFCF58C" w14:textId="6E3EBD5F" w:rsidR="5E02857F" w:rsidRPr="00C722C5" w:rsidRDefault="5E02857F" w:rsidP="00786DC4">
      <w:pPr>
        <w:pStyle w:val="ListParagraph"/>
        <w:numPr>
          <w:ilvl w:val="1"/>
          <w:numId w:val="64"/>
        </w:numPr>
        <w:rPr>
          <w:rFonts w:ascii="Arial" w:eastAsiaTheme="minorEastAsia" w:hAnsi="Arial" w:cs="Arial"/>
        </w:rPr>
      </w:pPr>
      <w:r w:rsidRPr="00C722C5">
        <w:rPr>
          <w:rFonts w:ascii="Arial" w:hAnsi="Arial" w:cs="Arial"/>
        </w:rPr>
        <w:t xml:space="preserve">Assuring that small and minority businesses, and women's business enterprises are solicited whenever they are potential </w:t>
      </w:r>
      <w:proofErr w:type="gramStart"/>
      <w:r w:rsidRPr="00C722C5">
        <w:rPr>
          <w:rFonts w:ascii="Arial" w:hAnsi="Arial" w:cs="Arial"/>
        </w:rPr>
        <w:t>sources;</w:t>
      </w:r>
      <w:proofErr w:type="gramEnd"/>
      <w:r w:rsidRPr="00C722C5">
        <w:rPr>
          <w:rFonts w:ascii="Arial" w:hAnsi="Arial" w:cs="Arial"/>
        </w:rPr>
        <w:t xml:space="preserve"> </w:t>
      </w:r>
    </w:p>
    <w:p w14:paraId="12E82329" w14:textId="77F3DCDF" w:rsidR="5E02857F" w:rsidRPr="00C722C5" w:rsidRDefault="5E02857F" w:rsidP="00786DC4">
      <w:pPr>
        <w:pStyle w:val="ListParagraph"/>
        <w:numPr>
          <w:ilvl w:val="1"/>
          <w:numId w:val="64"/>
        </w:numPr>
        <w:rPr>
          <w:rFonts w:ascii="Arial" w:eastAsiaTheme="minorEastAsia" w:hAnsi="Arial" w:cs="Arial"/>
        </w:rPr>
      </w:pPr>
      <w:r w:rsidRPr="00C722C5">
        <w:rPr>
          <w:rFonts w:ascii="Arial" w:hAnsi="Arial" w:cs="Arial"/>
        </w:rPr>
        <w:t xml:space="preserve"> Dividing total requirements, when economically feasible, into smaller tasks or quantities to permit maximum participation by small and minority businesses, and women's business </w:t>
      </w:r>
      <w:proofErr w:type="gramStart"/>
      <w:r w:rsidRPr="00C722C5">
        <w:rPr>
          <w:rFonts w:ascii="Arial" w:hAnsi="Arial" w:cs="Arial"/>
        </w:rPr>
        <w:t>enterprises;</w:t>
      </w:r>
      <w:proofErr w:type="gramEnd"/>
      <w:r w:rsidRPr="00C722C5">
        <w:rPr>
          <w:rFonts w:ascii="Arial" w:hAnsi="Arial" w:cs="Arial"/>
        </w:rPr>
        <w:t xml:space="preserve"> </w:t>
      </w:r>
    </w:p>
    <w:p w14:paraId="7C0FA057" w14:textId="616D3E7C" w:rsidR="5E02857F" w:rsidRPr="00C722C5" w:rsidRDefault="5E02857F" w:rsidP="00786DC4">
      <w:pPr>
        <w:pStyle w:val="ListParagraph"/>
        <w:numPr>
          <w:ilvl w:val="1"/>
          <w:numId w:val="64"/>
        </w:numPr>
        <w:rPr>
          <w:rFonts w:ascii="Arial" w:eastAsiaTheme="minorEastAsia" w:hAnsi="Arial" w:cs="Arial"/>
        </w:rPr>
      </w:pPr>
      <w:r w:rsidRPr="00C722C5">
        <w:rPr>
          <w:rFonts w:ascii="Arial" w:hAnsi="Arial" w:cs="Arial"/>
        </w:rPr>
        <w:t xml:space="preserve"> Establishing delivery schedules, where the requirement permits, which encourage participation by small and minority businesses, and women's business </w:t>
      </w:r>
      <w:proofErr w:type="gramStart"/>
      <w:r w:rsidRPr="00C722C5">
        <w:rPr>
          <w:rFonts w:ascii="Arial" w:hAnsi="Arial" w:cs="Arial"/>
        </w:rPr>
        <w:t>enterprises;</w:t>
      </w:r>
      <w:proofErr w:type="gramEnd"/>
      <w:r w:rsidRPr="00C722C5">
        <w:rPr>
          <w:rFonts w:ascii="Arial" w:hAnsi="Arial" w:cs="Arial"/>
        </w:rPr>
        <w:t xml:space="preserve"> </w:t>
      </w:r>
    </w:p>
    <w:p w14:paraId="0CADF08B" w14:textId="4DAEEEA7" w:rsidR="5E02857F" w:rsidRPr="00C722C5" w:rsidRDefault="5E02857F" w:rsidP="00786DC4">
      <w:pPr>
        <w:pStyle w:val="ListParagraph"/>
        <w:numPr>
          <w:ilvl w:val="1"/>
          <w:numId w:val="64"/>
        </w:numPr>
        <w:rPr>
          <w:rFonts w:ascii="Arial" w:eastAsiaTheme="minorEastAsia" w:hAnsi="Arial" w:cs="Arial"/>
        </w:rPr>
      </w:pPr>
      <w:r w:rsidRPr="00C722C5">
        <w:rPr>
          <w:rFonts w:ascii="Arial" w:hAnsi="Arial" w:cs="Arial"/>
        </w:rPr>
        <w:t xml:space="preserve"> Using the services and assistance, as appropriate, of such organizations as the Small Business Administration and the Minority Business Development Agency of the Department of </w:t>
      </w:r>
      <w:proofErr w:type="gramStart"/>
      <w:r w:rsidRPr="00C722C5">
        <w:rPr>
          <w:rFonts w:ascii="Arial" w:hAnsi="Arial" w:cs="Arial"/>
        </w:rPr>
        <w:t>Commerce;</w:t>
      </w:r>
      <w:proofErr w:type="gramEnd"/>
      <w:r w:rsidRPr="00C722C5">
        <w:rPr>
          <w:rFonts w:ascii="Arial" w:hAnsi="Arial" w:cs="Arial"/>
        </w:rPr>
        <w:t xml:space="preserve"> </w:t>
      </w:r>
    </w:p>
    <w:p w14:paraId="29C2A704" w14:textId="17A949BD" w:rsidR="5E02857F" w:rsidRPr="00B119D2" w:rsidRDefault="5E02857F" w:rsidP="00B119D2">
      <w:pPr>
        <w:spacing w:after="120"/>
        <w:rPr>
          <w:rFonts w:ascii="Arial" w:hAnsi="Arial" w:cs="Arial"/>
          <w:u w:val="single"/>
        </w:rPr>
      </w:pPr>
    </w:p>
    <w:p w14:paraId="5C3287C9" w14:textId="1114042C" w:rsidR="00C04366" w:rsidRPr="00C722C5" w:rsidRDefault="366DA2AB" w:rsidP="00786DC4">
      <w:pPr>
        <w:pStyle w:val="BigHeading"/>
        <w:numPr>
          <w:ilvl w:val="0"/>
          <w:numId w:val="45"/>
        </w:numPr>
      </w:pPr>
      <w:r w:rsidRPr="00C722C5">
        <w:t>GENERAL EXPECTATIONS</w:t>
      </w:r>
    </w:p>
    <w:p w14:paraId="57D41459" w14:textId="228B61AC" w:rsidR="00C04366" w:rsidRPr="00C722C5" w:rsidRDefault="00C04366" w:rsidP="00786DC4">
      <w:pPr>
        <w:pStyle w:val="BigHeading"/>
        <w:numPr>
          <w:ilvl w:val="1"/>
          <w:numId w:val="45"/>
        </w:numPr>
      </w:pPr>
      <w:r w:rsidRPr="00C722C5">
        <w:t>Identification of DDHTR Con</w:t>
      </w:r>
      <w:r w:rsidR="00A85EF9" w:rsidRPr="00C722C5">
        <w:t>tractor Employees</w:t>
      </w:r>
    </w:p>
    <w:p w14:paraId="7E1D80C1" w14:textId="0FAD6FBE" w:rsidR="00C04366" w:rsidRPr="00C722C5" w:rsidRDefault="00C04366" w:rsidP="00A85EF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DDHTR Contractor shall be responsible for furnishing an identification badge to all personnel (DDHTR Contractor and sub-contractors) prior to the employee working on-site.</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shall be responsible </w:t>
      </w:r>
      <w:r w:rsidR="00AE15B9" w:rsidRPr="00C722C5">
        <w:rPr>
          <w:rFonts w:ascii="Arial" w:eastAsia="Times New Roman" w:hAnsi="Arial" w:cs="Arial"/>
          <w:sz w:val="24"/>
          <w:szCs w:val="24"/>
        </w:rPr>
        <w:t>for ensuring</w:t>
      </w:r>
      <w:r w:rsidRPr="00C722C5">
        <w:rPr>
          <w:rFonts w:ascii="Arial" w:eastAsia="Times New Roman" w:hAnsi="Arial" w:cs="Arial"/>
          <w:sz w:val="24"/>
          <w:szCs w:val="24"/>
        </w:rPr>
        <w:t xml:space="preserve"> each employee engaged in work displays a badge that includes the name of the DDHTR Contractor or subcontractor and the employee</w:t>
      </w:r>
      <w:r w:rsidR="005B1767" w:rsidRPr="00C722C5">
        <w:rPr>
          <w:rFonts w:ascii="Arial" w:eastAsia="Times New Roman" w:hAnsi="Arial" w:cs="Arial"/>
          <w:sz w:val="24"/>
          <w:szCs w:val="24"/>
        </w:rPr>
        <w:t>’</w:t>
      </w:r>
      <w:r w:rsidRPr="00C722C5">
        <w:rPr>
          <w:rFonts w:ascii="Arial" w:eastAsia="Times New Roman" w:hAnsi="Arial" w:cs="Arial"/>
          <w:sz w:val="24"/>
          <w:szCs w:val="24"/>
        </w:rPr>
        <w:t>s name.</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Employees shall make available on their person a valid state driver</w:t>
      </w:r>
      <w:r w:rsidR="005B1767" w:rsidRPr="00C722C5">
        <w:rPr>
          <w:rFonts w:ascii="Arial" w:eastAsia="Times New Roman" w:hAnsi="Arial" w:cs="Arial"/>
          <w:sz w:val="24"/>
          <w:szCs w:val="24"/>
        </w:rPr>
        <w:t>’</w:t>
      </w:r>
      <w:r w:rsidRPr="00C722C5">
        <w:rPr>
          <w:rFonts w:ascii="Arial" w:eastAsia="Times New Roman" w:hAnsi="Arial" w:cs="Arial"/>
          <w:sz w:val="24"/>
          <w:szCs w:val="24"/>
        </w:rPr>
        <w:t>s license or other Government-issued photo identification card.</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All contract personnel attending meetings, answering Government telephones, and working in other situations are required to identify themselves as such to maintain the distinction from Government officials.</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All documents or reports produced by DDHTR Contractor shall be marked as DDHTR Contractor product in accordance with Government Code section 7550.</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Badges or other identification of DDHTR Contractor employees shall not include the seals or logos of CalRecycle, the California Environmental Protection Agency, Cal OES, the State of California, or any other government agency without the permission of CalRecycle.</w:t>
      </w:r>
    </w:p>
    <w:p w14:paraId="49E14244" w14:textId="0E97C2DA" w:rsidR="00C04366" w:rsidRPr="00C722C5" w:rsidRDefault="366DA2AB" w:rsidP="00786DC4">
      <w:pPr>
        <w:pStyle w:val="BigHeading"/>
        <w:numPr>
          <w:ilvl w:val="1"/>
          <w:numId w:val="45"/>
        </w:numPr>
      </w:pPr>
      <w:r w:rsidRPr="00C722C5">
        <w:t>Identification of DDHTR Contractor Vehicles and Equipment</w:t>
      </w:r>
    </w:p>
    <w:p w14:paraId="6B8D65E3" w14:textId="12BF6852" w:rsidR="00C04366" w:rsidRPr="00C722C5" w:rsidRDefault="00C04366" w:rsidP="00A85EF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Trucks and all other equipment designated for use under this </w:t>
      </w:r>
      <w:r w:rsidR="00814A25" w:rsidRPr="00C722C5">
        <w:rPr>
          <w:rFonts w:ascii="Arial" w:eastAsia="Times New Roman" w:hAnsi="Arial" w:cs="Arial"/>
          <w:sz w:val="24"/>
          <w:szCs w:val="24"/>
        </w:rPr>
        <w:t>C</w:t>
      </w:r>
      <w:r w:rsidRPr="00C722C5">
        <w:rPr>
          <w:rFonts w:ascii="Arial" w:eastAsia="Times New Roman" w:hAnsi="Arial" w:cs="Arial"/>
          <w:sz w:val="24"/>
          <w:szCs w:val="24"/>
        </w:rPr>
        <w:t>ontract shall be equipped with a clearly visible sign identifying the vehicle as part of the project.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This includes pickup trucks or other vehicles used by DDHTR personnel, debris hauling trucks, water trucks, and heavy equipment (if practicable).</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w:t>
      </w:r>
      <w:r w:rsidR="00111A4D" w:rsidRPr="00C722C5">
        <w:rPr>
          <w:rFonts w:ascii="Arial" w:eastAsia="Times New Roman" w:hAnsi="Arial" w:cs="Arial"/>
          <w:sz w:val="24"/>
          <w:szCs w:val="24"/>
        </w:rPr>
        <w:t>IMT shall provide the design of the sign</w:t>
      </w:r>
      <w:r w:rsidRPr="00C722C5">
        <w:rPr>
          <w:rFonts w:ascii="Arial" w:eastAsia="Times New Roman" w:hAnsi="Arial" w:cs="Arial"/>
          <w:sz w:val="24"/>
          <w:szCs w:val="24"/>
        </w:rPr>
        <w: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Production, distribution, and attachment of signs to vehicles shall be the responsibility of </w:t>
      </w:r>
      <w:r w:rsidR="00B24ED9" w:rsidRPr="00C722C5">
        <w:rPr>
          <w:rFonts w:ascii="Arial" w:eastAsia="Times New Roman" w:hAnsi="Arial" w:cs="Arial"/>
          <w:sz w:val="24"/>
          <w:szCs w:val="24"/>
        </w:rPr>
        <w:t xml:space="preserve">the </w:t>
      </w:r>
      <w:r w:rsidRPr="00C722C5">
        <w:rPr>
          <w:rFonts w:ascii="Arial" w:eastAsia="Times New Roman" w:hAnsi="Arial" w:cs="Arial"/>
          <w:sz w:val="24"/>
          <w:szCs w:val="24"/>
        </w:rPr>
        <w:t>A&amp;M Contractor.</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Additional signage may be required to facilitate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A&amp;M Contractor</w:t>
      </w:r>
      <w:r w:rsidR="005B1767" w:rsidRPr="00C722C5">
        <w:rPr>
          <w:rFonts w:ascii="Arial" w:eastAsia="Times New Roman" w:hAnsi="Arial" w:cs="Arial"/>
          <w:sz w:val="24"/>
          <w:szCs w:val="24"/>
        </w:rPr>
        <w:t>’</w:t>
      </w:r>
      <w:r w:rsidRPr="00C722C5">
        <w:rPr>
          <w:rFonts w:ascii="Arial" w:eastAsia="Times New Roman" w:hAnsi="Arial" w:cs="Arial"/>
          <w:sz w:val="24"/>
          <w:szCs w:val="24"/>
        </w:rPr>
        <w:t>s Automated Debris Management System.</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Upon demobilization from the </w:t>
      </w:r>
      <w:proofErr w:type="gramStart"/>
      <w:r w:rsidRPr="00C722C5">
        <w:rPr>
          <w:rFonts w:ascii="Arial" w:eastAsia="Times New Roman" w:hAnsi="Arial" w:cs="Arial"/>
          <w:sz w:val="24"/>
          <w:szCs w:val="24"/>
        </w:rPr>
        <w:t>Operation</w:t>
      </w:r>
      <w:proofErr w:type="gramEnd"/>
      <w:r w:rsidRPr="00C722C5">
        <w:rPr>
          <w:rFonts w:ascii="Arial" w:eastAsia="Times New Roman" w:hAnsi="Arial" w:cs="Arial"/>
          <w:sz w:val="24"/>
          <w:szCs w:val="24"/>
        </w:rPr>
        <w:t>, the signage shall be removed from the vehicle.</w:t>
      </w:r>
    </w:p>
    <w:p w14:paraId="6E369A6C" w14:textId="1CA2CE39" w:rsidR="00BF1178" w:rsidRPr="00C722C5" w:rsidRDefault="00C04366" w:rsidP="00A85EF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DDHTR Contractor agrees that all trucks used during this </w:t>
      </w:r>
      <w:r w:rsidR="00465192" w:rsidRPr="00C722C5">
        <w:rPr>
          <w:rFonts w:ascii="Arial" w:eastAsia="Times New Roman" w:hAnsi="Arial" w:cs="Arial"/>
          <w:sz w:val="24"/>
          <w:szCs w:val="24"/>
        </w:rPr>
        <w:t>O</w:t>
      </w:r>
      <w:r w:rsidRPr="00C722C5">
        <w:rPr>
          <w:rFonts w:ascii="Arial" w:eastAsia="Times New Roman" w:hAnsi="Arial" w:cs="Arial"/>
          <w:sz w:val="24"/>
          <w:szCs w:val="24"/>
        </w:rPr>
        <w:t xml:space="preserve">peration are subject to GPS </w:t>
      </w:r>
      <w:r w:rsidRPr="00C722C5">
        <w:rPr>
          <w:rFonts w:ascii="Arial" w:eastAsia="Times New Roman" w:hAnsi="Arial" w:cs="Arial"/>
          <w:sz w:val="24"/>
          <w:szCs w:val="24"/>
        </w:rPr>
        <w:lastRenderedPageBreak/>
        <w:t xml:space="preserve">tracking and hereby consents to </w:t>
      </w:r>
      <w:r w:rsidR="000E0E1D" w:rsidRPr="00C722C5">
        <w:rPr>
          <w:rFonts w:ascii="Arial" w:eastAsia="Times New Roman" w:hAnsi="Arial" w:cs="Arial"/>
          <w:sz w:val="24"/>
          <w:szCs w:val="24"/>
        </w:rPr>
        <w:t>plac</w:t>
      </w:r>
      <w:r w:rsidR="000E594D" w:rsidRPr="00C722C5">
        <w:rPr>
          <w:rFonts w:ascii="Arial" w:eastAsia="Times New Roman" w:hAnsi="Arial" w:cs="Arial"/>
          <w:sz w:val="24"/>
          <w:szCs w:val="24"/>
        </w:rPr>
        <w:t>e</w:t>
      </w:r>
      <w:r w:rsidRPr="00C722C5">
        <w:rPr>
          <w:rFonts w:ascii="Arial" w:eastAsia="Times New Roman" w:hAnsi="Arial" w:cs="Arial"/>
          <w:sz w:val="24"/>
          <w:szCs w:val="24"/>
        </w:rPr>
        <w:t xml:space="preserve"> a GPS device in each truck by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Assessment</w:t>
      </w:r>
      <w:r w:rsidR="00A85EF9" w:rsidRPr="00C722C5">
        <w:rPr>
          <w:rFonts w:ascii="Arial" w:eastAsia="Times New Roman" w:hAnsi="Arial" w:cs="Arial"/>
          <w:sz w:val="24"/>
          <w:szCs w:val="24"/>
        </w:rPr>
        <w:t xml:space="preserve"> and Monitoring A&amp;M Contractor.</w:t>
      </w:r>
      <w:r w:rsidR="00A07051" w:rsidRPr="00C722C5">
        <w:rPr>
          <w:rFonts w:ascii="Arial" w:eastAsia="Times New Roman" w:hAnsi="Arial" w:cs="Arial"/>
          <w:sz w:val="24"/>
          <w:szCs w:val="24"/>
        </w:rPr>
        <w:t xml:space="preserve"> DDHTR Contractor shall be responsible for charging, </w:t>
      </w:r>
      <w:r w:rsidR="003F6DCD" w:rsidRPr="00C722C5">
        <w:rPr>
          <w:rFonts w:ascii="Arial" w:eastAsia="Times New Roman" w:hAnsi="Arial" w:cs="Arial"/>
          <w:sz w:val="24"/>
          <w:szCs w:val="24"/>
        </w:rPr>
        <w:t>maintaining, and operating the GPS device</w:t>
      </w:r>
      <w:r w:rsidR="00763B7A" w:rsidRPr="00C722C5">
        <w:rPr>
          <w:rFonts w:ascii="Arial" w:eastAsia="Times New Roman" w:hAnsi="Arial" w:cs="Arial"/>
          <w:sz w:val="24"/>
          <w:szCs w:val="24"/>
        </w:rPr>
        <w:t xml:space="preserve"> throughout the duration of the </w:t>
      </w:r>
      <w:proofErr w:type="gramStart"/>
      <w:r w:rsidR="00763B7A" w:rsidRPr="00C722C5">
        <w:rPr>
          <w:rFonts w:ascii="Arial" w:eastAsia="Times New Roman" w:hAnsi="Arial" w:cs="Arial"/>
          <w:sz w:val="24"/>
          <w:szCs w:val="24"/>
        </w:rPr>
        <w:t>Operation</w:t>
      </w:r>
      <w:proofErr w:type="gramEnd"/>
      <w:r w:rsidR="00763B7A" w:rsidRPr="00C722C5">
        <w:rPr>
          <w:rFonts w:ascii="Arial" w:eastAsia="Times New Roman" w:hAnsi="Arial" w:cs="Arial"/>
          <w:sz w:val="24"/>
          <w:szCs w:val="24"/>
        </w:rPr>
        <w:t>.  Failure to charge, maintain, and operate the GPS device shall result in</w:t>
      </w:r>
      <w:r w:rsidR="00A91C0A" w:rsidRPr="00C722C5">
        <w:rPr>
          <w:rFonts w:ascii="Arial" w:eastAsia="Times New Roman" w:hAnsi="Arial" w:cs="Arial"/>
          <w:sz w:val="24"/>
          <w:szCs w:val="24"/>
        </w:rPr>
        <w:t xml:space="preserve"> </w:t>
      </w:r>
      <w:r w:rsidR="00846E81" w:rsidRPr="00C722C5">
        <w:rPr>
          <w:rFonts w:ascii="Arial" w:eastAsia="Times New Roman" w:hAnsi="Arial" w:cs="Arial"/>
          <w:sz w:val="24"/>
          <w:szCs w:val="24"/>
        </w:rPr>
        <w:t xml:space="preserve">non-payment of bid items completed by </w:t>
      </w:r>
      <w:r w:rsidR="00BF1178" w:rsidRPr="00C722C5">
        <w:rPr>
          <w:rFonts w:ascii="Arial" w:eastAsia="Times New Roman" w:hAnsi="Arial" w:cs="Arial"/>
          <w:sz w:val="24"/>
          <w:szCs w:val="24"/>
        </w:rPr>
        <w:t xml:space="preserve">non-compliant operation of truck(s). </w:t>
      </w:r>
    </w:p>
    <w:p w14:paraId="29A7E633" w14:textId="3366691B" w:rsidR="00C04366" w:rsidRPr="00C722C5" w:rsidRDefault="00C04366" w:rsidP="00527737">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Trucks or equipment designated for use under this </w:t>
      </w:r>
      <w:r w:rsidR="00814A25" w:rsidRPr="00C722C5">
        <w:rPr>
          <w:rFonts w:ascii="Arial" w:eastAsia="Times New Roman" w:hAnsi="Arial" w:cs="Arial"/>
          <w:sz w:val="24"/>
          <w:szCs w:val="24"/>
        </w:rPr>
        <w:t>C</w:t>
      </w:r>
      <w:r w:rsidRPr="00C722C5">
        <w:rPr>
          <w:rFonts w:ascii="Arial" w:eastAsia="Times New Roman" w:hAnsi="Arial" w:cs="Arial"/>
          <w:sz w:val="24"/>
          <w:szCs w:val="24"/>
        </w:rPr>
        <w:t xml:space="preserve">ontract shall not be used for any other work during working hours under this </w:t>
      </w:r>
      <w:r w:rsidR="00814A25" w:rsidRPr="00C722C5">
        <w:rPr>
          <w:rFonts w:ascii="Arial" w:eastAsia="Times New Roman" w:hAnsi="Arial" w:cs="Arial"/>
          <w:sz w:val="24"/>
          <w:szCs w:val="24"/>
        </w:rPr>
        <w:t>C</w:t>
      </w:r>
      <w:r w:rsidRPr="00C722C5">
        <w:rPr>
          <w:rFonts w:ascii="Arial" w:eastAsia="Times New Roman" w:hAnsi="Arial" w:cs="Arial"/>
          <w:sz w:val="24"/>
          <w:szCs w:val="24"/>
        </w:rPr>
        <w:t>ontract.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shall not solicit work from private citizens or others to be performed in the designated work area during the period of this </w:t>
      </w:r>
      <w:r w:rsidR="00814A25" w:rsidRPr="00C722C5">
        <w:rPr>
          <w:rFonts w:ascii="Arial" w:eastAsia="Times New Roman" w:hAnsi="Arial" w:cs="Arial"/>
          <w:sz w:val="24"/>
          <w:szCs w:val="24"/>
        </w:rPr>
        <w:t>C</w:t>
      </w:r>
      <w:r w:rsidRPr="00C722C5">
        <w:rPr>
          <w:rFonts w:ascii="Arial" w:eastAsia="Times New Roman" w:hAnsi="Arial" w:cs="Arial"/>
          <w:sz w:val="24"/>
          <w:szCs w:val="24"/>
        </w:rPr>
        <w:t>ontract.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Under no circumstances will the DDHTR Contract</w:t>
      </w:r>
      <w:r w:rsidR="00A85EF9" w:rsidRPr="00C722C5">
        <w:rPr>
          <w:rFonts w:ascii="Arial" w:eastAsia="Times New Roman" w:hAnsi="Arial" w:cs="Arial"/>
          <w:sz w:val="24"/>
          <w:szCs w:val="24"/>
        </w:rPr>
        <w:t xml:space="preserve">or mix debris hauled for others </w:t>
      </w:r>
      <w:r w:rsidRPr="00C722C5">
        <w:rPr>
          <w:rFonts w:ascii="Arial" w:eastAsia="Times New Roman" w:hAnsi="Arial" w:cs="Arial"/>
          <w:sz w:val="24"/>
          <w:szCs w:val="24"/>
        </w:rPr>
        <w:t xml:space="preserve">with debris hauled under this </w:t>
      </w:r>
      <w:r w:rsidR="00814A25" w:rsidRPr="00C722C5">
        <w:rPr>
          <w:rFonts w:ascii="Arial" w:eastAsia="Times New Roman" w:hAnsi="Arial" w:cs="Arial"/>
          <w:sz w:val="24"/>
          <w:szCs w:val="24"/>
        </w:rPr>
        <w:t>C</w:t>
      </w:r>
      <w:r w:rsidRPr="00C722C5">
        <w:rPr>
          <w:rFonts w:ascii="Arial" w:eastAsia="Times New Roman" w:hAnsi="Arial" w:cs="Arial"/>
          <w:sz w:val="24"/>
          <w:szCs w:val="24"/>
        </w:rPr>
        <w:t>ontract.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and subcontractors may not play music or radio broadcasts during the performance of this </w:t>
      </w:r>
      <w:r w:rsidR="00814A25" w:rsidRPr="00C722C5">
        <w:rPr>
          <w:rFonts w:ascii="Arial" w:eastAsia="Times New Roman" w:hAnsi="Arial" w:cs="Arial"/>
          <w:sz w:val="24"/>
          <w:szCs w:val="24"/>
        </w:rPr>
        <w:t>C</w:t>
      </w:r>
      <w:r w:rsidRPr="00C722C5">
        <w:rPr>
          <w:rFonts w:ascii="Arial" w:eastAsia="Times New Roman" w:hAnsi="Arial" w:cs="Arial"/>
          <w:sz w:val="24"/>
          <w:szCs w:val="24"/>
        </w:rPr>
        <w:t>ontract that</w:t>
      </w:r>
      <w:r w:rsidR="00A85EF9" w:rsidRPr="00C722C5">
        <w:rPr>
          <w:rFonts w:ascii="Arial" w:eastAsia="Times New Roman" w:hAnsi="Arial" w:cs="Arial"/>
          <w:sz w:val="24"/>
          <w:szCs w:val="24"/>
        </w:rPr>
        <w:t xml:space="preserve"> may generate noise complaints.</w:t>
      </w:r>
    </w:p>
    <w:p w14:paraId="3B92757B" w14:textId="03529BD5" w:rsidR="00C04366" w:rsidRPr="00C722C5" w:rsidRDefault="6F740650" w:rsidP="00786DC4">
      <w:pPr>
        <w:pStyle w:val="BigHeading"/>
        <w:numPr>
          <w:ilvl w:val="1"/>
          <w:numId w:val="45"/>
        </w:numPr>
      </w:pPr>
      <w:r w:rsidRPr="00C722C5">
        <w:t>DDHTR Contractor Equipment</w:t>
      </w:r>
    </w:p>
    <w:p w14:paraId="6728E255" w14:textId="7FCE2570" w:rsidR="002C5EA3" w:rsidRPr="00C722C5" w:rsidRDefault="00C04366" w:rsidP="00FD0098">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DDHTR Contractor shall provide its staff (DDHTR Contractor and subcontractor) with all necessary equipment, including but not limited to equipment and truck maintenance (including but not limited to tires, lubricants, fuel), materials, tools, supplies, health and safety equipment, health and safety compliance monitoring of personnel and equipment, appropriate clothing, cell phones, two-way radios, satellite phones (if necessary), computers, computer tablets, laptops, internet access, temporary field offices, permits, licenses, supervision, project management, administrative staff costs, home office </w:t>
      </w:r>
      <w:r w:rsidR="00A85EF9" w:rsidRPr="00C722C5">
        <w:rPr>
          <w:rFonts w:ascii="Arial" w:eastAsia="Times New Roman" w:hAnsi="Arial" w:cs="Arial"/>
          <w:sz w:val="24"/>
          <w:szCs w:val="24"/>
        </w:rPr>
        <w:t>overhead.</w:t>
      </w:r>
      <w:r w:rsidR="001077AE" w:rsidRPr="00C722C5">
        <w:rPr>
          <w:rFonts w:ascii="Arial" w:eastAsia="Times New Roman" w:hAnsi="Arial" w:cs="Arial"/>
          <w:sz w:val="24"/>
          <w:szCs w:val="24"/>
        </w:rPr>
        <w:t xml:space="preserve">  </w:t>
      </w:r>
    </w:p>
    <w:p w14:paraId="6215610B" w14:textId="7ADB03AD" w:rsidR="002C5EA3" w:rsidRPr="00C722C5" w:rsidRDefault="002C5EA3" w:rsidP="007A54F8">
      <w:pPr>
        <w:widowControl w:val="0"/>
        <w:autoSpaceDE w:val="0"/>
        <w:autoSpaceDN w:val="0"/>
        <w:spacing w:after="120"/>
        <w:ind w:left="720"/>
        <w:rPr>
          <w:rFonts w:ascii="Arial" w:hAnsi="Arial" w:cs="Arial"/>
          <w:sz w:val="24"/>
          <w:szCs w:val="24"/>
        </w:rPr>
      </w:pPr>
      <w:r w:rsidRPr="00C722C5">
        <w:rPr>
          <w:rFonts w:ascii="Arial" w:hAnsi="Arial" w:cs="Arial"/>
          <w:sz w:val="24"/>
          <w:szCs w:val="24"/>
        </w:rPr>
        <w:t>The DDHTR Contractor commits to use only renewable diesel fuel with a minimum of 95 percent renewable diesel for in-use off-road diesel-fueled vehicles and equipment subject to 13 CA Code of Regs § 2449.</w:t>
      </w:r>
      <w:r w:rsidR="00693F59" w:rsidRPr="00C722C5">
        <w:rPr>
          <w:rFonts w:ascii="Arial" w:hAnsi="Arial" w:cs="Arial"/>
          <w:sz w:val="24"/>
          <w:szCs w:val="24"/>
        </w:rPr>
        <w:t xml:space="preserve"> </w:t>
      </w:r>
      <w:r w:rsidRPr="00C722C5">
        <w:rPr>
          <w:rFonts w:ascii="Arial" w:hAnsi="Arial" w:cs="Arial"/>
          <w:sz w:val="24"/>
          <w:szCs w:val="24"/>
        </w:rPr>
        <w:t xml:space="preserve"> This requirement:</w:t>
      </w:r>
    </w:p>
    <w:p w14:paraId="6938E033" w14:textId="77777777" w:rsidR="002C5EA3" w:rsidRPr="00C722C5" w:rsidRDefault="002C5EA3" w:rsidP="00786DC4">
      <w:pPr>
        <w:pStyle w:val="ListParagraph"/>
        <w:numPr>
          <w:ilvl w:val="0"/>
          <w:numId w:val="23"/>
        </w:numPr>
        <w:spacing w:after="120"/>
        <w:ind w:left="1080"/>
        <w:contextualSpacing w:val="0"/>
        <w:rPr>
          <w:rFonts w:ascii="Arial" w:hAnsi="Arial" w:cs="Arial"/>
        </w:rPr>
      </w:pPr>
      <w:r w:rsidRPr="00C722C5">
        <w:rPr>
          <w:rFonts w:ascii="Arial" w:hAnsi="Arial" w:cs="Arial"/>
        </w:rPr>
        <w:t>Applies to work that you (including subcontractors) perform</w:t>
      </w:r>
    </w:p>
    <w:p w14:paraId="45FDF25F" w14:textId="77777777" w:rsidR="002C5EA3" w:rsidRPr="00C722C5" w:rsidRDefault="002C5EA3" w:rsidP="00786DC4">
      <w:pPr>
        <w:pStyle w:val="ListParagraph"/>
        <w:numPr>
          <w:ilvl w:val="0"/>
          <w:numId w:val="23"/>
        </w:numPr>
        <w:spacing w:after="120"/>
        <w:ind w:left="1080"/>
        <w:contextualSpacing w:val="0"/>
        <w:rPr>
          <w:rFonts w:ascii="Arial" w:hAnsi="Arial" w:cs="Arial"/>
        </w:rPr>
      </w:pPr>
      <w:r w:rsidRPr="00C722C5">
        <w:rPr>
          <w:rFonts w:ascii="Arial" w:hAnsi="Arial" w:cs="Arial"/>
        </w:rPr>
        <w:t>Applies to heavy equipment, including but not limited to excavators, skid steers, cranes, specialized heavy-duty tree felling equipment, chippers, grinders, and other off-road diesel-fueled equipment.</w:t>
      </w:r>
    </w:p>
    <w:p w14:paraId="3A480B4A" w14:textId="77777777" w:rsidR="002C5EA3" w:rsidRPr="00C722C5" w:rsidRDefault="002C5EA3" w:rsidP="00786DC4">
      <w:pPr>
        <w:pStyle w:val="ListParagraph"/>
        <w:numPr>
          <w:ilvl w:val="0"/>
          <w:numId w:val="23"/>
        </w:numPr>
        <w:spacing w:after="120"/>
        <w:ind w:left="1080"/>
        <w:contextualSpacing w:val="0"/>
        <w:rPr>
          <w:rFonts w:ascii="Arial" w:hAnsi="Arial" w:cs="Arial"/>
        </w:rPr>
      </w:pPr>
      <w:r w:rsidRPr="00C722C5">
        <w:rPr>
          <w:rFonts w:ascii="Arial" w:hAnsi="Arial" w:cs="Arial"/>
        </w:rPr>
        <w:t>Applies to debris and woody materials on-road transport vehicles</w:t>
      </w:r>
    </w:p>
    <w:p w14:paraId="78E5FB7C" w14:textId="3F290001" w:rsidR="002C5EA3" w:rsidRPr="00C722C5" w:rsidRDefault="002C5EA3" w:rsidP="00786DC4">
      <w:pPr>
        <w:pStyle w:val="ListParagraph"/>
        <w:numPr>
          <w:ilvl w:val="0"/>
          <w:numId w:val="23"/>
        </w:numPr>
        <w:spacing w:after="120"/>
        <w:ind w:left="1080"/>
        <w:contextualSpacing w:val="0"/>
        <w:rPr>
          <w:rFonts w:ascii="Arial" w:hAnsi="Arial" w:cs="Arial"/>
        </w:rPr>
      </w:pPr>
      <w:r w:rsidRPr="00C722C5">
        <w:rPr>
          <w:rFonts w:ascii="Arial" w:hAnsi="Arial" w:cs="Arial"/>
        </w:rPr>
        <w:t>Does not apply to vehicles registered to operate on public roads when used solely to deliver materials, supplies, or fuels to the job sites.</w:t>
      </w:r>
      <w:r w:rsidR="00693F59" w:rsidRPr="00C722C5">
        <w:rPr>
          <w:rFonts w:ascii="Arial" w:hAnsi="Arial" w:cs="Arial"/>
        </w:rPr>
        <w:t xml:space="preserve"> </w:t>
      </w:r>
      <w:r w:rsidRPr="00C722C5">
        <w:rPr>
          <w:rFonts w:ascii="Arial" w:hAnsi="Arial" w:cs="Arial"/>
        </w:rPr>
        <w:t xml:space="preserve"> Renewable diesel is a biomass-based diesel fuel that meets the ASTM D975 specification for diesel fuel.</w:t>
      </w:r>
    </w:p>
    <w:p w14:paraId="4E1B58EB" w14:textId="38E1DDDB" w:rsidR="001077AE" w:rsidRPr="00C722C5" w:rsidRDefault="002C5EA3" w:rsidP="00786DC4">
      <w:pPr>
        <w:pStyle w:val="ListParagraph"/>
        <w:numPr>
          <w:ilvl w:val="0"/>
          <w:numId w:val="23"/>
        </w:numPr>
        <w:spacing w:after="120"/>
        <w:ind w:left="1080"/>
        <w:contextualSpacing w:val="0"/>
        <w:rPr>
          <w:rFonts w:ascii="Arial" w:hAnsi="Arial" w:cs="Arial"/>
        </w:rPr>
      </w:pPr>
      <w:r w:rsidRPr="00C722C5">
        <w:rPr>
          <w:rFonts w:ascii="Arial" w:hAnsi="Arial" w:cs="Arial"/>
        </w:rPr>
        <w:t>Contractor shall provide, at a minimum, regularly scheduled reports documenting the satisfaction of this requirement.</w:t>
      </w:r>
      <w:r w:rsidR="00693F59" w:rsidRPr="00C722C5">
        <w:rPr>
          <w:rFonts w:ascii="Arial" w:hAnsi="Arial" w:cs="Arial"/>
        </w:rPr>
        <w:t xml:space="preserve"> </w:t>
      </w:r>
      <w:r w:rsidRPr="00C722C5">
        <w:rPr>
          <w:rFonts w:ascii="Arial" w:hAnsi="Arial" w:cs="Arial"/>
        </w:rPr>
        <w:t xml:space="preserve"> The Contractor shall submit a final report providing cumulative data and reporting requirements prior to </w:t>
      </w:r>
      <w:proofErr w:type="spellStart"/>
      <w:r w:rsidRPr="00C722C5">
        <w:rPr>
          <w:rFonts w:ascii="Arial" w:hAnsi="Arial" w:cs="Arial"/>
        </w:rPr>
        <w:t>CalRecycle</w:t>
      </w:r>
      <w:r w:rsidR="005B1767" w:rsidRPr="00C722C5">
        <w:rPr>
          <w:rFonts w:ascii="Arial" w:hAnsi="Arial" w:cs="Arial"/>
        </w:rPr>
        <w:t>’</w:t>
      </w:r>
      <w:r w:rsidRPr="00C722C5">
        <w:rPr>
          <w:rFonts w:ascii="Arial" w:hAnsi="Arial" w:cs="Arial"/>
        </w:rPr>
        <w:t>s</w:t>
      </w:r>
      <w:proofErr w:type="spellEnd"/>
      <w:r w:rsidRPr="00C722C5">
        <w:rPr>
          <w:rFonts w:ascii="Arial" w:hAnsi="Arial" w:cs="Arial"/>
        </w:rPr>
        <w:t xml:space="preserve"> Final Payment to the Contractor.</w:t>
      </w:r>
      <w:r w:rsidR="00693F59" w:rsidRPr="00C722C5">
        <w:rPr>
          <w:rFonts w:ascii="Arial" w:hAnsi="Arial" w:cs="Arial"/>
        </w:rPr>
        <w:t xml:space="preserve"> </w:t>
      </w:r>
      <w:r w:rsidRPr="00C722C5">
        <w:rPr>
          <w:rFonts w:ascii="Arial" w:hAnsi="Arial" w:cs="Arial"/>
        </w:rPr>
        <w:t xml:space="preserve"> Contractor shall submit reports at regular intervals throughout the </w:t>
      </w:r>
      <w:r w:rsidR="0077125E" w:rsidRPr="00C722C5">
        <w:rPr>
          <w:rFonts w:ascii="Arial" w:hAnsi="Arial" w:cs="Arial"/>
        </w:rPr>
        <w:t xml:space="preserve">term of the Agreement </w:t>
      </w:r>
      <w:r w:rsidRPr="00C722C5">
        <w:rPr>
          <w:rFonts w:ascii="Arial" w:hAnsi="Arial" w:cs="Arial"/>
        </w:rPr>
        <w:t>based on the CalRecycle Contract Manager</w:t>
      </w:r>
      <w:r w:rsidR="005B1767" w:rsidRPr="00C722C5">
        <w:rPr>
          <w:rFonts w:ascii="Arial" w:hAnsi="Arial" w:cs="Arial"/>
        </w:rPr>
        <w:t>’</w:t>
      </w:r>
      <w:r w:rsidRPr="00C722C5">
        <w:rPr>
          <w:rFonts w:ascii="Arial" w:hAnsi="Arial" w:cs="Arial"/>
        </w:rPr>
        <w:t xml:space="preserve">s direction.  </w:t>
      </w:r>
    </w:p>
    <w:p w14:paraId="086456C2" w14:textId="2C59275A" w:rsidR="00AF6A5B" w:rsidRPr="00C722C5" w:rsidRDefault="00AF6A5B" w:rsidP="00786DC4">
      <w:pPr>
        <w:pStyle w:val="ListParagraph"/>
        <w:numPr>
          <w:ilvl w:val="0"/>
          <w:numId w:val="23"/>
        </w:numPr>
        <w:spacing w:after="120"/>
        <w:ind w:left="1080"/>
        <w:contextualSpacing w:val="0"/>
        <w:rPr>
          <w:rFonts w:ascii="Arial" w:hAnsi="Arial" w:cs="Arial"/>
        </w:rPr>
      </w:pPr>
      <w:r w:rsidRPr="00C722C5">
        <w:rPr>
          <w:rFonts w:ascii="Arial" w:hAnsi="Arial" w:cs="Arial"/>
        </w:rPr>
        <w:t xml:space="preserve">Contractor assumes responsibility of any associated costs necessary to maintain use of </w:t>
      </w:r>
      <w:proofErr w:type="gramStart"/>
      <w:r w:rsidRPr="00C722C5">
        <w:rPr>
          <w:rFonts w:ascii="Arial" w:hAnsi="Arial" w:cs="Arial"/>
        </w:rPr>
        <w:t>bio-diesel</w:t>
      </w:r>
      <w:proofErr w:type="gramEnd"/>
      <w:r w:rsidRPr="00C722C5">
        <w:rPr>
          <w:rFonts w:ascii="Arial" w:hAnsi="Arial" w:cs="Arial"/>
        </w:rPr>
        <w:t xml:space="preserve"> </w:t>
      </w:r>
      <w:r w:rsidR="00263F26" w:rsidRPr="00C722C5">
        <w:rPr>
          <w:rFonts w:ascii="Arial" w:hAnsi="Arial" w:cs="Arial"/>
        </w:rPr>
        <w:t xml:space="preserve">regardless of cooler temperatures during winter months, including but not limited to, heated </w:t>
      </w:r>
      <w:r w:rsidR="00B43083" w:rsidRPr="00C722C5">
        <w:rPr>
          <w:rFonts w:ascii="Arial" w:hAnsi="Arial" w:cs="Arial"/>
        </w:rPr>
        <w:t xml:space="preserve">or insulated tanks to maintain working temperatures of the bio-diesel. </w:t>
      </w:r>
    </w:p>
    <w:p w14:paraId="1EE713F5" w14:textId="4D1BA122" w:rsidR="00C04366" w:rsidRPr="00C722C5" w:rsidRDefault="366DA2AB" w:rsidP="00786DC4">
      <w:pPr>
        <w:pStyle w:val="BigHeading"/>
        <w:numPr>
          <w:ilvl w:val="1"/>
          <w:numId w:val="45"/>
        </w:numPr>
      </w:pPr>
      <w:r w:rsidRPr="00C722C5">
        <w:t>Professionalism of DDHTR Contractor Staff</w:t>
      </w:r>
    </w:p>
    <w:p w14:paraId="5DC1D0A5" w14:textId="4C08F6CB" w:rsidR="00C04366" w:rsidRPr="00C722C5" w:rsidRDefault="00C04366" w:rsidP="000438D8">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CalRecycle expects all DDHTR Contractor personnel, including subcontractor personnel, to </w:t>
      </w:r>
      <w:proofErr w:type="gramStart"/>
      <w:r w:rsidRPr="00C722C5">
        <w:rPr>
          <w:rFonts w:ascii="Arial" w:eastAsia="Times New Roman" w:hAnsi="Arial" w:cs="Arial"/>
          <w:sz w:val="24"/>
          <w:szCs w:val="24"/>
        </w:rPr>
        <w:t>appear and behave professionally at all times</w:t>
      </w:r>
      <w:proofErr w:type="gramEnd"/>
      <w:r w:rsidRPr="00C722C5">
        <w:rPr>
          <w:rFonts w:ascii="Arial" w:eastAsia="Times New Roman" w:hAnsi="Arial" w:cs="Arial"/>
          <w:sz w:val="24"/>
          <w:szCs w:val="24"/>
        </w:rPr>
        <w: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Any DDHTR Contractor personnel who does </w:t>
      </w:r>
      <w:r w:rsidRPr="00C722C5">
        <w:rPr>
          <w:rFonts w:ascii="Arial" w:eastAsia="Times New Roman" w:hAnsi="Arial" w:cs="Arial"/>
          <w:sz w:val="24"/>
          <w:szCs w:val="24"/>
        </w:rPr>
        <w:lastRenderedPageBreak/>
        <w:t xml:space="preserve">not act in a </w:t>
      </w:r>
      <w:r w:rsidR="00B24ED9" w:rsidRPr="00C722C5">
        <w:rPr>
          <w:rFonts w:ascii="Arial" w:eastAsia="Times New Roman" w:hAnsi="Arial" w:cs="Arial"/>
          <w:sz w:val="24"/>
          <w:szCs w:val="24"/>
        </w:rPr>
        <w:t xml:space="preserve">professional </w:t>
      </w:r>
      <w:r w:rsidRPr="00C722C5">
        <w:rPr>
          <w:rFonts w:ascii="Arial" w:eastAsia="Times New Roman" w:hAnsi="Arial" w:cs="Arial"/>
          <w:sz w:val="24"/>
          <w:szCs w:val="24"/>
        </w:rPr>
        <w:t xml:space="preserve">manner shall be subject to immediate removal from work associated with this </w:t>
      </w:r>
      <w:r w:rsidR="00465192" w:rsidRPr="00C722C5">
        <w:rPr>
          <w:rFonts w:ascii="Arial" w:eastAsia="Times New Roman" w:hAnsi="Arial" w:cs="Arial"/>
          <w:sz w:val="24"/>
          <w:szCs w:val="24"/>
        </w:rPr>
        <w:t>O</w:t>
      </w:r>
      <w:r w:rsidRPr="00C722C5">
        <w:rPr>
          <w:rFonts w:ascii="Arial" w:eastAsia="Times New Roman" w:hAnsi="Arial" w:cs="Arial"/>
          <w:sz w:val="24"/>
          <w:szCs w:val="24"/>
        </w:rPr>
        <w:t xml:space="preserve">peration, at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discretion, upon written notification from CalRecycle.</w:t>
      </w:r>
    </w:p>
    <w:p w14:paraId="41BF152F" w14:textId="71D3CBC7" w:rsidR="00C04366" w:rsidRPr="00C722C5" w:rsidRDefault="00C04366" w:rsidP="00A85EF9">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DDHTR Contractor shall be responsible for performing all work in a safe, professional, efficient, and </w:t>
      </w:r>
      <w:r w:rsidR="00E4160E" w:rsidRPr="00C722C5">
        <w:rPr>
          <w:rFonts w:ascii="Arial" w:eastAsia="Times New Roman" w:hAnsi="Arial" w:cs="Arial"/>
          <w:sz w:val="24"/>
          <w:szCs w:val="24"/>
        </w:rPr>
        <w:t xml:space="preserve">satisfactory </w:t>
      </w:r>
      <w:r w:rsidRPr="00C722C5">
        <w:rPr>
          <w:rFonts w:ascii="Arial" w:eastAsia="Times New Roman" w:hAnsi="Arial" w:cs="Arial"/>
          <w:sz w:val="24"/>
          <w:szCs w:val="24"/>
        </w:rPr>
        <w:t>manner.</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IMT and CalRecycle shall review all work and determine whether work is satisfactory.</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IMT may consult best practices, prior project performance, federal technical assistance teams, or other resources to determine whether work is satisfactory.</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IMT shall, </w:t>
      </w:r>
      <w:proofErr w:type="gramStart"/>
      <w:r w:rsidRPr="00C722C5">
        <w:rPr>
          <w:rFonts w:ascii="Arial" w:eastAsia="Times New Roman" w:hAnsi="Arial" w:cs="Arial"/>
          <w:sz w:val="24"/>
          <w:szCs w:val="24"/>
        </w:rPr>
        <w:t>at all times</w:t>
      </w:r>
      <w:proofErr w:type="gramEnd"/>
      <w:r w:rsidRPr="00C722C5">
        <w:rPr>
          <w:rFonts w:ascii="Arial" w:eastAsia="Times New Roman" w:hAnsi="Arial" w:cs="Arial"/>
          <w:sz w:val="24"/>
          <w:szCs w:val="24"/>
        </w:rPr>
        <w:t xml:space="preserve">, have safe access to the work and shall be furnished with every reasonable facility for ascertaining that the materials and the </w:t>
      </w:r>
      <w:r w:rsidR="00135AC9" w:rsidRPr="00C722C5">
        <w:rPr>
          <w:rFonts w:ascii="Arial" w:eastAsia="Times New Roman" w:hAnsi="Arial" w:cs="Arial"/>
          <w:sz w:val="24"/>
          <w:szCs w:val="24"/>
        </w:rPr>
        <w:t xml:space="preserve">quality </w:t>
      </w:r>
      <w:r w:rsidRPr="00C722C5">
        <w:rPr>
          <w:rFonts w:ascii="Arial" w:eastAsia="Times New Roman" w:hAnsi="Arial" w:cs="Arial"/>
          <w:sz w:val="24"/>
          <w:szCs w:val="24"/>
        </w:rPr>
        <w:t>are in accordance with the requirements and intentions of the Contract.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All work done and all materials furnished shall be subject to IMT and </w:t>
      </w:r>
      <w:proofErr w:type="spellStart"/>
      <w:r w:rsidRPr="00C722C5">
        <w:rPr>
          <w:rFonts w:ascii="Arial" w:eastAsia="Times New Roman" w:hAnsi="Arial" w:cs="Arial"/>
          <w:sz w:val="24"/>
          <w:szCs w:val="24"/>
        </w:rPr>
        <w:t>CalRecycle</w:t>
      </w:r>
      <w:r w:rsidR="005B1767"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inspection and approval.</w:t>
      </w:r>
    </w:p>
    <w:p w14:paraId="40714333" w14:textId="44D73F80" w:rsidR="00C04366" w:rsidRPr="00C722C5" w:rsidRDefault="366DA2AB" w:rsidP="00786DC4">
      <w:pPr>
        <w:pStyle w:val="BigHeading"/>
        <w:numPr>
          <w:ilvl w:val="0"/>
          <w:numId w:val="45"/>
        </w:numPr>
      </w:pPr>
      <w:r w:rsidRPr="00C722C5">
        <w:t>CONTROL OF WORK</w:t>
      </w:r>
    </w:p>
    <w:p w14:paraId="2FF310D7" w14:textId="083941E7" w:rsidR="00C04366" w:rsidRPr="00C722C5" w:rsidRDefault="00C04366" w:rsidP="000438D8">
      <w:pPr>
        <w:widowControl w:val="0"/>
        <w:autoSpaceDE w:val="0"/>
        <w:autoSpaceDN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CalRecycle has the sole discretion and authority to determine the quality and acceptability of the following:</w:t>
      </w:r>
    </w:p>
    <w:p w14:paraId="1AD9D476" w14:textId="77777777" w:rsidR="00C04366" w:rsidRPr="00C722C5" w:rsidRDefault="00C04366" w:rsidP="00786DC4">
      <w:pPr>
        <w:pStyle w:val="ListParagraph"/>
        <w:widowControl w:val="0"/>
        <w:numPr>
          <w:ilvl w:val="0"/>
          <w:numId w:val="65"/>
        </w:numPr>
        <w:autoSpaceDE w:val="0"/>
        <w:autoSpaceDN w:val="0"/>
        <w:rPr>
          <w:rFonts w:ascii="Arial" w:hAnsi="Arial" w:cs="Arial"/>
        </w:rPr>
      </w:pPr>
      <w:r w:rsidRPr="00C722C5">
        <w:rPr>
          <w:rFonts w:ascii="Arial" w:hAnsi="Arial" w:cs="Arial"/>
        </w:rPr>
        <w:t>Work to be performed.</w:t>
      </w:r>
    </w:p>
    <w:p w14:paraId="31B869DE" w14:textId="77777777" w:rsidR="00C04366" w:rsidRPr="00C722C5" w:rsidRDefault="00C04366" w:rsidP="00786DC4">
      <w:pPr>
        <w:pStyle w:val="ListParagraph"/>
        <w:widowControl w:val="0"/>
        <w:numPr>
          <w:ilvl w:val="0"/>
          <w:numId w:val="65"/>
        </w:numPr>
        <w:autoSpaceDE w:val="0"/>
        <w:autoSpaceDN w:val="0"/>
        <w:rPr>
          <w:rFonts w:ascii="Arial" w:hAnsi="Arial" w:cs="Arial"/>
        </w:rPr>
      </w:pPr>
      <w:r w:rsidRPr="00C722C5">
        <w:rPr>
          <w:rFonts w:ascii="Arial" w:hAnsi="Arial" w:cs="Arial"/>
        </w:rPr>
        <w:t>Rate and progress of work performed.</w:t>
      </w:r>
    </w:p>
    <w:p w14:paraId="0AC22991" w14:textId="77777777" w:rsidR="00C04366" w:rsidRPr="00C722C5" w:rsidRDefault="00C04366" w:rsidP="00786DC4">
      <w:pPr>
        <w:pStyle w:val="ListParagraph"/>
        <w:widowControl w:val="0"/>
        <w:numPr>
          <w:ilvl w:val="0"/>
          <w:numId w:val="65"/>
        </w:numPr>
        <w:autoSpaceDE w:val="0"/>
        <w:autoSpaceDN w:val="0"/>
        <w:rPr>
          <w:rFonts w:ascii="Arial" w:hAnsi="Arial" w:cs="Arial"/>
        </w:rPr>
      </w:pPr>
      <w:r w:rsidRPr="00C722C5">
        <w:rPr>
          <w:rFonts w:ascii="Arial" w:hAnsi="Arial" w:cs="Arial"/>
        </w:rPr>
        <w:t>Fulfillment of the tasks and work performed by DDHTR Contractor.</w:t>
      </w:r>
    </w:p>
    <w:p w14:paraId="7446B4D9" w14:textId="770B5762" w:rsidR="00C04366" w:rsidRPr="00C722C5" w:rsidRDefault="00C04366" w:rsidP="00786DC4">
      <w:pPr>
        <w:pStyle w:val="ListParagraph"/>
        <w:widowControl w:val="0"/>
        <w:numPr>
          <w:ilvl w:val="0"/>
          <w:numId w:val="65"/>
        </w:numPr>
        <w:autoSpaceDE w:val="0"/>
        <w:autoSpaceDN w:val="0"/>
        <w:spacing w:after="120"/>
        <w:rPr>
          <w:rFonts w:ascii="Arial" w:hAnsi="Arial" w:cs="Arial"/>
        </w:rPr>
      </w:pPr>
      <w:r w:rsidRPr="00C722C5">
        <w:rPr>
          <w:rFonts w:ascii="Arial" w:hAnsi="Arial" w:cs="Arial"/>
        </w:rPr>
        <w:t>Compensation for tasks and work performed by DDHTR Contractor.</w:t>
      </w:r>
    </w:p>
    <w:p w14:paraId="5794CEE2" w14:textId="77777777" w:rsidR="00C04366" w:rsidRPr="00C722C5" w:rsidRDefault="00C04366" w:rsidP="00786DC4">
      <w:pPr>
        <w:pStyle w:val="BigHeading"/>
        <w:numPr>
          <w:ilvl w:val="1"/>
          <w:numId w:val="45"/>
        </w:numPr>
      </w:pPr>
      <w:r w:rsidRPr="00C722C5">
        <w:t>Work Orders</w:t>
      </w:r>
    </w:p>
    <w:p w14:paraId="3C6E3167" w14:textId="02DEAB19" w:rsidR="000438D8" w:rsidRPr="00C722C5" w:rsidRDefault="00C04366" w:rsidP="009A470A">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The DDHTR Contractor shall not perform or undertake any work that is not indicated or addressed in a Work Order per the </w:t>
      </w:r>
      <w:r w:rsidR="005B1767" w:rsidRPr="00C722C5">
        <w:rPr>
          <w:rFonts w:ascii="Arial" w:eastAsia="Times New Roman" w:hAnsi="Arial" w:cs="Arial"/>
          <w:sz w:val="24"/>
          <w:szCs w:val="24"/>
        </w:rPr>
        <w:t>“</w:t>
      </w:r>
      <w:r w:rsidRPr="00C722C5">
        <w:rPr>
          <w:rFonts w:ascii="Arial" w:eastAsia="Times New Roman" w:hAnsi="Arial" w:cs="Arial"/>
          <w:sz w:val="24"/>
          <w:szCs w:val="24"/>
        </w:rPr>
        <w:t>Work Authorization</w:t>
      </w:r>
      <w:r w:rsidR="005B1767" w:rsidRPr="00C722C5">
        <w:rPr>
          <w:rFonts w:ascii="Arial" w:eastAsia="Times New Roman" w:hAnsi="Arial" w:cs="Arial"/>
          <w:sz w:val="24"/>
          <w:szCs w:val="24"/>
        </w:rPr>
        <w:t>”</w:t>
      </w:r>
      <w:r w:rsidRPr="00C722C5">
        <w:rPr>
          <w:rFonts w:ascii="Arial" w:eastAsia="Times New Roman" w:hAnsi="Arial" w:cs="Arial"/>
          <w:sz w:val="24"/>
          <w:szCs w:val="24"/>
        </w:rPr>
        <w:t xml:space="preserve"> clause of Exhibit D. The DDHTR Contractor shall immediately notify CalRecycle and the IMT of any condition or event that may interfere with </w:t>
      </w:r>
      <w:r w:rsidR="00135AC9" w:rsidRPr="00C722C5">
        <w:rPr>
          <w:rFonts w:ascii="Arial" w:eastAsia="Times New Roman" w:hAnsi="Arial" w:cs="Arial"/>
          <w:sz w:val="24"/>
          <w:szCs w:val="24"/>
        </w:rPr>
        <w:t xml:space="preserve">the </w:t>
      </w:r>
      <w:r w:rsidRPr="00C722C5">
        <w:rPr>
          <w:rFonts w:ascii="Arial" w:eastAsia="Times New Roman" w:hAnsi="Arial" w:cs="Arial"/>
          <w:sz w:val="24"/>
          <w:szCs w:val="24"/>
        </w:rPr>
        <w:t>completion of the work, which may require a modification in the Work Order, or which cause an obvious inefficiency.</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CalRecycle will, in a reasonable time, provide written direction to the DDHTR Contractor clarifying any required adjustment to the Work Order.</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Any unauthorized modification of the Work Order, work </w:t>
      </w:r>
      <w:proofErr w:type="gramStart"/>
      <w:r w:rsidRPr="00C722C5">
        <w:rPr>
          <w:rFonts w:ascii="Arial" w:eastAsia="Times New Roman" w:hAnsi="Arial" w:cs="Arial"/>
          <w:sz w:val="24"/>
          <w:szCs w:val="24"/>
        </w:rPr>
        <w:t>in excess of</w:t>
      </w:r>
      <w:proofErr w:type="gramEnd"/>
      <w:r w:rsidRPr="00C722C5">
        <w:rPr>
          <w:rFonts w:ascii="Arial" w:eastAsia="Times New Roman" w:hAnsi="Arial" w:cs="Arial"/>
          <w:sz w:val="24"/>
          <w:szCs w:val="24"/>
        </w:rPr>
        <w:t xml:space="preserve"> that provided for in the Work Order, obviously inefficient work, or changes and additions not pre-authorized in writing by the CalRecycle CM may not </w:t>
      </w:r>
      <w:r w:rsidR="00A85EF9" w:rsidRPr="00C722C5">
        <w:rPr>
          <w:rFonts w:ascii="Arial" w:eastAsia="Times New Roman" w:hAnsi="Arial" w:cs="Arial"/>
          <w:sz w:val="24"/>
          <w:szCs w:val="24"/>
        </w:rPr>
        <w:t>be considered for compensation.</w:t>
      </w:r>
    </w:p>
    <w:p w14:paraId="059C49AE" w14:textId="4BAC3FC6" w:rsidR="00C04366" w:rsidRPr="00C722C5" w:rsidRDefault="366DA2AB" w:rsidP="00786DC4">
      <w:pPr>
        <w:pStyle w:val="BigHeading"/>
        <w:numPr>
          <w:ilvl w:val="1"/>
          <w:numId w:val="45"/>
        </w:numPr>
      </w:pPr>
      <w:r w:rsidRPr="00C722C5">
        <w:t>Change Orders</w:t>
      </w:r>
    </w:p>
    <w:p w14:paraId="1F90FD7B" w14:textId="27E30845" w:rsidR="00CF7A3F" w:rsidRPr="00C722C5" w:rsidRDefault="00C04366" w:rsidP="008377FD">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DDHTR Contractor may notify CalRecycle of DDHTR Contractor</w:t>
      </w:r>
      <w:r w:rsidR="005B1767" w:rsidRPr="00C722C5">
        <w:rPr>
          <w:rFonts w:ascii="Arial" w:eastAsia="Times New Roman" w:hAnsi="Arial" w:cs="Arial"/>
          <w:sz w:val="24"/>
          <w:szCs w:val="24"/>
        </w:rPr>
        <w:t>’</w:t>
      </w:r>
      <w:r w:rsidRPr="00C722C5">
        <w:rPr>
          <w:rFonts w:ascii="Arial" w:eastAsia="Times New Roman" w:hAnsi="Arial" w:cs="Arial"/>
          <w:sz w:val="24"/>
          <w:szCs w:val="24"/>
        </w:rPr>
        <w:t>s request for a change order for work outside the scope of this SOW.</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If authorized, CalRecycle, at its sole discretion, may issue a Change Order dictating the terms of the additional work.</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All Change Orders will be incorporated into this Agreement via Amendment(s).</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Work authorized by a Change Order shall be in accordance with the terms and conditions therein and may pro</w:t>
      </w:r>
      <w:r w:rsidR="00A85EF9" w:rsidRPr="00C722C5">
        <w:rPr>
          <w:rFonts w:ascii="Arial" w:eastAsia="Times New Roman" w:hAnsi="Arial" w:cs="Arial"/>
          <w:sz w:val="24"/>
          <w:szCs w:val="24"/>
        </w:rPr>
        <w:t>ceed prior to the Amendment(s).</w:t>
      </w:r>
    </w:p>
    <w:p w14:paraId="14CE43C6" w14:textId="57870DB6" w:rsidR="00C04366" w:rsidRPr="00C722C5" w:rsidRDefault="366DA2AB" w:rsidP="00786DC4">
      <w:pPr>
        <w:pStyle w:val="BigHeading"/>
        <w:numPr>
          <w:ilvl w:val="1"/>
          <w:numId w:val="45"/>
        </w:numPr>
      </w:pPr>
      <w:r w:rsidRPr="00C722C5">
        <w:t>Audits and Inspections</w:t>
      </w:r>
    </w:p>
    <w:p w14:paraId="3D219255" w14:textId="482D81BD" w:rsidR="00C04366" w:rsidRPr="00C722C5" w:rsidRDefault="00C04366" w:rsidP="00CF7A3F">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At its sole discretion, CalRecycle may inspect the labor, materials, tools, equipment, data management, books</w:t>
      </w:r>
      <w:r w:rsidR="00C07E94" w:rsidRPr="00C722C5">
        <w:rPr>
          <w:rFonts w:ascii="Arial" w:eastAsia="Times New Roman" w:hAnsi="Arial" w:cs="Arial"/>
          <w:sz w:val="24"/>
          <w:szCs w:val="24"/>
        </w:rPr>
        <w:t>,</w:t>
      </w:r>
      <w:r w:rsidRPr="00C722C5">
        <w:rPr>
          <w:rFonts w:ascii="Arial" w:eastAsia="Times New Roman" w:hAnsi="Arial" w:cs="Arial"/>
          <w:sz w:val="24"/>
          <w:szCs w:val="24"/>
        </w:rPr>
        <w:t xml:space="preserve"> and records of </w:t>
      </w:r>
      <w:r w:rsidR="00AD125A" w:rsidRPr="00C722C5">
        <w:rPr>
          <w:rFonts w:ascii="Arial" w:eastAsia="Times New Roman" w:hAnsi="Arial" w:cs="Arial"/>
          <w:sz w:val="24"/>
          <w:szCs w:val="24"/>
        </w:rPr>
        <w:t xml:space="preserve">the </w:t>
      </w:r>
      <w:r w:rsidRPr="00C722C5">
        <w:rPr>
          <w:rFonts w:ascii="Arial" w:eastAsia="Times New Roman" w:hAnsi="Arial" w:cs="Arial"/>
          <w:sz w:val="24"/>
          <w:szCs w:val="24"/>
        </w:rPr>
        <w:t>DDHTR Contractor to monitor compliance with this Agreement.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shall promptly remedy any violation identified by CalRecycle.</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fact that CalRecycle inspects, or fails to inspect, or has the right to inspect DDHTR Contractor</w:t>
      </w:r>
      <w:r w:rsidR="005B1767" w:rsidRPr="00C722C5">
        <w:rPr>
          <w:rFonts w:ascii="Arial" w:eastAsia="Times New Roman" w:hAnsi="Arial" w:cs="Arial"/>
          <w:sz w:val="24"/>
          <w:szCs w:val="24"/>
        </w:rPr>
        <w:t>’</w:t>
      </w:r>
      <w:r w:rsidRPr="00C722C5">
        <w:rPr>
          <w:rFonts w:ascii="Arial" w:eastAsia="Times New Roman" w:hAnsi="Arial" w:cs="Arial"/>
          <w:sz w:val="24"/>
          <w:szCs w:val="24"/>
        </w:rPr>
        <w:t>s labor, materials, tools, equipment, data management, books</w:t>
      </w:r>
      <w:r w:rsidR="001B2CFC" w:rsidRPr="00C722C5">
        <w:rPr>
          <w:rFonts w:ascii="Arial" w:eastAsia="Times New Roman" w:hAnsi="Arial" w:cs="Arial"/>
          <w:sz w:val="24"/>
          <w:szCs w:val="24"/>
        </w:rPr>
        <w:t>,</w:t>
      </w:r>
      <w:r w:rsidRPr="00C722C5">
        <w:rPr>
          <w:rFonts w:ascii="Arial" w:eastAsia="Times New Roman" w:hAnsi="Arial" w:cs="Arial"/>
          <w:sz w:val="24"/>
          <w:szCs w:val="24"/>
        </w:rPr>
        <w:t xml:space="preserve"> and records does not relieve DDHTR Contractor of its responsibility to comply with rendering timely performance und</w:t>
      </w:r>
      <w:r w:rsidR="00CF7A3F" w:rsidRPr="00C722C5">
        <w:rPr>
          <w:rFonts w:ascii="Arial" w:eastAsia="Times New Roman" w:hAnsi="Arial" w:cs="Arial"/>
          <w:sz w:val="24"/>
          <w:szCs w:val="24"/>
        </w:rPr>
        <w:t>er the terms of this Agreement.</w:t>
      </w:r>
    </w:p>
    <w:p w14:paraId="33EB9C64" w14:textId="46861116" w:rsidR="00C04366" w:rsidRPr="00C722C5" w:rsidRDefault="7144CEF7" w:rsidP="00786DC4">
      <w:pPr>
        <w:pStyle w:val="BigHeading"/>
        <w:numPr>
          <w:ilvl w:val="0"/>
          <w:numId w:val="45"/>
        </w:numPr>
      </w:pPr>
      <w:r w:rsidRPr="00C722C5">
        <w:lastRenderedPageBreak/>
        <w:t>OPERATIONAL MILESTONES AND MOBILIZATION REQUIREMENTS</w:t>
      </w:r>
    </w:p>
    <w:p w14:paraId="234A1000" w14:textId="2E1FC1B7" w:rsidR="53ADFD65" w:rsidRDefault="53ADFD65" w:rsidP="53ADFD65">
      <w:pPr>
        <w:pStyle w:val="BigHeading"/>
        <w:numPr>
          <w:ilvl w:val="0"/>
          <w:numId w:val="0"/>
        </w:numPr>
      </w:pPr>
    </w:p>
    <w:p w14:paraId="6DFFF24B" w14:textId="01800982" w:rsidR="4D15AAAD" w:rsidRDefault="4D15AAAD" w:rsidP="53ADFD65">
      <w:pPr>
        <w:pStyle w:val="BigHeading"/>
        <w:numPr>
          <w:ilvl w:val="0"/>
          <w:numId w:val="0"/>
        </w:numPr>
        <w:ind w:firstLine="720"/>
        <w:rPr>
          <w:color w:val="FF0000"/>
        </w:rPr>
      </w:pPr>
      <w:r w:rsidRPr="53ADFD65">
        <w:rPr>
          <w:b/>
          <w:bCs/>
          <w:color w:val="FF0000"/>
        </w:rPr>
        <w:t>(Example text based on 2021</w:t>
      </w:r>
      <w:r w:rsidR="0118AEB4" w:rsidRPr="53ADFD65">
        <w:rPr>
          <w:b/>
          <w:bCs/>
          <w:color w:val="FF0000"/>
        </w:rPr>
        <w:t xml:space="preserve"> incidents)</w:t>
      </w:r>
    </w:p>
    <w:p w14:paraId="266B05EA" w14:textId="36E48673" w:rsidR="53ADFD65" w:rsidRDefault="53ADFD65" w:rsidP="53ADFD65">
      <w:pPr>
        <w:pStyle w:val="BigHeading"/>
        <w:numPr>
          <w:ilvl w:val="0"/>
          <w:numId w:val="0"/>
        </w:numPr>
      </w:pPr>
    </w:p>
    <w:p w14:paraId="1729DFD1" w14:textId="09529130" w:rsidR="00C04366" w:rsidRPr="00C722C5" w:rsidRDefault="366DA2AB" w:rsidP="6FDBE75C">
      <w:pPr>
        <w:spacing w:after="0" w:line="240" w:lineRule="auto"/>
        <w:ind w:left="360"/>
        <w:rPr>
          <w:rFonts w:ascii="Arial" w:eastAsia="Times New Roman" w:hAnsi="Arial" w:cs="Arial"/>
          <w:sz w:val="24"/>
          <w:szCs w:val="24"/>
        </w:rPr>
      </w:pPr>
      <w:r w:rsidRPr="00C722C5">
        <w:rPr>
          <w:rFonts w:ascii="Arial" w:eastAsia="Times New Roman" w:hAnsi="Arial" w:cs="Arial"/>
          <w:sz w:val="24"/>
          <w:szCs w:val="24"/>
        </w:rPr>
        <w:t xml:space="preserve">CalRecycle intends to complete this </w:t>
      </w:r>
      <w:r w:rsidR="71F0CC9B" w:rsidRPr="00C722C5">
        <w:rPr>
          <w:rFonts w:ascii="Arial" w:eastAsia="Times New Roman" w:hAnsi="Arial" w:cs="Arial"/>
          <w:sz w:val="24"/>
          <w:szCs w:val="24"/>
        </w:rPr>
        <w:t>operation rapidly and efficiently</w:t>
      </w:r>
      <w:r w:rsidRPr="00C722C5">
        <w:rPr>
          <w:rFonts w:ascii="Arial" w:eastAsia="Times New Roman" w:hAnsi="Arial" w:cs="Arial"/>
          <w:sz w:val="24"/>
          <w:szCs w:val="24"/>
        </w:rPr>
        <w:t xml:space="preserve"> to ensure public health and safety hazards are promptly addressed and community recovery is expedited.</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below milestones represent </w:t>
      </w:r>
      <w:proofErr w:type="spellStart"/>
      <w:r w:rsidRPr="00C722C5">
        <w:rPr>
          <w:rFonts w:ascii="Arial" w:eastAsia="Times New Roman" w:hAnsi="Arial" w:cs="Arial"/>
          <w:sz w:val="24"/>
          <w:szCs w:val="24"/>
        </w:rPr>
        <w:t>CalRecycle</w:t>
      </w:r>
      <w:r w:rsidR="5F802FDD" w:rsidRPr="00C722C5">
        <w:rPr>
          <w:rFonts w:ascii="Arial" w:eastAsia="Times New Roman" w:hAnsi="Arial" w:cs="Arial"/>
          <w:sz w:val="24"/>
          <w:szCs w:val="24"/>
        </w:rPr>
        <w:t>’</w:t>
      </w:r>
      <w:r w:rsidRPr="00C722C5">
        <w:rPr>
          <w:rFonts w:ascii="Arial" w:eastAsia="Times New Roman" w:hAnsi="Arial" w:cs="Arial"/>
          <w:sz w:val="24"/>
          <w:szCs w:val="24"/>
        </w:rPr>
        <w:t>s</w:t>
      </w:r>
      <w:proofErr w:type="spellEnd"/>
      <w:r w:rsidRPr="00C722C5">
        <w:rPr>
          <w:rFonts w:ascii="Arial" w:eastAsia="Times New Roman" w:hAnsi="Arial" w:cs="Arial"/>
          <w:sz w:val="24"/>
          <w:szCs w:val="24"/>
        </w:rPr>
        <w:t xml:space="preserve"> expectations for the DDHTR Contractor</w:t>
      </w:r>
      <w:r w:rsidR="5F802FDD" w:rsidRPr="00C722C5">
        <w:rPr>
          <w:rFonts w:ascii="Arial" w:eastAsia="Times New Roman" w:hAnsi="Arial" w:cs="Arial"/>
          <w:sz w:val="24"/>
          <w:szCs w:val="24"/>
        </w:rPr>
        <w:t>’</w:t>
      </w:r>
      <w:r w:rsidRPr="00C722C5">
        <w:rPr>
          <w:rFonts w:ascii="Arial" w:eastAsia="Times New Roman" w:hAnsi="Arial" w:cs="Arial"/>
          <w:sz w:val="24"/>
          <w:szCs w:val="24"/>
        </w:rPr>
        <w:t>s mobilization.</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The IMT may adjust the milestones due to inclement weather, unforeseen circumstances, rate of ROE collection, progress </w:t>
      </w:r>
      <w:r w:rsidR="024A1925" w:rsidRPr="00C722C5">
        <w:rPr>
          <w:rFonts w:ascii="Arial" w:eastAsia="Times New Roman" w:hAnsi="Arial" w:cs="Arial"/>
          <w:sz w:val="24"/>
          <w:szCs w:val="24"/>
        </w:rPr>
        <w:t>on-</w:t>
      </w:r>
      <w:r w:rsidRPr="00C722C5">
        <w:rPr>
          <w:rFonts w:ascii="Arial" w:eastAsia="Times New Roman" w:hAnsi="Arial" w:cs="Arial"/>
          <w:sz w:val="24"/>
          <w:szCs w:val="24"/>
        </w:rPr>
        <w:t>site assessment and asbestos assessment, or other operational needs.</w:t>
      </w:r>
      <w:r w:rsidR="6A5CE582" w:rsidRPr="00C722C5">
        <w:rPr>
          <w:rFonts w:ascii="Arial" w:eastAsia="Times New Roman" w:hAnsi="Arial" w:cs="Arial"/>
          <w:sz w:val="24"/>
          <w:szCs w:val="24"/>
        </w:rPr>
        <w:t xml:space="preserve"> </w:t>
      </w:r>
    </w:p>
    <w:p w14:paraId="754264ED" w14:textId="4D57D85A" w:rsidR="00C04366" w:rsidRPr="00C722C5" w:rsidRDefault="00C04366" w:rsidP="6FDBE75C">
      <w:pPr>
        <w:spacing w:after="0" w:line="240" w:lineRule="auto"/>
        <w:ind w:left="360"/>
        <w:rPr>
          <w:rFonts w:ascii="Arial" w:eastAsia="Times New Roman" w:hAnsi="Arial" w:cs="Arial"/>
          <w:sz w:val="24"/>
          <w:szCs w:val="24"/>
        </w:rPr>
      </w:pPr>
    </w:p>
    <w:p w14:paraId="514239E1" w14:textId="5664F3BE" w:rsidR="00C04366" w:rsidRPr="00C722C5" w:rsidRDefault="366DA2AB" w:rsidP="6FDBE75C">
      <w:pPr>
        <w:spacing w:after="0" w:line="240" w:lineRule="auto"/>
        <w:ind w:left="360"/>
        <w:rPr>
          <w:rFonts w:ascii="Arial" w:eastAsia="Times New Roman" w:hAnsi="Arial" w:cs="Arial"/>
          <w:sz w:val="24"/>
          <w:szCs w:val="24"/>
        </w:rPr>
      </w:pPr>
      <w:r w:rsidRPr="00C722C5">
        <w:rPr>
          <w:rFonts w:ascii="Arial" w:eastAsia="Times New Roman" w:hAnsi="Arial" w:cs="Arial"/>
          <w:sz w:val="24"/>
          <w:szCs w:val="24"/>
        </w:rPr>
        <w:t>The IMT will advise the DDHTR Contractor of any changes to the milestones in writing.</w:t>
      </w:r>
      <w:r w:rsidR="6A5CE582"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w:t>
      </w:r>
    </w:p>
    <w:p w14:paraId="1C2FA410" w14:textId="3A018B25" w:rsidR="00C04366" w:rsidRPr="00C722C5" w:rsidRDefault="366DA2AB" w:rsidP="6FDBE75C">
      <w:pPr>
        <w:spacing w:after="0" w:line="240" w:lineRule="auto"/>
        <w:ind w:left="360"/>
        <w:rPr>
          <w:rFonts w:ascii="Arial" w:eastAsia="Times New Roman" w:hAnsi="Arial" w:cs="Arial"/>
          <w:sz w:val="24"/>
          <w:szCs w:val="24"/>
        </w:rPr>
      </w:pPr>
      <w:r w:rsidRPr="00C722C5">
        <w:rPr>
          <w:rFonts w:ascii="Arial" w:eastAsia="Times New Roman" w:hAnsi="Arial" w:cs="Arial"/>
          <w:sz w:val="24"/>
          <w:szCs w:val="24"/>
        </w:rPr>
        <w:t>Changes to the operations schedule and milestones are at the e</w:t>
      </w:r>
      <w:r w:rsidR="27251949" w:rsidRPr="00C722C5">
        <w:rPr>
          <w:rFonts w:ascii="Arial" w:eastAsia="Times New Roman" w:hAnsi="Arial" w:cs="Arial"/>
          <w:sz w:val="24"/>
          <w:szCs w:val="24"/>
        </w:rPr>
        <w:t>xclusive discretion of the IMT.</w:t>
      </w:r>
    </w:p>
    <w:p w14:paraId="6AB5C50A" w14:textId="77777777" w:rsidR="00C04366" w:rsidRPr="00C722C5" w:rsidRDefault="00C04366" w:rsidP="00A85EF9">
      <w:pPr>
        <w:widowControl w:val="0"/>
        <w:autoSpaceDE w:val="0"/>
        <w:autoSpaceDN w:val="0"/>
        <w:spacing w:after="0" w:line="240" w:lineRule="auto"/>
        <w:ind w:left="360"/>
        <w:rPr>
          <w:rFonts w:ascii="Arial" w:eastAsia="Times New Roman" w:hAnsi="Arial" w:cs="Arial"/>
          <w:sz w:val="24"/>
          <w:szCs w:val="24"/>
        </w:rPr>
      </w:pPr>
      <w:r w:rsidRPr="00C722C5">
        <w:rPr>
          <w:rFonts w:ascii="Arial" w:eastAsia="Times New Roman" w:hAnsi="Arial" w:cs="Arial"/>
          <w:sz w:val="24"/>
          <w:szCs w:val="24"/>
        </w:rPr>
        <w:t>DDHTR Contractor understands and agrees that a substantial number of work plans are required to be submitted, and many of these work plans will need to be drafted and adjusted concurrently.</w:t>
      </w:r>
    </w:p>
    <w:p w14:paraId="199EA305" w14:textId="2D2C95AD" w:rsidR="00816CE9" w:rsidRPr="00C722C5" w:rsidRDefault="366DA2AB" w:rsidP="009A470A">
      <w:pPr>
        <w:widowControl w:val="0"/>
        <w:autoSpaceDE w:val="0"/>
        <w:autoSpaceDN w:val="0"/>
        <w:spacing w:after="120" w:line="240" w:lineRule="auto"/>
        <w:ind w:left="360"/>
        <w:rPr>
          <w:rFonts w:ascii="Arial" w:eastAsia="Times New Roman" w:hAnsi="Arial" w:cs="Arial"/>
          <w:sz w:val="24"/>
          <w:szCs w:val="24"/>
        </w:rPr>
      </w:pPr>
      <w:r w:rsidRPr="00C722C5">
        <w:rPr>
          <w:rFonts w:ascii="Arial" w:eastAsia="Times New Roman" w:hAnsi="Arial" w:cs="Arial"/>
          <w:sz w:val="24"/>
          <w:szCs w:val="24"/>
        </w:rPr>
        <w:t>DDHTR Contractor shall ensure sufficient project management staff members are available to complete work plans based on the milestones below and promptly respond to any feedback from the IMT to ensure the overall</w:t>
      </w:r>
      <w:r w:rsidR="6F740650" w:rsidRPr="00C722C5">
        <w:rPr>
          <w:rFonts w:ascii="Arial" w:eastAsia="Times New Roman" w:hAnsi="Arial" w:cs="Arial"/>
          <w:sz w:val="24"/>
          <w:szCs w:val="24"/>
        </w:rPr>
        <w:t xml:space="preserve"> Operation remains on schedule.</w:t>
      </w:r>
    </w:p>
    <w:p w14:paraId="250FE6BE" w14:textId="53D379A7" w:rsidR="0026570B" w:rsidRPr="00EA4658" w:rsidRDefault="0026570B" w:rsidP="00786DC4">
      <w:pPr>
        <w:pStyle w:val="BigHeading"/>
        <w:numPr>
          <w:ilvl w:val="1"/>
          <w:numId w:val="45"/>
        </w:numPr>
      </w:pPr>
      <w:r w:rsidRPr="00EA4658">
        <w:t>Notice-to-Proceed (NTP) Milestones</w:t>
      </w:r>
      <w:r w:rsidR="009A603D" w:rsidRPr="00EA4658">
        <w:t xml:space="preserve"> </w:t>
      </w:r>
      <w:r w:rsidR="00D565F0" w:rsidRPr="00EA4658">
        <w:t xml:space="preserve">--Structural </w:t>
      </w:r>
      <w:r w:rsidR="009A603D" w:rsidRPr="00EA4658">
        <w:t>Debris</w:t>
      </w:r>
      <w:r w:rsidR="00D565F0" w:rsidRPr="00EA4658">
        <w:t xml:space="preserve"> Removal</w:t>
      </w:r>
    </w:p>
    <w:p w14:paraId="2D27AD11" w14:textId="717DEA6E" w:rsidR="5FBE8B92" w:rsidRPr="00EA4658" w:rsidRDefault="6F59860E" w:rsidP="00EA4658">
      <w:pPr>
        <w:pStyle w:val="BigHeading"/>
        <w:numPr>
          <w:ilvl w:val="0"/>
          <w:numId w:val="0"/>
        </w:numPr>
        <w:ind w:left="360"/>
      </w:pPr>
      <w:r w:rsidRPr="00EA4658">
        <w:t xml:space="preserve">CalRecycle anticipates issuing NTP shortly after </w:t>
      </w:r>
      <w:r w:rsidR="000E387C" w:rsidRPr="00EA4658">
        <w:t xml:space="preserve">the </w:t>
      </w:r>
      <w:r w:rsidRPr="00EA4658">
        <w:t>contract award.</w:t>
      </w:r>
    </w:p>
    <w:p w14:paraId="6E13CC54" w14:textId="77777777" w:rsidR="0026570B" w:rsidRPr="00C722C5" w:rsidRDefault="0026570B" w:rsidP="00786DC4">
      <w:pPr>
        <w:pStyle w:val="BigHeading"/>
        <w:numPr>
          <w:ilvl w:val="2"/>
          <w:numId w:val="45"/>
        </w:numPr>
      </w:pPr>
      <w:r w:rsidRPr="00C722C5">
        <w:t>Milestone 3-1-1: Mobilization of Incident Management Team</w:t>
      </w:r>
    </w:p>
    <w:p w14:paraId="0892B365" w14:textId="77777777" w:rsidR="0026570B" w:rsidRPr="00C722C5" w:rsidRDefault="0026570B" w:rsidP="00786DC4">
      <w:pPr>
        <w:pStyle w:val="ListParagraph"/>
        <w:numPr>
          <w:ilvl w:val="0"/>
          <w:numId w:val="25"/>
        </w:numPr>
        <w:spacing w:after="120"/>
        <w:ind w:left="1440"/>
        <w:contextualSpacing w:val="0"/>
        <w:rPr>
          <w:rFonts w:ascii="Arial" w:hAnsi="Arial" w:cs="Arial"/>
        </w:rPr>
      </w:pPr>
      <w:r w:rsidRPr="00C722C5">
        <w:rPr>
          <w:rFonts w:ascii="Arial" w:hAnsi="Arial" w:cs="Arial"/>
        </w:rPr>
        <w:t>Timeframe: Within 72 hours of NTP</w:t>
      </w:r>
    </w:p>
    <w:p w14:paraId="7EF8ED59" w14:textId="77777777" w:rsidR="0026570B" w:rsidRPr="00C722C5" w:rsidRDefault="0026570B" w:rsidP="00786DC4">
      <w:pPr>
        <w:pStyle w:val="ListParagraph"/>
        <w:numPr>
          <w:ilvl w:val="0"/>
          <w:numId w:val="25"/>
        </w:numPr>
        <w:spacing w:after="120"/>
        <w:ind w:left="1440"/>
        <w:contextualSpacing w:val="0"/>
        <w:rPr>
          <w:rFonts w:ascii="Arial" w:hAnsi="Arial" w:cs="Arial"/>
        </w:rPr>
      </w:pPr>
      <w:r w:rsidRPr="00C722C5">
        <w:rPr>
          <w:rFonts w:ascii="Arial" w:hAnsi="Arial" w:cs="Arial"/>
        </w:rPr>
        <w:t>Description: DDHTR Contractor shall deploy its key project management personnel to the Operational Area, who shall be available to participate in meetings with the IMT and/or A&amp;M Contractor.</w:t>
      </w:r>
    </w:p>
    <w:p w14:paraId="2EB6705C" w14:textId="77777777" w:rsidR="0026570B" w:rsidRPr="00C722C5" w:rsidRDefault="0026570B" w:rsidP="00786DC4">
      <w:pPr>
        <w:pStyle w:val="BigHeading"/>
        <w:numPr>
          <w:ilvl w:val="2"/>
          <w:numId w:val="45"/>
        </w:numPr>
      </w:pPr>
      <w:r w:rsidRPr="00C722C5">
        <w:t>Milestone 3-1-2: Submission of Hauling and Reuse/Disposal Plan for Shasta and Mendocino Counties</w:t>
      </w:r>
    </w:p>
    <w:p w14:paraId="28014B2C" w14:textId="77777777" w:rsidR="0026570B" w:rsidRPr="00C722C5" w:rsidRDefault="0026570B" w:rsidP="00786DC4">
      <w:pPr>
        <w:pStyle w:val="ListParagraph"/>
        <w:numPr>
          <w:ilvl w:val="0"/>
          <w:numId w:val="26"/>
        </w:numPr>
        <w:spacing w:after="120"/>
        <w:ind w:left="1440"/>
        <w:contextualSpacing w:val="0"/>
        <w:rPr>
          <w:rFonts w:ascii="Arial" w:hAnsi="Arial" w:cs="Arial"/>
        </w:rPr>
      </w:pPr>
      <w:r w:rsidRPr="00C722C5">
        <w:rPr>
          <w:rFonts w:ascii="Arial" w:hAnsi="Arial" w:cs="Arial"/>
        </w:rPr>
        <w:t>Timeframe: Within five (5) calendar days of NTP</w:t>
      </w:r>
    </w:p>
    <w:p w14:paraId="54AD90FA" w14:textId="30A1D744" w:rsidR="0026570B" w:rsidRPr="00C722C5" w:rsidRDefault="0026570B" w:rsidP="00786DC4">
      <w:pPr>
        <w:pStyle w:val="ListParagraph"/>
        <w:numPr>
          <w:ilvl w:val="0"/>
          <w:numId w:val="26"/>
        </w:numPr>
        <w:spacing w:after="120"/>
        <w:ind w:left="1440"/>
        <w:contextualSpacing w:val="0"/>
        <w:rPr>
          <w:rFonts w:ascii="Arial" w:hAnsi="Arial" w:cs="Arial"/>
        </w:rPr>
      </w:pPr>
      <w:r w:rsidRPr="00C722C5">
        <w:rPr>
          <w:rFonts w:ascii="Arial" w:hAnsi="Arial" w:cs="Arial"/>
        </w:rPr>
        <w:t>Description: DDHTR Contractor shall submit to the IMT for review and approval a Hauling and Reuse/Disposal Plan for Shasta County and Mendocino County debris removal operations.</w:t>
      </w:r>
      <w:r w:rsidR="00693F59" w:rsidRPr="00C722C5">
        <w:rPr>
          <w:rFonts w:ascii="Arial" w:hAnsi="Arial" w:cs="Arial"/>
        </w:rPr>
        <w:t xml:space="preserve"> </w:t>
      </w:r>
      <w:r w:rsidRPr="00C722C5">
        <w:rPr>
          <w:rFonts w:ascii="Arial" w:hAnsi="Arial" w:cs="Arial"/>
        </w:rPr>
        <w:t xml:space="preserve"> The plan should account for the expected crew mobilizations described in later milestones.</w:t>
      </w:r>
      <w:r w:rsidR="00693F59" w:rsidRPr="00C722C5">
        <w:rPr>
          <w:rFonts w:ascii="Arial" w:hAnsi="Arial" w:cs="Arial"/>
        </w:rPr>
        <w:t xml:space="preserve"> </w:t>
      </w:r>
      <w:r w:rsidRPr="00C722C5">
        <w:rPr>
          <w:rFonts w:ascii="Arial" w:hAnsi="Arial" w:cs="Arial"/>
        </w:rPr>
        <w:t xml:space="preserve"> </w:t>
      </w:r>
      <w:r w:rsidR="009B4C82" w:rsidRPr="00C722C5">
        <w:rPr>
          <w:rFonts w:ascii="Arial" w:hAnsi="Arial" w:cs="Arial"/>
        </w:rPr>
        <w:t>IF APPROPRIATE, the DDHTR may choose to consolidate some or all county plans into a single plan</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The plan shall address the following:</w:t>
      </w:r>
    </w:p>
    <w:p w14:paraId="219FB74A" w14:textId="3338BEF1" w:rsidR="0026570B" w:rsidRPr="00C722C5" w:rsidRDefault="0026570B" w:rsidP="00786DC4">
      <w:pPr>
        <w:pStyle w:val="ListParagraph"/>
        <w:numPr>
          <w:ilvl w:val="0"/>
          <w:numId w:val="27"/>
        </w:numPr>
        <w:spacing w:after="120"/>
        <w:ind w:left="1980"/>
        <w:contextualSpacing w:val="0"/>
        <w:rPr>
          <w:rFonts w:ascii="Arial" w:hAnsi="Arial" w:cs="Arial"/>
        </w:rPr>
      </w:pPr>
      <w:r w:rsidRPr="00C722C5">
        <w:rPr>
          <w:rFonts w:ascii="Arial" w:hAnsi="Arial" w:cs="Arial"/>
        </w:rPr>
        <w:t xml:space="preserve">Proposed primary and alternate </w:t>
      </w:r>
      <w:r w:rsidR="00CB6523" w:rsidRPr="00C722C5">
        <w:rPr>
          <w:rFonts w:ascii="Arial" w:hAnsi="Arial" w:cs="Arial"/>
        </w:rPr>
        <w:t>end-use</w:t>
      </w:r>
      <w:r w:rsidRPr="00C722C5">
        <w:rPr>
          <w:rFonts w:ascii="Arial" w:hAnsi="Arial" w:cs="Arial"/>
        </w:rPr>
        <w:t xml:space="preserve"> locations for all waste streams (except timber)</w:t>
      </w:r>
    </w:p>
    <w:p w14:paraId="07475E04" w14:textId="06977939" w:rsidR="0026570B" w:rsidRPr="00C722C5" w:rsidRDefault="0026570B" w:rsidP="00786DC4">
      <w:pPr>
        <w:pStyle w:val="ListParagraph"/>
        <w:numPr>
          <w:ilvl w:val="0"/>
          <w:numId w:val="27"/>
        </w:numPr>
        <w:spacing w:after="120"/>
        <w:ind w:left="1980"/>
        <w:contextualSpacing w:val="0"/>
        <w:rPr>
          <w:rFonts w:ascii="Arial" w:hAnsi="Arial" w:cs="Arial"/>
        </w:rPr>
      </w:pPr>
      <w:r w:rsidRPr="00C722C5">
        <w:rPr>
          <w:rFonts w:ascii="Arial" w:hAnsi="Arial" w:cs="Arial"/>
        </w:rPr>
        <w:t>Proposed locations and site plans for any Temporary Debris Management Sites or other temporary facilities (including facilities for segregated materials, such as ash and debris, concrete</w:t>
      </w:r>
      <w:r w:rsidR="000E387C" w:rsidRPr="00C722C5">
        <w:rPr>
          <w:rFonts w:ascii="Arial" w:hAnsi="Arial" w:cs="Arial"/>
        </w:rPr>
        <w:t>,</w:t>
      </w:r>
      <w:r w:rsidRPr="00C722C5">
        <w:rPr>
          <w:rFonts w:ascii="Arial" w:hAnsi="Arial" w:cs="Arial"/>
        </w:rPr>
        <w:t xml:space="preserve"> and metal recycling)</w:t>
      </w:r>
    </w:p>
    <w:p w14:paraId="57EE618B" w14:textId="77777777" w:rsidR="0026570B" w:rsidRPr="00C722C5" w:rsidRDefault="0026570B" w:rsidP="00786DC4">
      <w:pPr>
        <w:pStyle w:val="ListParagraph"/>
        <w:numPr>
          <w:ilvl w:val="0"/>
          <w:numId w:val="27"/>
        </w:numPr>
        <w:spacing w:after="120"/>
        <w:ind w:left="1980"/>
        <w:contextualSpacing w:val="0"/>
        <w:rPr>
          <w:rFonts w:ascii="Arial" w:hAnsi="Arial" w:cs="Arial"/>
        </w:rPr>
      </w:pPr>
      <w:r w:rsidRPr="00C722C5">
        <w:rPr>
          <w:rFonts w:ascii="Arial" w:hAnsi="Arial" w:cs="Arial"/>
        </w:rPr>
        <w:t>Listing of planned trucking resources to support Hauling and Reuse/Disposal Plan</w:t>
      </w:r>
    </w:p>
    <w:p w14:paraId="6F210422" w14:textId="77777777" w:rsidR="0026570B" w:rsidRPr="00C722C5" w:rsidRDefault="0026570B" w:rsidP="00786DC4">
      <w:pPr>
        <w:pStyle w:val="ListParagraph"/>
        <w:numPr>
          <w:ilvl w:val="0"/>
          <w:numId w:val="27"/>
        </w:numPr>
        <w:spacing w:after="120"/>
        <w:ind w:left="1980"/>
        <w:contextualSpacing w:val="0"/>
        <w:rPr>
          <w:rFonts w:ascii="Arial" w:hAnsi="Arial" w:cs="Arial"/>
        </w:rPr>
      </w:pPr>
      <w:r w:rsidRPr="00C722C5">
        <w:rPr>
          <w:rFonts w:ascii="Arial" w:hAnsi="Arial" w:cs="Arial"/>
        </w:rPr>
        <w:lastRenderedPageBreak/>
        <w:t>Risk management plan for road closures, traffic impacts, or other events that could impact hauling and disposal operations outlined in the plan, including how the risks will be mitigated, such as alternate haul routes</w:t>
      </w:r>
    </w:p>
    <w:p w14:paraId="60A8891B" w14:textId="2942E0B9" w:rsidR="0026570B" w:rsidRPr="00C722C5" w:rsidRDefault="0026570B" w:rsidP="00786DC4">
      <w:pPr>
        <w:pStyle w:val="BigHeading"/>
        <w:numPr>
          <w:ilvl w:val="2"/>
          <w:numId w:val="45"/>
        </w:numPr>
      </w:pPr>
      <w:r w:rsidRPr="00C722C5">
        <w:t xml:space="preserve">Milestone 3-1-3: Mobilization of up to </w:t>
      </w:r>
      <w:r w:rsidR="00720B03" w:rsidRPr="00C722C5">
        <w:t>F</w:t>
      </w:r>
      <w:r w:rsidR="7679D650" w:rsidRPr="00C722C5">
        <w:t>our</w:t>
      </w:r>
      <w:r w:rsidRPr="00C722C5">
        <w:t xml:space="preserve"> (</w:t>
      </w:r>
      <w:r w:rsidR="5A058501" w:rsidRPr="00C722C5">
        <w:t>4</w:t>
      </w:r>
      <w:r w:rsidRPr="00C722C5">
        <w:t>) Asbestos Abatement Crews</w:t>
      </w:r>
    </w:p>
    <w:p w14:paraId="3CA0BB48" w14:textId="4ADE12DA" w:rsidR="0026570B" w:rsidRPr="00C722C5" w:rsidRDefault="0026570B" w:rsidP="00786DC4">
      <w:pPr>
        <w:pStyle w:val="ListParagraph"/>
        <w:numPr>
          <w:ilvl w:val="0"/>
          <w:numId w:val="28"/>
        </w:numPr>
        <w:spacing w:after="120"/>
        <w:ind w:left="1440"/>
        <w:contextualSpacing w:val="0"/>
        <w:rPr>
          <w:rFonts w:ascii="Arial" w:hAnsi="Arial" w:cs="Arial"/>
        </w:rPr>
      </w:pPr>
      <w:r w:rsidRPr="00C722C5">
        <w:rPr>
          <w:rFonts w:ascii="Arial" w:hAnsi="Arial" w:cs="Arial"/>
        </w:rPr>
        <w:t>Timeframe: Within five (5) calendar days of NTP</w:t>
      </w:r>
    </w:p>
    <w:p w14:paraId="25C1A64D" w14:textId="013398A5" w:rsidR="002807C6" w:rsidRPr="00C722C5" w:rsidRDefault="20FB7DE4" w:rsidP="00786DC4">
      <w:pPr>
        <w:pStyle w:val="ListParagraph"/>
        <w:numPr>
          <w:ilvl w:val="0"/>
          <w:numId w:val="28"/>
        </w:numPr>
        <w:spacing w:after="120"/>
        <w:ind w:left="1440"/>
        <w:contextualSpacing w:val="0"/>
        <w:rPr>
          <w:rFonts w:ascii="Arial" w:hAnsi="Arial" w:cs="Arial"/>
        </w:rPr>
      </w:pPr>
      <w:r w:rsidRPr="00C722C5">
        <w:rPr>
          <w:rFonts w:ascii="Arial" w:hAnsi="Arial" w:cs="Arial"/>
        </w:rPr>
        <w:t xml:space="preserve">Description: DDHTR Contractor shall mobilize up to </w:t>
      </w:r>
      <w:r w:rsidR="55B45028" w:rsidRPr="00C722C5">
        <w:rPr>
          <w:rFonts w:ascii="Arial" w:hAnsi="Arial" w:cs="Arial"/>
        </w:rPr>
        <w:t xml:space="preserve">four </w:t>
      </w:r>
      <w:r w:rsidRPr="00C722C5">
        <w:rPr>
          <w:rFonts w:ascii="Arial" w:hAnsi="Arial" w:cs="Arial"/>
        </w:rPr>
        <w:t>(</w:t>
      </w:r>
      <w:r w:rsidR="7991BA60" w:rsidRPr="00C722C5">
        <w:rPr>
          <w:rFonts w:ascii="Arial" w:hAnsi="Arial" w:cs="Arial"/>
        </w:rPr>
        <w:t>4</w:t>
      </w:r>
      <w:r w:rsidRPr="00C722C5">
        <w:rPr>
          <w:rFonts w:ascii="Arial" w:hAnsi="Arial" w:cs="Arial"/>
        </w:rPr>
        <w:t>) Asbestos Abatement Crews to immediately commence asbestos abatement tasks.</w:t>
      </w:r>
      <w:r w:rsidR="6A5CE582" w:rsidRPr="00C722C5">
        <w:rPr>
          <w:rFonts w:ascii="Arial" w:hAnsi="Arial" w:cs="Arial"/>
        </w:rPr>
        <w:t xml:space="preserve"> </w:t>
      </w:r>
      <w:r w:rsidRPr="00C722C5">
        <w:rPr>
          <w:rFonts w:ascii="Arial" w:hAnsi="Arial" w:cs="Arial"/>
        </w:rPr>
        <w:t xml:space="preserve"> The </w:t>
      </w:r>
      <w:r w:rsidR="1F411E11" w:rsidRPr="00C722C5">
        <w:rPr>
          <w:rFonts w:ascii="Arial" w:hAnsi="Arial" w:cs="Arial"/>
        </w:rPr>
        <w:t>IMT shall determine the work locations of each crew</w:t>
      </w:r>
      <w:r w:rsidRPr="00C722C5">
        <w:rPr>
          <w:rFonts w:ascii="Arial" w:hAnsi="Arial" w:cs="Arial"/>
        </w:rPr>
        <w:t>.</w:t>
      </w:r>
      <w:r w:rsidR="6A5CE582" w:rsidRPr="00C722C5">
        <w:rPr>
          <w:rFonts w:ascii="Arial" w:hAnsi="Arial" w:cs="Arial"/>
        </w:rPr>
        <w:t xml:space="preserve"> </w:t>
      </w:r>
      <w:r w:rsidRPr="00C722C5">
        <w:rPr>
          <w:rFonts w:ascii="Arial" w:hAnsi="Arial" w:cs="Arial"/>
        </w:rPr>
        <w:t xml:space="preserve"> DDHTR Contractor should be prepared to deploy crews to several different counties concurrently.</w:t>
      </w:r>
      <w:r w:rsidR="6A5CE582" w:rsidRPr="00C722C5">
        <w:rPr>
          <w:rFonts w:ascii="Arial" w:hAnsi="Arial" w:cs="Arial"/>
        </w:rPr>
        <w:t xml:space="preserve"> </w:t>
      </w:r>
      <w:r w:rsidRPr="00C722C5">
        <w:rPr>
          <w:rFonts w:ascii="Arial" w:hAnsi="Arial" w:cs="Arial"/>
        </w:rPr>
        <w:t xml:space="preserve"> Following this initial deployment, DDHTR Contractor shall continually evaluate asbestos assessment results and mobilize additional asbestos abatement crews at a rate sufficient to support the debris removal crew mobilization milestones listed below.</w:t>
      </w:r>
    </w:p>
    <w:p w14:paraId="3EE0EAF0" w14:textId="4648C4E0" w:rsidR="0026570B" w:rsidRPr="00C722C5" w:rsidRDefault="0026570B" w:rsidP="00786DC4">
      <w:pPr>
        <w:pStyle w:val="BigHeading"/>
        <w:numPr>
          <w:ilvl w:val="2"/>
          <w:numId w:val="45"/>
        </w:numPr>
      </w:pPr>
      <w:r w:rsidRPr="00C722C5">
        <w:t xml:space="preserve">Milestone 3-1-4: Mobilization of up to </w:t>
      </w:r>
      <w:r w:rsidR="00720B03" w:rsidRPr="00C722C5">
        <w:t>F</w:t>
      </w:r>
      <w:r w:rsidR="00B02266" w:rsidRPr="00C722C5">
        <w:t>ive</w:t>
      </w:r>
      <w:r w:rsidRPr="00C722C5">
        <w:t xml:space="preserve"> (</w:t>
      </w:r>
      <w:r w:rsidR="00B02266" w:rsidRPr="00C722C5">
        <w:t>5</w:t>
      </w:r>
      <w:r w:rsidRPr="00C722C5">
        <w:t>) Debris Removal Crews to Shasta County</w:t>
      </w:r>
    </w:p>
    <w:p w14:paraId="55A1CDEE" w14:textId="77777777" w:rsidR="0026570B" w:rsidRPr="00C722C5" w:rsidRDefault="0026570B" w:rsidP="00786DC4">
      <w:pPr>
        <w:pStyle w:val="ListParagraph"/>
        <w:numPr>
          <w:ilvl w:val="0"/>
          <w:numId w:val="29"/>
        </w:numPr>
        <w:spacing w:after="120"/>
        <w:ind w:left="1440"/>
        <w:contextualSpacing w:val="0"/>
        <w:rPr>
          <w:rFonts w:ascii="Arial" w:hAnsi="Arial" w:cs="Arial"/>
        </w:rPr>
      </w:pPr>
      <w:r w:rsidRPr="00C722C5">
        <w:rPr>
          <w:rFonts w:ascii="Arial" w:hAnsi="Arial" w:cs="Arial"/>
        </w:rPr>
        <w:t>Timeframe: Within ten (10) calendar days of NTP</w:t>
      </w:r>
    </w:p>
    <w:p w14:paraId="16443345" w14:textId="5A7EC0A4" w:rsidR="002807C6" w:rsidRPr="00C722C5" w:rsidRDefault="0026570B" w:rsidP="00786DC4">
      <w:pPr>
        <w:pStyle w:val="ListParagraph"/>
        <w:numPr>
          <w:ilvl w:val="0"/>
          <w:numId w:val="29"/>
        </w:numPr>
        <w:spacing w:after="120"/>
        <w:ind w:left="1440"/>
        <w:contextualSpacing w:val="0"/>
        <w:rPr>
          <w:rFonts w:ascii="Arial" w:hAnsi="Arial" w:cs="Arial"/>
        </w:rPr>
      </w:pPr>
      <w:r w:rsidRPr="00C722C5">
        <w:rPr>
          <w:rFonts w:ascii="Arial" w:hAnsi="Arial" w:cs="Arial"/>
        </w:rPr>
        <w:t xml:space="preserve">Description: DDHTR shall mobilize up to </w:t>
      </w:r>
      <w:r w:rsidR="00B02266" w:rsidRPr="00C722C5">
        <w:rPr>
          <w:rFonts w:ascii="Arial" w:hAnsi="Arial" w:cs="Arial"/>
        </w:rPr>
        <w:t>five</w:t>
      </w:r>
      <w:r w:rsidRPr="00C722C5">
        <w:rPr>
          <w:rFonts w:ascii="Arial" w:hAnsi="Arial" w:cs="Arial"/>
        </w:rPr>
        <w:t xml:space="preserve"> (</w:t>
      </w:r>
      <w:r w:rsidR="00B02266" w:rsidRPr="00C722C5">
        <w:rPr>
          <w:rFonts w:ascii="Arial" w:hAnsi="Arial" w:cs="Arial"/>
        </w:rPr>
        <w:t>5</w:t>
      </w:r>
      <w:r w:rsidRPr="00C722C5">
        <w:rPr>
          <w:rFonts w:ascii="Arial" w:hAnsi="Arial" w:cs="Arial"/>
        </w:rPr>
        <w:t>) debris removal crews to sites within Shasta County.</w:t>
      </w:r>
      <w:r w:rsidR="00693F59" w:rsidRPr="00C722C5">
        <w:rPr>
          <w:rFonts w:ascii="Arial" w:hAnsi="Arial" w:cs="Arial"/>
        </w:rPr>
        <w:t xml:space="preserve"> </w:t>
      </w:r>
      <w:r w:rsidRPr="00C722C5">
        <w:rPr>
          <w:rFonts w:ascii="Arial" w:hAnsi="Arial" w:cs="Arial"/>
        </w:rPr>
        <w:t xml:space="preserve"> </w:t>
      </w:r>
      <w:r w:rsidR="009B4C82"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debris removal crews shall be ready to </w:t>
      </w:r>
      <w:r w:rsidR="00552E86" w:rsidRPr="00C722C5">
        <w:rPr>
          <w:rFonts w:ascii="Arial" w:hAnsi="Arial" w:cs="Arial"/>
        </w:rPr>
        <w:t>begin work immediately</w:t>
      </w:r>
      <w:r w:rsidRPr="00C722C5">
        <w:rPr>
          <w:rFonts w:ascii="Arial" w:hAnsi="Arial" w:cs="Arial"/>
        </w:rPr>
        <w:t xml:space="preserve"> and shall be supported with sufficient trucking to execute the approved Hauling and Reuse/Disposal Plan.</w:t>
      </w:r>
    </w:p>
    <w:p w14:paraId="553447CE" w14:textId="3EF7EF0C" w:rsidR="0026570B" w:rsidRPr="00C722C5" w:rsidRDefault="0026570B" w:rsidP="00786DC4">
      <w:pPr>
        <w:pStyle w:val="BigHeading"/>
        <w:numPr>
          <w:ilvl w:val="2"/>
          <w:numId w:val="45"/>
        </w:numPr>
      </w:pPr>
      <w:r w:rsidRPr="00C722C5">
        <w:t xml:space="preserve">Milestone 3-1-5: Mobilization of up to </w:t>
      </w:r>
      <w:r w:rsidR="00720B03" w:rsidRPr="00C722C5">
        <w:t>T</w:t>
      </w:r>
      <w:r w:rsidR="12D61540" w:rsidRPr="00C722C5">
        <w:t xml:space="preserve">hree </w:t>
      </w:r>
      <w:r w:rsidRPr="00C722C5">
        <w:t>(</w:t>
      </w:r>
      <w:r w:rsidRPr="00C722C5" w:rsidDel="7DDCC048">
        <w:t>3</w:t>
      </w:r>
      <w:r w:rsidRPr="00C722C5">
        <w:t>) Debris Removal Crews to Mendocino County</w:t>
      </w:r>
    </w:p>
    <w:p w14:paraId="51B384F3" w14:textId="77777777" w:rsidR="0026570B" w:rsidRPr="00C722C5" w:rsidRDefault="0026570B" w:rsidP="00786DC4">
      <w:pPr>
        <w:pStyle w:val="ListParagraph"/>
        <w:numPr>
          <w:ilvl w:val="0"/>
          <w:numId w:val="30"/>
        </w:numPr>
        <w:spacing w:after="120"/>
        <w:ind w:left="1440"/>
        <w:contextualSpacing w:val="0"/>
        <w:rPr>
          <w:rFonts w:ascii="Arial" w:hAnsi="Arial" w:cs="Arial"/>
        </w:rPr>
      </w:pPr>
      <w:r w:rsidRPr="00C722C5">
        <w:rPr>
          <w:rFonts w:ascii="Arial" w:hAnsi="Arial" w:cs="Arial"/>
        </w:rPr>
        <w:t>Timeframe: Within ten (10) calendar days of NTP</w:t>
      </w:r>
    </w:p>
    <w:p w14:paraId="5B3CE079" w14:textId="6B69A287" w:rsidR="005E7824" w:rsidRPr="00C722C5" w:rsidRDefault="0026570B" w:rsidP="00786DC4">
      <w:pPr>
        <w:pStyle w:val="ListParagraph"/>
        <w:numPr>
          <w:ilvl w:val="0"/>
          <w:numId w:val="30"/>
        </w:numPr>
        <w:spacing w:after="120"/>
        <w:ind w:left="1440"/>
        <w:contextualSpacing w:val="0"/>
        <w:rPr>
          <w:rFonts w:ascii="Arial" w:hAnsi="Arial" w:cs="Arial"/>
        </w:rPr>
      </w:pPr>
      <w:r w:rsidRPr="00C722C5">
        <w:rPr>
          <w:rFonts w:ascii="Arial" w:hAnsi="Arial" w:cs="Arial"/>
        </w:rPr>
        <w:t xml:space="preserve">Description: DDHTR shall mobilize up to </w:t>
      </w:r>
      <w:r w:rsidR="00B02266" w:rsidRPr="00C722C5">
        <w:rPr>
          <w:rFonts w:ascii="Arial" w:hAnsi="Arial" w:cs="Arial"/>
        </w:rPr>
        <w:t>t</w:t>
      </w:r>
      <w:r w:rsidR="6D0A783C" w:rsidRPr="00C722C5">
        <w:rPr>
          <w:rFonts w:ascii="Arial" w:hAnsi="Arial" w:cs="Arial"/>
        </w:rPr>
        <w:t>hree</w:t>
      </w:r>
      <w:r w:rsidRPr="00C722C5">
        <w:rPr>
          <w:rFonts w:ascii="Arial" w:hAnsi="Arial" w:cs="Arial"/>
        </w:rPr>
        <w:t xml:space="preserve"> (</w:t>
      </w:r>
      <w:r w:rsidR="595779F8" w:rsidRPr="00C722C5">
        <w:rPr>
          <w:rFonts w:ascii="Arial" w:hAnsi="Arial" w:cs="Arial"/>
        </w:rPr>
        <w:t>3</w:t>
      </w:r>
      <w:r w:rsidRPr="00C722C5">
        <w:rPr>
          <w:rFonts w:ascii="Arial" w:hAnsi="Arial" w:cs="Arial"/>
        </w:rPr>
        <w:t>) debris removal crews to sites within Mendocino County.</w:t>
      </w:r>
      <w:r w:rsidR="00693F59" w:rsidRPr="00C722C5">
        <w:rPr>
          <w:rFonts w:ascii="Arial" w:hAnsi="Arial" w:cs="Arial"/>
        </w:rPr>
        <w:t xml:space="preserve"> </w:t>
      </w:r>
      <w:r w:rsidRPr="00C722C5">
        <w:rPr>
          <w:rFonts w:ascii="Arial" w:hAnsi="Arial" w:cs="Arial"/>
        </w:rPr>
        <w:t xml:space="preserve"> </w:t>
      </w:r>
      <w:r w:rsidR="009B4C82"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debris removal crews shall be ready to </w:t>
      </w:r>
      <w:r w:rsidR="00552E86" w:rsidRPr="00C722C5">
        <w:rPr>
          <w:rFonts w:ascii="Arial" w:hAnsi="Arial" w:cs="Arial"/>
        </w:rPr>
        <w:t>begin work immediately</w:t>
      </w:r>
      <w:r w:rsidRPr="00C722C5">
        <w:rPr>
          <w:rFonts w:ascii="Arial" w:hAnsi="Arial" w:cs="Arial"/>
        </w:rPr>
        <w:t xml:space="preserve"> and shall be supported with sufficient trucking to execute the approved Hauling and Reuse/Disposal Plan.</w:t>
      </w:r>
    </w:p>
    <w:p w14:paraId="75BDB0D8" w14:textId="77777777" w:rsidR="0026570B" w:rsidRPr="00C722C5" w:rsidRDefault="0026570B" w:rsidP="00786DC4">
      <w:pPr>
        <w:pStyle w:val="BigHeading"/>
        <w:numPr>
          <w:ilvl w:val="2"/>
          <w:numId w:val="45"/>
        </w:numPr>
      </w:pPr>
      <w:r w:rsidRPr="00C722C5">
        <w:t>Milestone 3-1-6: Submission of Hauling and Reuse/Disposal Plan for Tuolumne County, Tulare County, and Kern County</w:t>
      </w:r>
    </w:p>
    <w:p w14:paraId="09364994" w14:textId="77777777" w:rsidR="0026570B" w:rsidRPr="00C722C5" w:rsidRDefault="0026570B" w:rsidP="00786DC4">
      <w:pPr>
        <w:pStyle w:val="ListParagraph"/>
        <w:numPr>
          <w:ilvl w:val="0"/>
          <w:numId w:val="31"/>
        </w:numPr>
        <w:spacing w:after="120"/>
        <w:ind w:left="1440"/>
        <w:contextualSpacing w:val="0"/>
        <w:rPr>
          <w:rFonts w:ascii="Arial" w:hAnsi="Arial" w:cs="Arial"/>
        </w:rPr>
      </w:pPr>
      <w:r w:rsidRPr="00C722C5">
        <w:rPr>
          <w:rFonts w:ascii="Arial" w:hAnsi="Arial" w:cs="Arial"/>
        </w:rPr>
        <w:t>Timeframe: Within ten (10) calendar days of NTP</w:t>
      </w:r>
    </w:p>
    <w:p w14:paraId="7CD1EE23" w14:textId="4E8CF972" w:rsidR="005E7824" w:rsidRPr="00C722C5" w:rsidRDefault="0026570B" w:rsidP="00786DC4">
      <w:pPr>
        <w:pStyle w:val="ListParagraph"/>
        <w:numPr>
          <w:ilvl w:val="0"/>
          <w:numId w:val="31"/>
        </w:numPr>
        <w:spacing w:after="120"/>
        <w:ind w:left="1440"/>
        <w:contextualSpacing w:val="0"/>
        <w:rPr>
          <w:rFonts w:ascii="Arial" w:hAnsi="Arial" w:cs="Arial"/>
        </w:rPr>
      </w:pPr>
      <w:r w:rsidRPr="00C722C5">
        <w:rPr>
          <w:rFonts w:ascii="Arial" w:hAnsi="Arial" w:cs="Arial"/>
        </w:rPr>
        <w:t>Description: DDHTR Contractor shall submit to the IMT for review and approval a Hauling and Reuse/Disposal Plan for Tuolumne County, Tulare County, and Kern County debris removal operations, as described above.</w:t>
      </w:r>
      <w:r w:rsidR="00693F59" w:rsidRPr="00C722C5">
        <w:rPr>
          <w:rFonts w:ascii="Arial" w:hAnsi="Arial" w:cs="Arial"/>
        </w:rPr>
        <w:t xml:space="preserve"> </w:t>
      </w:r>
      <w:r w:rsidRPr="00C722C5">
        <w:rPr>
          <w:rFonts w:ascii="Arial" w:hAnsi="Arial" w:cs="Arial"/>
        </w:rPr>
        <w:t xml:space="preserve"> The plan should account for the expected crew mobilizations described in later milestones.</w:t>
      </w:r>
    </w:p>
    <w:p w14:paraId="6D300D39" w14:textId="69BDE479" w:rsidR="0026570B" w:rsidRPr="00C722C5" w:rsidRDefault="0026570B" w:rsidP="00786DC4">
      <w:pPr>
        <w:pStyle w:val="BigHeading"/>
        <w:numPr>
          <w:ilvl w:val="2"/>
          <w:numId w:val="45"/>
        </w:numPr>
      </w:pPr>
      <w:r w:rsidRPr="00C722C5">
        <w:t xml:space="preserve">Milestone 3-1-7: Mobilization of up to </w:t>
      </w:r>
      <w:r w:rsidR="00720B03" w:rsidRPr="00C722C5">
        <w:t>T</w:t>
      </w:r>
      <w:r w:rsidR="2D9F4E6C" w:rsidRPr="00C722C5">
        <w:t>wo</w:t>
      </w:r>
      <w:r w:rsidR="7C174214" w:rsidRPr="00C722C5">
        <w:t xml:space="preserve"> </w:t>
      </w:r>
      <w:r w:rsidRPr="00C722C5">
        <w:t>(</w:t>
      </w:r>
      <w:r w:rsidR="4752B04C" w:rsidRPr="00C722C5">
        <w:t>2</w:t>
      </w:r>
      <w:r w:rsidRPr="00C722C5">
        <w:t>) Debris Removal Crews to Tuolumne County</w:t>
      </w:r>
    </w:p>
    <w:p w14:paraId="67784110" w14:textId="77777777" w:rsidR="0026570B" w:rsidRPr="00C722C5" w:rsidRDefault="0026570B" w:rsidP="00786DC4">
      <w:pPr>
        <w:pStyle w:val="ListParagraph"/>
        <w:numPr>
          <w:ilvl w:val="0"/>
          <w:numId w:val="32"/>
        </w:numPr>
        <w:spacing w:after="120"/>
        <w:ind w:left="1440"/>
        <w:contextualSpacing w:val="0"/>
        <w:rPr>
          <w:rFonts w:ascii="Arial" w:hAnsi="Arial" w:cs="Arial"/>
        </w:rPr>
      </w:pPr>
      <w:r w:rsidRPr="00C722C5">
        <w:rPr>
          <w:rFonts w:ascii="Arial" w:hAnsi="Arial" w:cs="Arial"/>
        </w:rPr>
        <w:t>Timeframe: Within fourteen (14) calendar days of NTP</w:t>
      </w:r>
    </w:p>
    <w:p w14:paraId="21AF2723" w14:textId="703F48E6" w:rsidR="005E7824" w:rsidRPr="00C722C5" w:rsidRDefault="0026570B" w:rsidP="00786DC4">
      <w:pPr>
        <w:pStyle w:val="ListParagraph"/>
        <w:numPr>
          <w:ilvl w:val="0"/>
          <w:numId w:val="32"/>
        </w:numPr>
        <w:spacing w:after="120"/>
        <w:ind w:left="1440"/>
        <w:contextualSpacing w:val="0"/>
        <w:rPr>
          <w:rFonts w:ascii="Arial" w:hAnsi="Arial" w:cs="Arial"/>
        </w:rPr>
      </w:pPr>
      <w:r w:rsidRPr="00C722C5">
        <w:rPr>
          <w:rFonts w:ascii="Arial" w:hAnsi="Arial" w:cs="Arial"/>
        </w:rPr>
        <w:t xml:space="preserve">Description: DDHTR shall mobilize up to </w:t>
      </w:r>
      <w:r w:rsidR="48DB3034" w:rsidRPr="00C722C5">
        <w:rPr>
          <w:rFonts w:ascii="Arial" w:hAnsi="Arial" w:cs="Arial"/>
        </w:rPr>
        <w:t>t</w:t>
      </w:r>
      <w:r w:rsidR="2A85972F" w:rsidRPr="00C722C5">
        <w:rPr>
          <w:rFonts w:ascii="Arial" w:hAnsi="Arial" w:cs="Arial"/>
        </w:rPr>
        <w:t>wo</w:t>
      </w:r>
      <w:r w:rsidR="00E12427" w:rsidRPr="00C722C5">
        <w:rPr>
          <w:rFonts w:ascii="Arial" w:hAnsi="Arial" w:cs="Arial"/>
        </w:rPr>
        <w:t xml:space="preserve"> </w:t>
      </w:r>
      <w:r w:rsidRPr="00C722C5">
        <w:rPr>
          <w:rFonts w:ascii="Arial" w:hAnsi="Arial" w:cs="Arial"/>
        </w:rPr>
        <w:t>(</w:t>
      </w:r>
      <w:r w:rsidR="223E39A3" w:rsidRPr="00C722C5">
        <w:rPr>
          <w:rFonts w:ascii="Arial" w:hAnsi="Arial" w:cs="Arial"/>
        </w:rPr>
        <w:t>2</w:t>
      </w:r>
      <w:r w:rsidRPr="00C722C5">
        <w:rPr>
          <w:rFonts w:ascii="Arial" w:hAnsi="Arial" w:cs="Arial"/>
        </w:rPr>
        <w:t>) debris removal crews to sites within Tuolumne County.</w:t>
      </w:r>
      <w:r w:rsidR="00693F59" w:rsidRPr="00C722C5">
        <w:rPr>
          <w:rFonts w:ascii="Arial" w:hAnsi="Arial" w:cs="Arial"/>
        </w:rPr>
        <w:t xml:space="preserve"> </w:t>
      </w:r>
      <w:r w:rsidRPr="00C722C5">
        <w:rPr>
          <w:rFonts w:ascii="Arial" w:hAnsi="Arial" w:cs="Arial"/>
        </w:rPr>
        <w:t xml:space="preserve"> </w:t>
      </w:r>
      <w:r w:rsidR="00C617E6"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debris removal crews shall be ready to </w:t>
      </w:r>
      <w:r w:rsidR="00552E86" w:rsidRPr="00C722C5">
        <w:rPr>
          <w:rFonts w:ascii="Arial" w:hAnsi="Arial" w:cs="Arial"/>
        </w:rPr>
        <w:t>begin work immediately</w:t>
      </w:r>
      <w:r w:rsidRPr="00C722C5">
        <w:rPr>
          <w:rFonts w:ascii="Arial" w:hAnsi="Arial" w:cs="Arial"/>
        </w:rPr>
        <w:t xml:space="preserve"> and shall be supported with sufficient trucking to execute the approved Hauling and Reuse/Disposal Plan.</w:t>
      </w:r>
    </w:p>
    <w:p w14:paraId="3A3AA445" w14:textId="646ABC23" w:rsidR="0026570B" w:rsidRPr="00C722C5" w:rsidRDefault="0026570B" w:rsidP="00786DC4">
      <w:pPr>
        <w:pStyle w:val="BigHeading"/>
        <w:numPr>
          <w:ilvl w:val="2"/>
          <w:numId w:val="45"/>
        </w:numPr>
      </w:pPr>
      <w:r w:rsidRPr="00C722C5">
        <w:lastRenderedPageBreak/>
        <w:t xml:space="preserve">Milestone 3-1-8: Mobilization of up to </w:t>
      </w:r>
      <w:r w:rsidR="00720B03" w:rsidRPr="00C722C5">
        <w:t>T</w:t>
      </w:r>
      <w:r w:rsidR="1B0ECC29" w:rsidRPr="00C722C5">
        <w:t>wo</w:t>
      </w:r>
      <w:r w:rsidR="00903FE6" w:rsidRPr="00C722C5">
        <w:t xml:space="preserve"> </w:t>
      </w:r>
      <w:r w:rsidRPr="00C722C5">
        <w:t>(</w:t>
      </w:r>
      <w:r w:rsidR="3811BA3F" w:rsidRPr="00C722C5">
        <w:t>2</w:t>
      </w:r>
      <w:r w:rsidRPr="00C722C5">
        <w:t>) Debris Removal Crews to Tulare County</w:t>
      </w:r>
    </w:p>
    <w:p w14:paraId="76BCABE0" w14:textId="77777777" w:rsidR="0026570B" w:rsidRPr="00C722C5" w:rsidRDefault="0026570B" w:rsidP="00786DC4">
      <w:pPr>
        <w:pStyle w:val="ListParagraph"/>
        <w:numPr>
          <w:ilvl w:val="0"/>
          <w:numId w:val="33"/>
        </w:numPr>
        <w:spacing w:after="120"/>
        <w:ind w:left="1440"/>
        <w:contextualSpacing w:val="0"/>
        <w:rPr>
          <w:rFonts w:ascii="Arial" w:hAnsi="Arial" w:cs="Arial"/>
        </w:rPr>
      </w:pPr>
      <w:r w:rsidRPr="00C722C5">
        <w:rPr>
          <w:rFonts w:ascii="Arial" w:hAnsi="Arial" w:cs="Arial"/>
        </w:rPr>
        <w:t>Timeframe: Within fourteen (14) calendar days of NTP</w:t>
      </w:r>
    </w:p>
    <w:p w14:paraId="12032232" w14:textId="1956E250" w:rsidR="005E7824" w:rsidRPr="00C722C5" w:rsidRDefault="0026570B" w:rsidP="00786DC4">
      <w:pPr>
        <w:pStyle w:val="ListParagraph"/>
        <w:numPr>
          <w:ilvl w:val="0"/>
          <w:numId w:val="33"/>
        </w:numPr>
        <w:spacing w:after="120"/>
        <w:ind w:left="1440"/>
        <w:contextualSpacing w:val="0"/>
        <w:rPr>
          <w:rFonts w:ascii="Arial" w:hAnsi="Arial" w:cs="Arial"/>
        </w:rPr>
      </w:pPr>
      <w:r w:rsidRPr="00C722C5">
        <w:rPr>
          <w:rFonts w:ascii="Arial" w:hAnsi="Arial" w:cs="Arial"/>
        </w:rPr>
        <w:t xml:space="preserve">Description: DDHTR shall mobilize up to </w:t>
      </w:r>
      <w:r w:rsidR="222F8CEC" w:rsidRPr="00C722C5">
        <w:rPr>
          <w:rFonts w:ascii="Arial" w:hAnsi="Arial" w:cs="Arial"/>
        </w:rPr>
        <w:t>two</w:t>
      </w:r>
      <w:r w:rsidRPr="00C722C5">
        <w:rPr>
          <w:rFonts w:ascii="Arial" w:hAnsi="Arial" w:cs="Arial"/>
        </w:rPr>
        <w:t xml:space="preserve"> (</w:t>
      </w:r>
      <w:r w:rsidR="306FFF05" w:rsidRPr="00C722C5">
        <w:rPr>
          <w:rFonts w:ascii="Arial" w:hAnsi="Arial" w:cs="Arial"/>
        </w:rPr>
        <w:t>2</w:t>
      </w:r>
      <w:r w:rsidRPr="00C722C5">
        <w:rPr>
          <w:rFonts w:ascii="Arial" w:hAnsi="Arial" w:cs="Arial"/>
        </w:rPr>
        <w:t>) debris removal crews to sites within Tulare County.</w:t>
      </w:r>
      <w:r w:rsidR="00693F59" w:rsidRPr="00C722C5">
        <w:rPr>
          <w:rFonts w:ascii="Arial" w:hAnsi="Arial" w:cs="Arial"/>
        </w:rPr>
        <w:t xml:space="preserve"> </w:t>
      </w:r>
      <w:r w:rsidRPr="00C722C5">
        <w:rPr>
          <w:rFonts w:ascii="Arial" w:hAnsi="Arial" w:cs="Arial"/>
        </w:rPr>
        <w:t xml:space="preserve"> </w:t>
      </w:r>
      <w:r w:rsidR="00C617E6"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debris removal crews shall be ready to </w:t>
      </w:r>
      <w:r w:rsidR="00552E86" w:rsidRPr="00C722C5">
        <w:rPr>
          <w:rFonts w:ascii="Arial" w:hAnsi="Arial" w:cs="Arial"/>
        </w:rPr>
        <w:t>begin work immediately</w:t>
      </w:r>
      <w:r w:rsidRPr="00C722C5">
        <w:rPr>
          <w:rFonts w:ascii="Arial" w:hAnsi="Arial" w:cs="Arial"/>
        </w:rPr>
        <w:t xml:space="preserve"> and shall be supported with sufficient trucking to execute the approved Hauling and Reuse/Disposal Plan.</w:t>
      </w:r>
    </w:p>
    <w:p w14:paraId="7EA4478C" w14:textId="0DCF345C" w:rsidR="0026570B" w:rsidRPr="00C722C5" w:rsidRDefault="0026570B" w:rsidP="00786DC4">
      <w:pPr>
        <w:pStyle w:val="BigHeading"/>
        <w:numPr>
          <w:ilvl w:val="2"/>
          <w:numId w:val="45"/>
        </w:numPr>
      </w:pPr>
      <w:r w:rsidRPr="00C722C5">
        <w:t xml:space="preserve">Milestone 3-1-9: Mobilization of up to </w:t>
      </w:r>
      <w:r w:rsidR="00720B03" w:rsidRPr="00C722C5">
        <w:t>T</w:t>
      </w:r>
      <w:r w:rsidR="30C0F8C4" w:rsidRPr="00C722C5">
        <w:t>hree</w:t>
      </w:r>
      <w:r w:rsidRPr="00C722C5">
        <w:t xml:space="preserve"> (</w:t>
      </w:r>
      <w:r w:rsidR="6AD9AC6F" w:rsidRPr="00C722C5">
        <w:t>3</w:t>
      </w:r>
      <w:r w:rsidRPr="00C722C5">
        <w:t>) Debris Removal Crews to Kern County</w:t>
      </w:r>
    </w:p>
    <w:p w14:paraId="7F59B067" w14:textId="77777777" w:rsidR="0026570B" w:rsidRPr="00C722C5" w:rsidRDefault="0026570B" w:rsidP="00786DC4">
      <w:pPr>
        <w:pStyle w:val="ListParagraph"/>
        <w:numPr>
          <w:ilvl w:val="0"/>
          <w:numId w:val="34"/>
        </w:numPr>
        <w:spacing w:after="120"/>
        <w:ind w:left="1440"/>
        <w:contextualSpacing w:val="0"/>
        <w:rPr>
          <w:rFonts w:ascii="Arial" w:hAnsi="Arial" w:cs="Arial"/>
        </w:rPr>
      </w:pPr>
      <w:r w:rsidRPr="00C722C5">
        <w:rPr>
          <w:rFonts w:ascii="Arial" w:hAnsi="Arial" w:cs="Arial"/>
        </w:rPr>
        <w:t>Timeframe: Within fourteen (14) calendar days of NTP</w:t>
      </w:r>
    </w:p>
    <w:p w14:paraId="2ED16B03" w14:textId="45CC3BFC" w:rsidR="0026570B" w:rsidRPr="00C722C5" w:rsidRDefault="0026570B" w:rsidP="00786DC4">
      <w:pPr>
        <w:pStyle w:val="ListParagraph"/>
        <w:numPr>
          <w:ilvl w:val="0"/>
          <w:numId w:val="34"/>
        </w:numPr>
        <w:spacing w:after="120"/>
        <w:ind w:left="1440"/>
        <w:contextualSpacing w:val="0"/>
        <w:rPr>
          <w:rFonts w:ascii="Arial" w:hAnsi="Arial" w:cs="Arial"/>
        </w:rPr>
      </w:pPr>
      <w:r w:rsidRPr="00C722C5">
        <w:rPr>
          <w:rFonts w:ascii="Arial" w:hAnsi="Arial" w:cs="Arial"/>
        </w:rPr>
        <w:t xml:space="preserve">Description: DDHTR shall mobilize up to </w:t>
      </w:r>
      <w:r w:rsidR="0415043A" w:rsidRPr="00C722C5">
        <w:rPr>
          <w:rFonts w:ascii="Arial" w:hAnsi="Arial" w:cs="Arial"/>
        </w:rPr>
        <w:t>three</w:t>
      </w:r>
      <w:r w:rsidRPr="00C722C5">
        <w:rPr>
          <w:rFonts w:ascii="Arial" w:hAnsi="Arial" w:cs="Arial"/>
        </w:rPr>
        <w:t xml:space="preserve"> (</w:t>
      </w:r>
      <w:r w:rsidR="18F56113" w:rsidRPr="00C722C5">
        <w:rPr>
          <w:rFonts w:ascii="Arial" w:hAnsi="Arial" w:cs="Arial"/>
        </w:rPr>
        <w:t>3</w:t>
      </w:r>
      <w:r w:rsidRPr="00C722C5">
        <w:rPr>
          <w:rFonts w:ascii="Arial" w:hAnsi="Arial" w:cs="Arial"/>
        </w:rPr>
        <w:t>) debris removal crews to sites within Kern County.</w:t>
      </w:r>
      <w:r w:rsidR="00693F59" w:rsidRPr="00C722C5">
        <w:rPr>
          <w:rFonts w:ascii="Arial" w:hAnsi="Arial" w:cs="Arial"/>
        </w:rPr>
        <w:t xml:space="preserve"> </w:t>
      </w:r>
      <w:r w:rsidRPr="00C722C5">
        <w:rPr>
          <w:rFonts w:ascii="Arial" w:hAnsi="Arial" w:cs="Arial"/>
        </w:rPr>
        <w:t xml:space="preserve"> </w:t>
      </w:r>
      <w:r w:rsidR="00C617E6"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debris removal crews shall be ready to </w:t>
      </w:r>
      <w:r w:rsidR="00552E86" w:rsidRPr="00C722C5">
        <w:rPr>
          <w:rFonts w:ascii="Arial" w:hAnsi="Arial" w:cs="Arial"/>
        </w:rPr>
        <w:t>begin work immediately</w:t>
      </w:r>
      <w:r w:rsidRPr="00C722C5">
        <w:rPr>
          <w:rFonts w:ascii="Arial" w:hAnsi="Arial" w:cs="Arial"/>
        </w:rPr>
        <w:t xml:space="preserve"> and shall be supported with sufficient trucking to execute the approved Hauling and Reuse/Disposal Plan.</w:t>
      </w:r>
    </w:p>
    <w:p w14:paraId="651BD491" w14:textId="67860E7A" w:rsidR="00C04366" w:rsidRPr="00C722C5" w:rsidRDefault="366DA2AB" w:rsidP="00786DC4">
      <w:pPr>
        <w:pStyle w:val="BigHeading"/>
        <w:numPr>
          <w:ilvl w:val="1"/>
          <w:numId w:val="45"/>
        </w:numPr>
      </w:pPr>
      <w:r w:rsidRPr="00EA4658">
        <w:t>Initial Hazard Tree Removal Work Order</w:t>
      </w:r>
      <w:r w:rsidRPr="00C722C5">
        <w:t xml:space="preserve"> (IHTRWO) Milestones — Hazard Tree Removal </w:t>
      </w:r>
    </w:p>
    <w:p w14:paraId="368C6904" w14:textId="4726124E" w:rsidR="00C04366" w:rsidRPr="00C722C5" w:rsidRDefault="00C04366" w:rsidP="00041C35">
      <w:pPr>
        <w:pStyle w:val="BigHeading"/>
        <w:numPr>
          <w:ilvl w:val="0"/>
          <w:numId w:val="0"/>
        </w:numPr>
        <w:ind w:left="792"/>
      </w:pPr>
      <w:r w:rsidRPr="00C722C5">
        <w:t>When the IMT elects to commence the Hazard Tree Removal Function of the Operation, the IMT will issue an IHTRWO.</w:t>
      </w:r>
      <w:r w:rsidR="00693F59" w:rsidRPr="00C722C5">
        <w:t xml:space="preserve"> </w:t>
      </w:r>
      <w:r w:rsidRPr="00C722C5">
        <w:t xml:space="preserve"> Unless otherwise directed by the IMT, the DDHTR Contractor shall provide the following </w:t>
      </w:r>
      <w:r w:rsidR="00A85EF9" w:rsidRPr="00C722C5">
        <w:t>services following this IHTRWO:</w:t>
      </w:r>
    </w:p>
    <w:p w14:paraId="43A5A22F" w14:textId="065CC404" w:rsidR="00C04366" w:rsidRPr="00C722C5" w:rsidRDefault="00C04366" w:rsidP="00786DC4">
      <w:pPr>
        <w:pStyle w:val="BigHeading"/>
        <w:numPr>
          <w:ilvl w:val="2"/>
          <w:numId w:val="45"/>
        </w:numPr>
      </w:pPr>
      <w:r w:rsidRPr="00C722C5">
        <w:t xml:space="preserve">Milestone </w:t>
      </w:r>
      <w:r w:rsidR="507D92DC" w:rsidRPr="00C722C5">
        <w:t>3</w:t>
      </w:r>
      <w:r w:rsidRPr="00C722C5">
        <w:t>-2-1: Submission of Hazard Tree Removal Work Plan</w:t>
      </w:r>
    </w:p>
    <w:p w14:paraId="444BB5D9" w14:textId="77777777" w:rsidR="00C04366" w:rsidRPr="00C722C5" w:rsidRDefault="366DA2AB" w:rsidP="00786DC4">
      <w:pPr>
        <w:pStyle w:val="ListParagraph"/>
        <w:numPr>
          <w:ilvl w:val="0"/>
          <w:numId w:val="35"/>
        </w:numPr>
        <w:spacing w:after="120"/>
        <w:ind w:left="1440"/>
        <w:contextualSpacing w:val="0"/>
        <w:rPr>
          <w:rFonts w:ascii="Arial" w:hAnsi="Arial" w:cs="Arial"/>
        </w:rPr>
      </w:pPr>
      <w:r w:rsidRPr="00C722C5">
        <w:rPr>
          <w:rFonts w:ascii="Arial" w:hAnsi="Arial" w:cs="Arial"/>
        </w:rPr>
        <w:t>Timeframe: Within seven (7) calendar days of IHTRWO</w:t>
      </w:r>
    </w:p>
    <w:p w14:paraId="278C1854" w14:textId="1A99196C" w:rsidR="00C04366" w:rsidRPr="00C722C5" w:rsidRDefault="366DA2AB" w:rsidP="00786DC4">
      <w:pPr>
        <w:pStyle w:val="ListParagraph"/>
        <w:numPr>
          <w:ilvl w:val="0"/>
          <w:numId w:val="35"/>
        </w:numPr>
        <w:spacing w:after="120"/>
        <w:ind w:left="1440"/>
        <w:contextualSpacing w:val="0"/>
        <w:rPr>
          <w:rFonts w:ascii="Arial" w:hAnsi="Arial" w:cs="Arial"/>
        </w:rPr>
      </w:pPr>
      <w:r w:rsidRPr="00C722C5">
        <w:rPr>
          <w:rFonts w:ascii="Arial" w:hAnsi="Arial" w:cs="Arial"/>
        </w:rPr>
        <w:t xml:space="preserve">Description: DDHTR Contractor shall submit </w:t>
      </w:r>
      <w:r w:rsidR="3F04F515" w:rsidRPr="00C722C5">
        <w:rPr>
          <w:rFonts w:ascii="Arial" w:hAnsi="Arial" w:cs="Arial"/>
        </w:rPr>
        <w:t>a Work Plan to the IMT</w:t>
      </w:r>
      <w:r w:rsidRPr="00C722C5">
        <w:rPr>
          <w:rFonts w:ascii="Arial" w:hAnsi="Arial" w:cs="Arial"/>
        </w:rPr>
        <w:t xml:space="preserve"> describing its proposed approach for hazard tree removal operations in specific counties as directed by the IMT.</w:t>
      </w:r>
      <w:r w:rsidR="6A5CE582" w:rsidRPr="00C722C5">
        <w:rPr>
          <w:rFonts w:ascii="Arial" w:hAnsi="Arial" w:cs="Arial"/>
        </w:rPr>
        <w:t xml:space="preserve"> </w:t>
      </w:r>
      <w:r w:rsidRPr="00C722C5">
        <w:rPr>
          <w:rFonts w:ascii="Arial" w:hAnsi="Arial" w:cs="Arial"/>
        </w:rPr>
        <w:t xml:space="preserve"> The Work Plan shall include the following:</w:t>
      </w:r>
    </w:p>
    <w:p w14:paraId="448E27D5" w14:textId="77777777" w:rsidR="00C04366" w:rsidRPr="00C722C5" w:rsidRDefault="366DA2AB" w:rsidP="00786DC4">
      <w:pPr>
        <w:pStyle w:val="ListParagraph"/>
        <w:numPr>
          <w:ilvl w:val="0"/>
          <w:numId w:val="36"/>
        </w:numPr>
        <w:spacing w:after="120"/>
        <w:ind w:left="1980"/>
        <w:contextualSpacing w:val="0"/>
        <w:rPr>
          <w:rFonts w:ascii="Arial" w:hAnsi="Arial" w:cs="Arial"/>
        </w:rPr>
      </w:pPr>
      <w:r w:rsidRPr="00C722C5">
        <w:rPr>
          <w:rFonts w:ascii="Arial" w:hAnsi="Arial" w:cs="Arial"/>
        </w:rPr>
        <w:t>Description of proposed means and methods, including types of equipment to be used</w:t>
      </w:r>
    </w:p>
    <w:p w14:paraId="1C9ADDA3" w14:textId="77777777" w:rsidR="00C04366" w:rsidRPr="00C722C5" w:rsidRDefault="366DA2AB" w:rsidP="00786DC4">
      <w:pPr>
        <w:pStyle w:val="ListParagraph"/>
        <w:numPr>
          <w:ilvl w:val="0"/>
          <w:numId w:val="36"/>
        </w:numPr>
        <w:spacing w:after="120"/>
        <w:ind w:left="1980"/>
        <w:contextualSpacing w:val="0"/>
        <w:rPr>
          <w:rFonts w:ascii="Arial" w:hAnsi="Arial" w:cs="Arial"/>
        </w:rPr>
      </w:pPr>
      <w:r w:rsidRPr="00C722C5">
        <w:rPr>
          <w:rFonts w:ascii="Arial" w:hAnsi="Arial" w:cs="Arial"/>
        </w:rPr>
        <w:t>Listing of all proposed crews, including the specific number of personnel and pieces of equipment to be assigned to each crew</w:t>
      </w:r>
    </w:p>
    <w:p w14:paraId="7C358616" w14:textId="5C76A0DC" w:rsidR="00C04366" w:rsidRPr="00C722C5" w:rsidRDefault="366DA2AB" w:rsidP="00786DC4">
      <w:pPr>
        <w:pStyle w:val="ListParagraph"/>
        <w:numPr>
          <w:ilvl w:val="0"/>
          <w:numId w:val="36"/>
        </w:numPr>
        <w:spacing w:after="120"/>
        <w:ind w:left="1980"/>
        <w:contextualSpacing w:val="0"/>
        <w:rPr>
          <w:rFonts w:ascii="Arial" w:hAnsi="Arial" w:cs="Arial"/>
        </w:rPr>
      </w:pPr>
      <w:r w:rsidRPr="00C722C5">
        <w:rPr>
          <w:rFonts w:ascii="Arial" w:hAnsi="Arial" w:cs="Arial"/>
        </w:rPr>
        <w:t>Listing of any proposed TLSPS, and site plans for any proposed sites as described in the Special Provisions</w:t>
      </w:r>
    </w:p>
    <w:p w14:paraId="2C65EBF6" w14:textId="4E0610EE" w:rsidR="00C04366" w:rsidRPr="00C722C5" w:rsidRDefault="366DA2AB" w:rsidP="00786DC4">
      <w:pPr>
        <w:pStyle w:val="ListParagraph"/>
        <w:numPr>
          <w:ilvl w:val="0"/>
          <w:numId w:val="36"/>
        </w:numPr>
        <w:spacing w:after="120"/>
        <w:ind w:left="1980"/>
        <w:contextualSpacing w:val="0"/>
        <w:rPr>
          <w:rFonts w:ascii="Arial" w:hAnsi="Arial" w:cs="Arial"/>
        </w:rPr>
      </w:pPr>
      <w:r w:rsidRPr="00C722C5">
        <w:rPr>
          <w:rFonts w:ascii="Arial" w:hAnsi="Arial" w:cs="Arial"/>
        </w:rPr>
        <w:t xml:space="preserve">Listing of proposed </w:t>
      </w:r>
      <w:r w:rsidR="4AF3A903" w:rsidRPr="00C722C5">
        <w:rPr>
          <w:rFonts w:ascii="Arial" w:hAnsi="Arial" w:cs="Arial"/>
        </w:rPr>
        <w:t>end-</w:t>
      </w:r>
      <w:r w:rsidRPr="00C722C5">
        <w:rPr>
          <w:rFonts w:ascii="Arial" w:hAnsi="Arial" w:cs="Arial"/>
        </w:rPr>
        <w:t>use facilities</w:t>
      </w:r>
    </w:p>
    <w:p w14:paraId="5D19FA7B" w14:textId="77777777" w:rsidR="00C04366" w:rsidRPr="00C722C5" w:rsidRDefault="366DA2AB" w:rsidP="00786DC4">
      <w:pPr>
        <w:pStyle w:val="ListParagraph"/>
        <w:numPr>
          <w:ilvl w:val="0"/>
          <w:numId w:val="36"/>
        </w:numPr>
        <w:spacing w:after="120"/>
        <w:ind w:left="1980"/>
        <w:contextualSpacing w:val="0"/>
        <w:rPr>
          <w:rFonts w:ascii="Arial" w:hAnsi="Arial" w:cs="Arial"/>
        </w:rPr>
      </w:pPr>
      <w:r w:rsidRPr="00C722C5">
        <w:rPr>
          <w:rFonts w:ascii="Arial" w:hAnsi="Arial" w:cs="Arial"/>
        </w:rPr>
        <w:t>Description of current engagement with CAL FIRE regarding Forest Practice Rules compliance</w:t>
      </w:r>
    </w:p>
    <w:p w14:paraId="48AB30C7" w14:textId="2FD884E7" w:rsidR="00C04366" w:rsidRPr="00C722C5" w:rsidRDefault="00C04366" w:rsidP="00786DC4">
      <w:pPr>
        <w:pStyle w:val="BigHeading"/>
        <w:numPr>
          <w:ilvl w:val="2"/>
          <w:numId w:val="45"/>
        </w:numPr>
      </w:pPr>
      <w:r w:rsidRPr="00C722C5">
        <w:t xml:space="preserve">Milestone </w:t>
      </w:r>
      <w:r w:rsidR="435CDD7C" w:rsidRPr="00C722C5">
        <w:t>3</w:t>
      </w:r>
      <w:r w:rsidRPr="00C722C5">
        <w:t xml:space="preserve">-2-2: Mobilization of </w:t>
      </w:r>
      <w:r w:rsidR="00C06DA1" w:rsidRPr="00C722C5">
        <w:t xml:space="preserve">Three </w:t>
      </w:r>
      <w:r w:rsidRPr="00C722C5">
        <w:t>(</w:t>
      </w:r>
      <w:r w:rsidR="00C06DA1" w:rsidRPr="00C722C5">
        <w:t>3</w:t>
      </w:r>
      <w:r w:rsidRPr="00C722C5">
        <w:t>) Hazard Tree Removal Crews</w:t>
      </w:r>
    </w:p>
    <w:p w14:paraId="6A7B11F1" w14:textId="77777777" w:rsidR="00C04366" w:rsidRPr="00C722C5" w:rsidRDefault="00C04366" w:rsidP="00786DC4">
      <w:pPr>
        <w:pStyle w:val="ListParagraph"/>
        <w:numPr>
          <w:ilvl w:val="0"/>
          <w:numId w:val="37"/>
        </w:numPr>
        <w:spacing w:after="120"/>
        <w:ind w:left="1440"/>
        <w:contextualSpacing w:val="0"/>
        <w:rPr>
          <w:rFonts w:ascii="Arial" w:hAnsi="Arial" w:cs="Arial"/>
        </w:rPr>
      </w:pPr>
      <w:r w:rsidRPr="00C722C5">
        <w:rPr>
          <w:rFonts w:ascii="Arial" w:hAnsi="Arial" w:cs="Arial"/>
        </w:rPr>
        <w:t>Timeframe: Within ten (10) calendar days of IHTRWO</w:t>
      </w:r>
    </w:p>
    <w:p w14:paraId="0E6C279D" w14:textId="51BE918D" w:rsidR="00C04366" w:rsidRPr="00C722C5" w:rsidRDefault="00C04366" w:rsidP="00786DC4">
      <w:pPr>
        <w:pStyle w:val="ListParagraph"/>
        <w:numPr>
          <w:ilvl w:val="0"/>
          <w:numId w:val="37"/>
        </w:numPr>
        <w:spacing w:after="120"/>
        <w:ind w:left="1440"/>
        <w:contextualSpacing w:val="0"/>
        <w:rPr>
          <w:rFonts w:ascii="Arial" w:hAnsi="Arial" w:cs="Arial"/>
        </w:rPr>
      </w:pPr>
      <w:r w:rsidRPr="00C722C5">
        <w:rPr>
          <w:rFonts w:ascii="Arial" w:hAnsi="Arial" w:cs="Arial"/>
        </w:rPr>
        <w:t xml:space="preserve">Description: DDHTR Contractor shall mobilize </w:t>
      </w:r>
      <w:r w:rsidR="00C06DA1" w:rsidRPr="00C722C5">
        <w:rPr>
          <w:rFonts w:ascii="Arial" w:hAnsi="Arial" w:cs="Arial"/>
        </w:rPr>
        <w:t xml:space="preserve">three </w:t>
      </w:r>
      <w:r w:rsidRPr="00C722C5">
        <w:rPr>
          <w:rFonts w:ascii="Arial" w:hAnsi="Arial" w:cs="Arial"/>
        </w:rPr>
        <w:t>(</w:t>
      </w:r>
      <w:r w:rsidR="00C06DA1" w:rsidRPr="00C722C5">
        <w:rPr>
          <w:rFonts w:ascii="Arial" w:hAnsi="Arial" w:cs="Arial"/>
        </w:rPr>
        <w:t>3</w:t>
      </w:r>
      <w:r w:rsidRPr="00C722C5">
        <w:rPr>
          <w:rFonts w:ascii="Arial" w:hAnsi="Arial" w:cs="Arial"/>
        </w:rPr>
        <w:t>) hazard tree removal crews to counties specified by the IMT.</w:t>
      </w:r>
      <w:r w:rsidR="00693F59" w:rsidRPr="00C722C5">
        <w:rPr>
          <w:rFonts w:ascii="Arial" w:hAnsi="Arial" w:cs="Arial"/>
        </w:rPr>
        <w:t xml:space="preserve"> </w:t>
      </w:r>
      <w:r w:rsidRPr="00C722C5">
        <w:rPr>
          <w:rFonts w:ascii="Arial" w:hAnsi="Arial" w:cs="Arial"/>
        </w:rPr>
        <w:t xml:space="preserve"> </w:t>
      </w:r>
      <w:r w:rsidR="00B51EAE"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hazard tree removal crews shall be ready to </w:t>
      </w:r>
      <w:r w:rsidR="00120145" w:rsidRPr="00C722C5">
        <w:rPr>
          <w:rFonts w:ascii="Arial" w:hAnsi="Arial" w:cs="Arial"/>
        </w:rPr>
        <w:t>begin work immediately</w:t>
      </w:r>
      <w:r w:rsidRPr="00C722C5">
        <w:rPr>
          <w:rFonts w:ascii="Arial" w:hAnsi="Arial" w:cs="Arial"/>
        </w:rPr>
        <w:t xml:space="preserve"> and shall be supported with sufficient trucking to execute the approved Hazard Tree Removal Work Plan.</w:t>
      </w:r>
    </w:p>
    <w:p w14:paraId="66387C70" w14:textId="4CF5609B" w:rsidR="00C04366" w:rsidRPr="00C722C5" w:rsidRDefault="00C04366" w:rsidP="00786DC4">
      <w:pPr>
        <w:pStyle w:val="BigHeading"/>
        <w:numPr>
          <w:ilvl w:val="2"/>
          <w:numId w:val="45"/>
        </w:numPr>
      </w:pPr>
      <w:r w:rsidRPr="00C722C5">
        <w:lastRenderedPageBreak/>
        <w:t xml:space="preserve">Milestone </w:t>
      </w:r>
      <w:r w:rsidR="17F2D2ED" w:rsidRPr="00C722C5">
        <w:t>3</w:t>
      </w:r>
      <w:r w:rsidRPr="00C722C5">
        <w:t xml:space="preserve">-2-3: Mobilization of Additional </w:t>
      </w:r>
      <w:r w:rsidR="00C06DA1" w:rsidRPr="00C722C5">
        <w:t xml:space="preserve">Two </w:t>
      </w:r>
      <w:r w:rsidRPr="00C722C5">
        <w:t>(</w:t>
      </w:r>
      <w:r w:rsidR="00C06DA1" w:rsidRPr="00C722C5">
        <w:t>2</w:t>
      </w:r>
      <w:r w:rsidRPr="00C722C5">
        <w:t>) Hazard Tree Removal Crews</w:t>
      </w:r>
    </w:p>
    <w:p w14:paraId="200ABCB1" w14:textId="77777777" w:rsidR="00C04366" w:rsidRPr="00C722C5" w:rsidRDefault="00C04366" w:rsidP="00786DC4">
      <w:pPr>
        <w:pStyle w:val="ListParagraph"/>
        <w:numPr>
          <w:ilvl w:val="0"/>
          <w:numId w:val="38"/>
        </w:numPr>
        <w:spacing w:after="120"/>
        <w:ind w:left="1440"/>
        <w:contextualSpacing w:val="0"/>
        <w:rPr>
          <w:rFonts w:ascii="Arial" w:hAnsi="Arial" w:cs="Arial"/>
        </w:rPr>
      </w:pPr>
      <w:r w:rsidRPr="00C722C5">
        <w:rPr>
          <w:rFonts w:ascii="Arial" w:hAnsi="Arial" w:cs="Arial"/>
        </w:rPr>
        <w:t>Timeframe: Within thirty (30) calendar days of IHTRWO</w:t>
      </w:r>
    </w:p>
    <w:p w14:paraId="56F58A45" w14:textId="1289A624" w:rsidR="00C04366" w:rsidRPr="00C722C5" w:rsidRDefault="00C04366" w:rsidP="00786DC4">
      <w:pPr>
        <w:pStyle w:val="ListParagraph"/>
        <w:numPr>
          <w:ilvl w:val="0"/>
          <w:numId w:val="38"/>
        </w:numPr>
        <w:spacing w:after="120"/>
        <w:ind w:left="1440"/>
        <w:contextualSpacing w:val="0"/>
        <w:rPr>
          <w:rFonts w:ascii="Arial" w:hAnsi="Arial" w:cs="Arial"/>
        </w:rPr>
      </w:pPr>
      <w:r w:rsidRPr="00C722C5">
        <w:rPr>
          <w:rFonts w:ascii="Arial" w:hAnsi="Arial" w:cs="Arial"/>
        </w:rPr>
        <w:t xml:space="preserve">Description: DDHTR Contractor shall mobilize an additional </w:t>
      </w:r>
      <w:r w:rsidR="004A36F1" w:rsidRPr="00C722C5">
        <w:rPr>
          <w:rFonts w:ascii="Arial" w:hAnsi="Arial" w:cs="Arial"/>
        </w:rPr>
        <w:t xml:space="preserve">two </w:t>
      </w:r>
      <w:r w:rsidRPr="00C722C5">
        <w:rPr>
          <w:rFonts w:ascii="Arial" w:hAnsi="Arial" w:cs="Arial"/>
        </w:rPr>
        <w:t>(</w:t>
      </w:r>
      <w:r w:rsidR="004A36F1" w:rsidRPr="00C722C5">
        <w:rPr>
          <w:rFonts w:ascii="Arial" w:hAnsi="Arial" w:cs="Arial"/>
        </w:rPr>
        <w:t>2</w:t>
      </w:r>
      <w:r w:rsidRPr="00C722C5">
        <w:rPr>
          <w:rFonts w:ascii="Arial" w:hAnsi="Arial" w:cs="Arial"/>
        </w:rPr>
        <w:t>) hazard tree removal crews to counties specified by the IMT.</w:t>
      </w:r>
      <w:r w:rsidR="00693F59" w:rsidRPr="00C722C5">
        <w:rPr>
          <w:rFonts w:ascii="Arial" w:hAnsi="Arial" w:cs="Arial"/>
        </w:rPr>
        <w:t xml:space="preserve"> </w:t>
      </w:r>
      <w:r w:rsidRPr="00C722C5">
        <w:rPr>
          <w:rFonts w:ascii="Arial" w:hAnsi="Arial" w:cs="Arial"/>
        </w:rPr>
        <w:t xml:space="preserve"> </w:t>
      </w:r>
      <w:r w:rsidR="00C617E6"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hazard tree removal crews shall be ready to </w:t>
      </w:r>
      <w:r w:rsidR="00120145" w:rsidRPr="00C722C5">
        <w:rPr>
          <w:rFonts w:ascii="Arial" w:hAnsi="Arial" w:cs="Arial"/>
        </w:rPr>
        <w:t>begin work immediately</w:t>
      </w:r>
      <w:r w:rsidRPr="00C722C5">
        <w:rPr>
          <w:rFonts w:ascii="Arial" w:hAnsi="Arial" w:cs="Arial"/>
        </w:rPr>
        <w:t xml:space="preserve"> and shall be supported with sufficient trucking to execute the approved Hazard Tree Removal Work Plan.</w:t>
      </w:r>
    </w:p>
    <w:p w14:paraId="24C66D35" w14:textId="3A675261" w:rsidR="00C04366" w:rsidRPr="00C722C5" w:rsidRDefault="00C04366" w:rsidP="00786DC4">
      <w:pPr>
        <w:pStyle w:val="BigHeading"/>
        <w:numPr>
          <w:ilvl w:val="2"/>
          <w:numId w:val="45"/>
        </w:numPr>
      </w:pPr>
      <w:r w:rsidRPr="00C722C5">
        <w:t xml:space="preserve">Milestone </w:t>
      </w:r>
      <w:r w:rsidR="37639D76" w:rsidRPr="00C722C5">
        <w:t>3</w:t>
      </w:r>
      <w:r w:rsidRPr="00C722C5">
        <w:t xml:space="preserve">-2-4: Mobilization of </w:t>
      </w:r>
      <w:r w:rsidR="00C06DA1" w:rsidRPr="00C722C5">
        <w:t xml:space="preserve">Two </w:t>
      </w:r>
      <w:r w:rsidRPr="00C722C5">
        <w:t>(</w:t>
      </w:r>
      <w:r w:rsidR="00C06DA1" w:rsidRPr="00C722C5">
        <w:t>2</w:t>
      </w:r>
      <w:r w:rsidRPr="00C722C5">
        <w:t>) Additional Hazard Tree Removal Crews</w:t>
      </w:r>
    </w:p>
    <w:p w14:paraId="6B58528F" w14:textId="77777777" w:rsidR="00C04366" w:rsidRPr="00C722C5" w:rsidRDefault="00C04366" w:rsidP="00786DC4">
      <w:pPr>
        <w:pStyle w:val="ListParagraph"/>
        <w:numPr>
          <w:ilvl w:val="0"/>
          <w:numId w:val="39"/>
        </w:numPr>
        <w:spacing w:after="120"/>
        <w:ind w:left="1440"/>
        <w:contextualSpacing w:val="0"/>
        <w:rPr>
          <w:rFonts w:ascii="Arial" w:hAnsi="Arial" w:cs="Arial"/>
        </w:rPr>
      </w:pPr>
      <w:r w:rsidRPr="00C722C5">
        <w:rPr>
          <w:rFonts w:ascii="Arial" w:hAnsi="Arial" w:cs="Arial"/>
        </w:rPr>
        <w:t>Timeframe: Within forty-five (45) calendar days of IHTRWO</w:t>
      </w:r>
    </w:p>
    <w:p w14:paraId="36641CA7" w14:textId="27846BA8" w:rsidR="00C04366" w:rsidRPr="00C722C5" w:rsidRDefault="00C04366" w:rsidP="00786DC4">
      <w:pPr>
        <w:pStyle w:val="ListParagraph"/>
        <w:numPr>
          <w:ilvl w:val="0"/>
          <w:numId w:val="39"/>
        </w:numPr>
        <w:spacing w:after="120"/>
        <w:ind w:left="1440"/>
        <w:contextualSpacing w:val="0"/>
        <w:rPr>
          <w:rFonts w:ascii="Arial" w:hAnsi="Arial" w:cs="Arial"/>
        </w:rPr>
      </w:pPr>
      <w:r w:rsidRPr="00C722C5">
        <w:rPr>
          <w:rFonts w:ascii="Arial" w:hAnsi="Arial" w:cs="Arial"/>
        </w:rPr>
        <w:t xml:space="preserve">Description: DDHTR Contractor shall mobilize up to an additional </w:t>
      </w:r>
      <w:r w:rsidR="00882946" w:rsidRPr="00C722C5">
        <w:rPr>
          <w:rFonts w:ascii="Arial" w:hAnsi="Arial" w:cs="Arial"/>
        </w:rPr>
        <w:t xml:space="preserve">two </w:t>
      </w:r>
      <w:r w:rsidRPr="00C722C5">
        <w:rPr>
          <w:rFonts w:ascii="Arial" w:hAnsi="Arial" w:cs="Arial"/>
        </w:rPr>
        <w:t>(</w:t>
      </w:r>
      <w:r w:rsidR="00882946" w:rsidRPr="00C722C5">
        <w:rPr>
          <w:rFonts w:ascii="Arial" w:hAnsi="Arial" w:cs="Arial"/>
        </w:rPr>
        <w:t>2</w:t>
      </w:r>
      <w:r w:rsidRPr="00C722C5">
        <w:rPr>
          <w:rFonts w:ascii="Arial" w:hAnsi="Arial" w:cs="Arial"/>
        </w:rPr>
        <w:t>) hazard tree removal crews (</w:t>
      </w:r>
      <w:r w:rsidR="000E387C" w:rsidRPr="00C722C5">
        <w:rPr>
          <w:rFonts w:ascii="Arial" w:hAnsi="Arial" w:cs="Arial"/>
        </w:rPr>
        <w:t xml:space="preserve">a </w:t>
      </w:r>
      <w:r w:rsidRPr="00C722C5">
        <w:rPr>
          <w:rFonts w:ascii="Arial" w:hAnsi="Arial" w:cs="Arial"/>
        </w:rPr>
        <w:t>total of 15 hazard tree removal crews) to counties specified by the IMT.</w:t>
      </w:r>
      <w:r w:rsidR="00693F59" w:rsidRPr="00C722C5">
        <w:rPr>
          <w:rFonts w:ascii="Arial" w:hAnsi="Arial" w:cs="Arial"/>
        </w:rPr>
        <w:t xml:space="preserve"> </w:t>
      </w:r>
      <w:r w:rsidRPr="00C722C5">
        <w:rPr>
          <w:rFonts w:ascii="Arial" w:hAnsi="Arial" w:cs="Arial"/>
        </w:rPr>
        <w:t xml:space="preserve"> </w:t>
      </w:r>
      <w:r w:rsidR="00B51EAE"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hazard tree removal crews shall be ready to </w:t>
      </w:r>
      <w:r w:rsidR="00120145" w:rsidRPr="00C722C5">
        <w:rPr>
          <w:rFonts w:ascii="Arial" w:hAnsi="Arial" w:cs="Arial"/>
        </w:rPr>
        <w:t>begin work immediately</w:t>
      </w:r>
      <w:r w:rsidRPr="00C722C5">
        <w:rPr>
          <w:rFonts w:ascii="Arial" w:hAnsi="Arial" w:cs="Arial"/>
        </w:rPr>
        <w:t xml:space="preserve"> and shall be supported with sufficient trucking to execute the approved Hazard Tree Removal Work Plan.</w:t>
      </w:r>
    </w:p>
    <w:p w14:paraId="6CF480F7" w14:textId="1E67F7FE" w:rsidR="002C553A" w:rsidRPr="00041C35" w:rsidRDefault="0CDAD0D8" w:rsidP="00786DC4">
      <w:pPr>
        <w:pStyle w:val="BigHeading"/>
        <w:numPr>
          <w:ilvl w:val="1"/>
          <w:numId w:val="45"/>
        </w:numPr>
      </w:pPr>
      <w:r w:rsidRPr="00041C35">
        <w:t>Del Norte Work Order (DNWO) Milestones</w:t>
      </w:r>
      <w:r w:rsidR="161F5F2C" w:rsidRPr="00041C35">
        <w:t xml:space="preserve"> </w:t>
      </w:r>
    </w:p>
    <w:p w14:paraId="21093F73" w14:textId="39C8857B" w:rsidR="00B642E7" w:rsidRPr="00C722C5" w:rsidRDefault="00B642E7" w:rsidP="00DC3E92">
      <w:pPr>
        <w:ind w:left="720"/>
        <w:rPr>
          <w:rFonts w:ascii="Arial" w:hAnsi="Arial" w:cs="Arial"/>
          <w:sz w:val="24"/>
          <w:szCs w:val="24"/>
        </w:rPr>
      </w:pPr>
      <w:r w:rsidRPr="00C722C5">
        <w:rPr>
          <w:rFonts w:ascii="Arial" w:hAnsi="Arial" w:cs="Arial"/>
          <w:sz w:val="24"/>
          <w:szCs w:val="24"/>
        </w:rPr>
        <w:t>When the IMT elects to commence the Hazard Tree Removal Function in Del Norte County, it will issue the DNWO.</w:t>
      </w:r>
      <w:r w:rsidR="00693F59" w:rsidRPr="00C722C5">
        <w:rPr>
          <w:rFonts w:ascii="Arial" w:hAnsi="Arial" w:cs="Arial"/>
          <w:sz w:val="24"/>
          <w:szCs w:val="24"/>
        </w:rPr>
        <w:t xml:space="preserve"> </w:t>
      </w:r>
      <w:r w:rsidRPr="00C722C5">
        <w:rPr>
          <w:rFonts w:ascii="Arial" w:hAnsi="Arial" w:cs="Arial"/>
          <w:sz w:val="24"/>
          <w:szCs w:val="24"/>
        </w:rPr>
        <w:t xml:space="preserve"> Because the hazard trees in Del Norte County have already been assessed, this work is expected to commence sooner than other hazard tree removal operations.</w:t>
      </w:r>
      <w:r w:rsidR="00693F59" w:rsidRPr="00C722C5">
        <w:rPr>
          <w:rFonts w:ascii="Arial" w:hAnsi="Arial" w:cs="Arial"/>
          <w:sz w:val="24"/>
          <w:szCs w:val="24"/>
        </w:rPr>
        <w:t xml:space="preserve"> </w:t>
      </w:r>
      <w:r w:rsidRPr="00C722C5">
        <w:rPr>
          <w:rFonts w:ascii="Arial" w:hAnsi="Arial" w:cs="Arial"/>
          <w:sz w:val="24"/>
          <w:szCs w:val="24"/>
        </w:rPr>
        <w:t xml:space="preserve"> Unless otherwise directed by the IMT, the DDHTR Contractor shall provide the following services following this DNWO:</w:t>
      </w:r>
    </w:p>
    <w:p w14:paraId="7AD3E62E" w14:textId="77777777" w:rsidR="00B642E7" w:rsidRPr="00C722C5" w:rsidRDefault="00B642E7" w:rsidP="00786DC4">
      <w:pPr>
        <w:pStyle w:val="BigHeading"/>
        <w:numPr>
          <w:ilvl w:val="2"/>
          <w:numId w:val="45"/>
        </w:numPr>
      </w:pPr>
      <w:r w:rsidRPr="00C722C5">
        <w:t>Milestone 3-3-1: Submission of Del Norte Hazard Tree Removal Work Plan</w:t>
      </w:r>
    </w:p>
    <w:p w14:paraId="2E3276E3" w14:textId="77777777" w:rsidR="00B642E7" w:rsidRPr="00C722C5" w:rsidRDefault="00B642E7" w:rsidP="00786DC4">
      <w:pPr>
        <w:pStyle w:val="ListParagraph"/>
        <w:numPr>
          <w:ilvl w:val="0"/>
          <w:numId w:val="40"/>
        </w:numPr>
        <w:spacing w:after="120"/>
        <w:ind w:left="1440"/>
        <w:contextualSpacing w:val="0"/>
        <w:rPr>
          <w:rFonts w:ascii="Arial" w:hAnsi="Arial" w:cs="Arial"/>
        </w:rPr>
      </w:pPr>
      <w:r w:rsidRPr="00C722C5">
        <w:rPr>
          <w:rFonts w:ascii="Arial" w:hAnsi="Arial" w:cs="Arial"/>
        </w:rPr>
        <w:t>Timeframe: Within seven (7) calendar days of DNWO</w:t>
      </w:r>
    </w:p>
    <w:p w14:paraId="6107A5D3" w14:textId="5CB59015" w:rsidR="00B642E7" w:rsidRPr="00C722C5" w:rsidRDefault="00B642E7" w:rsidP="00786DC4">
      <w:pPr>
        <w:pStyle w:val="ListParagraph"/>
        <w:numPr>
          <w:ilvl w:val="0"/>
          <w:numId w:val="40"/>
        </w:numPr>
        <w:spacing w:after="120"/>
        <w:ind w:left="1440"/>
        <w:contextualSpacing w:val="0"/>
        <w:rPr>
          <w:rFonts w:ascii="Arial" w:hAnsi="Arial" w:cs="Arial"/>
        </w:rPr>
      </w:pPr>
      <w:r w:rsidRPr="00C722C5">
        <w:rPr>
          <w:rFonts w:ascii="Arial" w:hAnsi="Arial" w:cs="Arial"/>
        </w:rPr>
        <w:t xml:space="preserve">Description: DDHTR Contractor shall submit </w:t>
      </w:r>
      <w:r w:rsidR="00214A24" w:rsidRPr="00C722C5">
        <w:rPr>
          <w:rFonts w:ascii="Arial" w:hAnsi="Arial" w:cs="Arial"/>
        </w:rPr>
        <w:t>a Work Plan to the IMT</w:t>
      </w:r>
      <w:r w:rsidRPr="00C722C5">
        <w:rPr>
          <w:rFonts w:ascii="Arial" w:hAnsi="Arial" w:cs="Arial"/>
        </w:rPr>
        <w:t xml:space="preserve"> describing its proposed approach for hazard tree removal operations in Del Norte County.</w:t>
      </w:r>
      <w:r w:rsidR="00693F59" w:rsidRPr="00C722C5">
        <w:rPr>
          <w:rFonts w:ascii="Arial" w:hAnsi="Arial" w:cs="Arial"/>
        </w:rPr>
        <w:t xml:space="preserve"> </w:t>
      </w:r>
      <w:r w:rsidRPr="00C722C5">
        <w:rPr>
          <w:rFonts w:ascii="Arial" w:hAnsi="Arial" w:cs="Arial"/>
        </w:rPr>
        <w:t xml:space="preserve"> The Work Plan shall include the following:</w:t>
      </w:r>
    </w:p>
    <w:p w14:paraId="7D7174CD" w14:textId="77777777" w:rsidR="00B642E7" w:rsidRPr="00C722C5" w:rsidRDefault="00B642E7" w:rsidP="00786DC4">
      <w:pPr>
        <w:pStyle w:val="ListParagraph"/>
        <w:numPr>
          <w:ilvl w:val="0"/>
          <w:numId w:val="41"/>
        </w:numPr>
        <w:spacing w:after="120"/>
        <w:ind w:left="1980"/>
        <w:contextualSpacing w:val="0"/>
        <w:rPr>
          <w:rFonts w:ascii="Arial" w:hAnsi="Arial" w:cs="Arial"/>
        </w:rPr>
      </w:pPr>
      <w:r w:rsidRPr="00C722C5">
        <w:rPr>
          <w:rFonts w:ascii="Arial" w:hAnsi="Arial" w:cs="Arial"/>
        </w:rPr>
        <w:t>Description of proposed means and methods, including types of equipment to be used</w:t>
      </w:r>
    </w:p>
    <w:p w14:paraId="049AE4EC" w14:textId="77777777" w:rsidR="00B642E7" w:rsidRPr="00C722C5" w:rsidRDefault="00B642E7" w:rsidP="00786DC4">
      <w:pPr>
        <w:pStyle w:val="ListParagraph"/>
        <w:numPr>
          <w:ilvl w:val="0"/>
          <w:numId w:val="41"/>
        </w:numPr>
        <w:spacing w:after="120"/>
        <w:ind w:left="1980"/>
        <w:contextualSpacing w:val="0"/>
        <w:rPr>
          <w:rFonts w:ascii="Arial" w:hAnsi="Arial" w:cs="Arial"/>
        </w:rPr>
      </w:pPr>
      <w:r w:rsidRPr="00C722C5">
        <w:rPr>
          <w:rFonts w:ascii="Arial" w:hAnsi="Arial" w:cs="Arial"/>
        </w:rPr>
        <w:t>Listing of all proposed crews, including the specific number of personnel and pieces of equipment to be assigned to each crew</w:t>
      </w:r>
    </w:p>
    <w:p w14:paraId="454CDC5E" w14:textId="77777777" w:rsidR="00B642E7" w:rsidRPr="00C722C5" w:rsidRDefault="00B642E7" w:rsidP="00786DC4">
      <w:pPr>
        <w:pStyle w:val="ListParagraph"/>
        <w:numPr>
          <w:ilvl w:val="0"/>
          <w:numId w:val="41"/>
        </w:numPr>
        <w:spacing w:after="120"/>
        <w:ind w:left="1980"/>
        <w:contextualSpacing w:val="0"/>
        <w:rPr>
          <w:rFonts w:ascii="Arial" w:hAnsi="Arial" w:cs="Arial"/>
        </w:rPr>
      </w:pPr>
      <w:r w:rsidRPr="00C722C5">
        <w:rPr>
          <w:rFonts w:ascii="Arial" w:hAnsi="Arial" w:cs="Arial"/>
        </w:rPr>
        <w:t>Listing of any proposed TLSPSs, and site plans for any proposed sites as described in the Special Provisions</w:t>
      </w:r>
    </w:p>
    <w:p w14:paraId="30AEE98D" w14:textId="50DB5FA0" w:rsidR="00B642E7" w:rsidRPr="00C722C5" w:rsidRDefault="00B642E7" w:rsidP="00786DC4">
      <w:pPr>
        <w:pStyle w:val="ListParagraph"/>
        <w:numPr>
          <w:ilvl w:val="0"/>
          <w:numId w:val="41"/>
        </w:numPr>
        <w:spacing w:after="120"/>
        <w:ind w:left="1980"/>
        <w:contextualSpacing w:val="0"/>
        <w:rPr>
          <w:rFonts w:ascii="Arial" w:hAnsi="Arial" w:cs="Arial"/>
        </w:rPr>
      </w:pPr>
      <w:r w:rsidRPr="00C722C5">
        <w:rPr>
          <w:rFonts w:ascii="Arial" w:hAnsi="Arial" w:cs="Arial"/>
        </w:rPr>
        <w:t xml:space="preserve">Listing of proposed </w:t>
      </w:r>
      <w:r w:rsidR="00CB6523" w:rsidRPr="00C722C5">
        <w:rPr>
          <w:rFonts w:ascii="Arial" w:hAnsi="Arial" w:cs="Arial"/>
        </w:rPr>
        <w:t>end-use</w:t>
      </w:r>
      <w:r w:rsidRPr="00C722C5">
        <w:rPr>
          <w:rFonts w:ascii="Arial" w:hAnsi="Arial" w:cs="Arial"/>
        </w:rPr>
        <w:t xml:space="preserve"> facilities</w:t>
      </w:r>
    </w:p>
    <w:p w14:paraId="4142932D" w14:textId="77777777" w:rsidR="00B642E7" w:rsidRPr="00C722C5" w:rsidRDefault="00B642E7" w:rsidP="00786DC4">
      <w:pPr>
        <w:pStyle w:val="ListParagraph"/>
        <w:numPr>
          <w:ilvl w:val="0"/>
          <w:numId w:val="41"/>
        </w:numPr>
        <w:spacing w:after="120"/>
        <w:ind w:left="1980"/>
        <w:contextualSpacing w:val="0"/>
        <w:rPr>
          <w:rFonts w:ascii="Arial" w:hAnsi="Arial" w:cs="Arial"/>
        </w:rPr>
      </w:pPr>
      <w:r w:rsidRPr="00C722C5">
        <w:rPr>
          <w:rFonts w:ascii="Arial" w:hAnsi="Arial" w:cs="Arial"/>
        </w:rPr>
        <w:t>Description of current engagement with CAL FIRE regarding Forest Practice Rules compliance</w:t>
      </w:r>
    </w:p>
    <w:p w14:paraId="3214EDBB" w14:textId="3C2B371D" w:rsidR="00B642E7" w:rsidRPr="00C722C5" w:rsidRDefault="00B642E7" w:rsidP="00786DC4">
      <w:pPr>
        <w:pStyle w:val="BigHeading"/>
        <w:numPr>
          <w:ilvl w:val="2"/>
          <w:numId w:val="45"/>
        </w:numPr>
      </w:pPr>
      <w:r w:rsidRPr="00C722C5">
        <w:t xml:space="preserve">Milestone 3-3-2: Mobilization of up to </w:t>
      </w:r>
      <w:r w:rsidR="008A299E" w:rsidRPr="00C722C5">
        <w:t>Three</w:t>
      </w:r>
      <w:r w:rsidRPr="00C722C5">
        <w:t xml:space="preserve"> (</w:t>
      </w:r>
      <w:r w:rsidR="008A299E" w:rsidRPr="00C722C5">
        <w:t>3</w:t>
      </w:r>
      <w:r w:rsidRPr="00C722C5">
        <w:t>) Hazard Tree Removal Crews</w:t>
      </w:r>
    </w:p>
    <w:p w14:paraId="67F0E43D" w14:textId="77777777" w:rsidR="00B642E7" w:rsidRPr="00C722C5" w:rsidRDefault="00B642E7" w:rsidP="00786DC4">
      <w:pPr>
        <w:pStyle w:val="ListParagraph"/>
        <w:numPr>
          <w:ilvl w:val="0"/>
          <w:numId w:val="42"/>
        </w:numPr>
        <w:spacing w:after="120"/>
        <w:ind w:left="1530"/>
        <w:contextualSpacing w:val="0"/>
        <w:rPr>
          <w:rFonts w:ascii="Arial" w:hAnsi="Arial" w:cs="Arial"/>
        </w:rPr>
      </w:pPr>
      <w:r w:rsidRPr="00C722C5">
        <w:rPr>
          <w:rFonts w:ascii="Arial" w:hAnsi="Arial" w:cs="Arial"/>
        </w:rPr>
        <w:t>Timeframe: Within ten (10) calendar days of DNWO</w:t>
      </w:r>
    </w:p>
    <w:p w14:paraId="47693F9A" w14:textId="1513E6DD" w:rsidR="00C04366" w:rsidRPr="00C722C5" w:rsidRDefault="00B642E7" w:rsidP="00786DC4">
      <w:pPr>
        <w:pStyle w:val="ListParagraph"/>
        <w:numPr>
          <w:ilvl w:val="0"/>
          <w:numId w:val="42"/>
        </w:numPr>
        <w:spacing w:after="120"/>
        <w:ind w:left="1530"/>
        <w:contextualSpacing w:val="0"/>
        <w:rPr>
          <w:rFonts w:ascii="Arial" w:eastAsiaTheme="minorEastAsia" w:hAnsi="Arial" w:cs="Arial"/>
        </w:rPr>
      </w:pPr>
      <w:r w:rsidRPr="00C722C5">
        <w:rPr>
          <w:rFonts w:ascii="Arial" w:hAnsi="Arial" w:cs="Arial"/>
        </w:rPr>
        <w:t xml:space="preserve">Description: DDHTR Contractor shall mobilize up to </w:t>
      </w:r>
      <w:r w:rsidR="008A299E" w:rsidRPr="00C722C5">
        <w:rPr>
          <w:rFonts w:ascii="Arial" w:hAnsi="Arial" w:cs="Arial"/>
        </w:rPr>
        <w:t>three</w:t>
      </w:r>
      <w:r w:rsidRPr="00C722C5">
        <w:rPr>
          <w:rFonts w:ascii="Arial" w:hAnsi="Arial" w:cs="Arial"/>
        </w:rPr>
        <w:t xml:space="preserve"> (</w:t>
      </w:r>
      <w:r w:rsidR="008A299E" w:rsidRPr="00C722C5">
        <w:rPr>
          <w:rFonts w:ascii="Arial" w:hAnsi="Arial" w:cs="Arial"/>
        </w:rPr>
        <w:t>3</w:t>
      </w:r>
      <w:r w:rsidRPr="00C722C5">
        <w:rPr>
          <w:rFonts w:ascii="Arial" w:hAnsi="Arial" w:cs="Arial"/>
        </w:rPr>
        <w:t>) hazard tree removal crews to Del Norte County unless the IMT-approved Del Norte Hazard Tree Removal Work Plan identifies a different number of crews.</w:t>
      </w:r>
      <w:r w:rsidR="00693F59" w:rsidRPr="00C722C5">
        <w:rPr>
          <w:rFonts w:ascii="Arial" w:hAnsi="Arial" w:cs="Arial"/>
        </w:rPr>
        <w:t xml:space="preserve"> </w:t>
      </w:r>
      <w:r w:rsidRPr="00C722C5">
        <w:rPr>
          <w:rFonts w:ascii="Arial" w:hAnsi="Arial" w:cs="Arial"/>
        </w:rPr>
        <w:t xml:space="preserve"> </w:t>
      </w:r>
      <w:r w:rsidR="00552E86" w:rsidRPr="00C722C5">
        <w:rPr>
          <w:rFonts w:ascii="Arial" w:hAnsi="Arial" w:cs="Arial"/>
        </w:rPr>
        <w:t>The IMT will select sites</w:t>
      </w:r>
      <w:r w:rsidRPr="00C722C5">
        <w:rPr>
          <w:rFonts w:ascii="Arial" w:hAnsi="Arial" w:cs="Arial"/>
        </w:rPr>
        <w:t>.</w:t>
      </w:r>
      <w:r w:rsidR="00693F59" w:rsidRPr="00C722C5">
        <w:rPr>
          <w:rFonts w:ascii="Arial" w:hAnsi="Arial" w:cs="Arial"/>
        </w:rPr>
        <w:t xml:space="preserve"> </w:t>
      </w:r>
      <w:r w:rsidRPr="00C722C5">
        <w:rPr>
          <w:rFonts w:ascii="Arial" w:hAnsi="Arial" w:cs="Arial"/>
        </w:rPr>
        <w:t xml:space="preserve"> All hazard tree removal crews shall be ready to </w:t>
      </w:r>
      <w:r w:rsidR="0020017B" w:rsidRPr="00C722C5">
        <w:rPr>
          <w:rFonts w:ascii="Arial" w:hAnsi="Arial" w:cs="Arial"/>
        </w:rPr>
        <w:t>begin work immediately</w:t>
      </w:r>
      <w:r w:rsidRPr="00C722C5">
        <w:rPr>
          <w:rFonts w:ascii="Arial" w:hAnsi="Arial" w:cs="Arial"/>
        </w:rPr>
        <w:t xml:space="preserve"> and shall be supported </w:t>
      </w:r>
      <w:r w:rsidRPr="00C722C5">
        <w:rPr>
          <w:rFonts w:ascii="Arial" w:hAnsi="Arial" w:cs="Arial"/>
        </w:rPr>
        <w:lastRenderedPageBreak/>
        <w:t>with sufficient trucking to execute the approved Del Norte Hazard Tree Removal Work Plan.</w:t>
      </w:r>
    </w:p>
    <w:p w14:paraId="13BF12DB" w14:textId="03CA157F" w:rsidR="00C04366" w:rsidRPr="00041C35" w:rsidRDefault="366DA2AB" w:rsidP="00786DC4">
      <w:pPr>
        <w:pStyle w:val="BigHeading"/>
        <w:numPr>
          <w:ilvl w:val="1"/>
          <w:numId w:val="45"/>
        </w:numPr>
      </w:pPr>
      <w:r w:rsidRPr="00041C35">
        <w:t>Mobilization of Addit</w:t>
      </w:r>
      <w:r w:rsidR="6F740650" w:rsidRPr="00041C35">
        <w:t>ional Resources</w:t>
      </w:r>
    </w:p>
    <w:p w14:paraId="3E7BDD39" w14:textId="21F18E9B" w:rsidR="00C04366" w:rsidRPr="00C722C5" w:rsidRDefault="00C04366" w:rsidP="005051E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The IMT, through the Incident Action Planning Process, shall notify the DDHTR contractor when additional Asbestos Abatement Crews, Debris Removal Crews, and Hazard Tree Removal Crews are to be mobilized.</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DDHTR Contractor shall be provided seven (7) calendar days from notice to mobilize the requested crew(s).</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All required health and safety and operational training must be completed in advance of th</w:t>
      </w:r>
      <w:r w:rsidR="00A85EF9" w:rsidRPr="00C722C5">
        <w:rPr>
          <w:rFonts w:ascii="Arial" w:eastAsia="Times New Roman" w:hAnsi="Arial" w:cs="Arial"/>
          <w:sz w:val="24"/>
          <w:szCs w:val="24"/>
        </w:rPr>
        <w:t xml:space="preserve">e ordered </w:t>
      </w:r>
      <w:r w:rsidR="00214A24" w:rsidRPr="00C722C5">
        <w:rPr>
          <w:rFonts w:ascii="Arial" w:eastAsia="Times New Roman" w:hAnsi="Arial" w:cs="Arial"/>
          <w:sz w:val="24"/>
          <w:szCs w:val="24"/>
        </w:rPr>
        <w:t>mobilization date</w:t>
      </w:r>
      <w:r w:rsidR="00A85EF9" w:rsidRPr="00C722C5">
        <w:rPr>
          <w:rFonts w:ascii="Arial" w:eastAsia="Times New Roman" w:hAnsi="Arial" w:cs="Arial"/>
          <w:sz w:val="24"/>
          <w:szCs w:val="24"/>
        </w:rPr>
        <w:t>.</w:t>
      </w:r>
    </w:p>
    <w:p w14:paraId="0211D214" w14:textId="3CB352DF" w:rsidR="00C04366" w:rsidRPr="00C722C5" w:rsidRDefault="00C04366" w:rsidP="005051E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Contractor crews will be demobilized at the discretion of the IMT.</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Depending on workload requirements, sustained inclement weather, or other factors, crews may be demobilized and subsequently remobilized later when their services are required.</w:t>
      </w:r>
      <w:r w:rsidR="00693F59" w:rsidRPr="00C722C5">
        <w:rPr>
          <w:rFonts w:ascii="Arial" w:eastAsia="Times New Roman" w:hAnsi="Arial" w:cs="Arial"/>
          <w:sz w:val="24"/>
          <w:szCs w:val="24"/>
        </w:rPr>
        <w:t xml:space="preserve"> </w:t>
      </w:r>
      <w:r w:rsidRPr="00C722C5">
        <w:rPr>
          <w:rFonts w:ascii="Arial" w:eastAsia="Times New Roman" w:hAnsi="Arial" w:cs="Arial"/>
          <w:sz w:val="24"/>
          <w:szCs w:val="24"/>
        </w:rPr>
        <w:t xml:space="preserve"> </w:t>
      </w:r>
      <w:r w:rsidR="00214A24" w:rsidRPr="00C722C5">
        <w:rPr>
          <w:rFonts w:ascii="Arial" w:eastAsia="Times New Roman" w:hAnsi="Arial" w:cs="Arial"/>
          <w:sz w:val="24"/>
          <w:szCs w:val="24"/>
        </w:rPr>
        <w:t>T</w:t>
      </w:r>
      <w:r w:rsidRPr="00C722C5">
        <w:rPr>
          <w:rFonts w:ascii="Arial" w:eastAsia="Times New Roman" w:hAnsi="Arial" w:cs="Arial"/>
          <w:sz w:val="24"/>
          <w:szCs w:val="24"/>
        </w:rPr>
        <w:t>he DDHTR Contractor will be provided up to seven (7) calendar days to remobilize cre</w:t>
      </w:r>
      <w:r w:rsidR="00A85EF9" w:rsidRPr="00C722C5">
        <w:rPr>
          <w:rFonts w:ascii="Arial" w:eastAsia="Times New Roman" w:hAnsi="Arial" w:cs="Arial"/>
          <w:sz w:val="24"/>
          <w:szCs w:val="24"/>
        </w:rPr>
        <w:t>ws upon direction from the IMT.</w:t>
      </w:r>
    </w:p>
    <w:p w14:paraId="3CA99BAB" w14:textId="467F0316" w:rsidR="00C04366" w:rsidRPr="00C722C5" w:rsidRDefault="00C04366" w:rsidP="005051EB">
      <w:pPr>
        <w:widowControl w:val="0"/>
        <w:autoSpaceDE w:val="0"/>
        <w:autoSpaceDN w:val="0"/>
        <w:spacing w:after="120" w:line="240" w:lineRule="auto"/>
        <w:ind w:left="720"/>
        <w:rPr>
          <w:rFonts w:ascii="Arial" w:eastAsia="Times New Roman" w:hAnsi="Arial" w:cs="Arial"/>
          <w:sz w:val="24"/>
          <w:szCs w:val="24"/>
        </w:rPr>
      </w:pPr>
      <w:r w:rsidRPr="00C722C5">
        <w:rPr>
          <w:rFonts w:ascii="Arial" w:eastAsia="Times New Roman" w:hAnsi="Arial" w:cs="Arial"/>
          <w:sz w:val="24"/>
          <w:szCs w:val="24"/>
        </w:rPr>
        <w:t xml:space="preserve">The expected maximum number of structural debris removal crews </w:t>
      </w:r>
      <w:r w:rsidR="497A6F8C" w:rsidRPr="00C722C5">
        <w:rPr>
          <w:rFonts w:ascii="Arial" w:eastAsia="Times New Roman" w:hAnsi="Arial" w:cs="Arial"/>
          <w:sz w:val="24"/>
          <w:szCs w:val="24"/>
        </w:rPr>
        <w:t xml:space="preserve">to be provided under this </w:t>
      </w:r>
      <w:r w:rsidR="00814A25" w:rsidRPr="00C722C5">
        <w:rPr>
          <w:rFonts w:ascii="Arial" w:eastAsia="Times New Roman" w:hAnsi="Arial" w:cs="Arial"/>
          <w:sz w:val="24"/>
          <w:szCs w:val="24"/>
        </w:rPr>
        <w:t>C</w:t>
      </w:r>
      <w:r w:rsidR="497A6F8C" w:rsidRPr="00C722C5">
        <w:rPr>
          <w:rFonts w:ascii="Arial" w:eastAsia="Times New Roman" w:hAnsi="Arial" w:cs="Arial"/>
          <w:sz w:val="24"/>
          <w:szCs w:val="24"/>
        </w:rPr>
        <w:t>ontract is seventeen (17).</w:t>
      </w:r>
      <w:r w:rsidR="00693F59" w:rsidRPr="00C722C5">
        <w:rPr>
          <w:rFonts w:ascii="Arial" w:eastAsia="Times New Roman" w:hAnsi="Arial" w:cs="Arial"/>
          <w:sz w:val="24"/>
          <w:szCs w:val="24"/>
        </w:rPr>
        <w:t xml:space="preserve"> </w:t>
      </w:r>
      <w:r w:rsidR="497A6F8C" w:rsidRPr="00C722C5">
        <w:rPr>
          <w:rFonts w:ascii="Arial" w:eastAsia="Times New Roman" w:hAnsi="Arial" w:cs="Arial"/>
          <w:sz w:val="24"/>
          <w:szCs w:val="24"/>
        </w:rPr>
        <w:t xml:space="preserve"> The expected maximum number of hazard tree removal crews to be provided under this </w:t>
      </w:r>
      <w:r w:rsidR="00814A25" w:rsidRPr="00C722C5">
        <w:rPr>
          <w:rFonts w:ascii="Arial" w:eastAsia="Times New Roman" w:hAnsi="Arial" w:cs="Arial"/>
          <w:sz w:val="24"/>
          <w:szCs w:val="24"/>
        </w:rPr>
        <w:t>C</w:t>
      </w:r>
      <w:r w:rsidR="497A6F8C" w:rsidRPr="00C722C5">
        <w:rPr>
          <w:rFonts w:ascii="Arial" w:eastAsia="Times New Roman" w:hAnsi="Arial" w:cs="Arial"/>
          <w:sz w:val="24"/>
          <w:szCs w:val="24"/>
        </w:rPr>
        <w:t>ontract is</w:t>
      </w:r>
      <w:r w:rsidR="005A6FBA" w:rsidRPr="00C722C5">
        <w:rPr>
          <w:rFonts w:ascii="Arial" w:eastAsia="Times New Roman" w:hAnsi="Arial" w:cs="Arial"/>
          <w:sz w:val="24"/>
          <w:szCs w:val="24"/>
        </w:rPr>
        <w:t xml:space="preserve"> seven (7).</w:t>
      </w:r>
    </w:p>
    <w:p w14:paraId="0E061E51" w14:textId="3C9D5A63" w:rsidR="00300929" w:rsidRPr="00C722C5" w:rsidRDefault="00300929" w:rsidP="00E85CA7">
      <w:pPr>
        <w:pStyle w:val="MediumHeading"/>
        <w:numPr>
          <w:ilvl w:val="0"/>
          <w:numId w:val="0"/>
        </w:numPr>
        <w:ind w:left="720"/>
      </w:pPr>
    </w:p>
    <w:sectPr w:rsidR="00300929" w:rsidRPr="00C722C5" w:rsidSect="00DB1B4F">
      <w:headerReference w:type="default" r:id="rId11"/>
      <w:footerReference w:type="default" r:id="rId12"/>
      <w:pgSz w:w="12240" w:h="15840"/>
      <w:pgMar w:top="720" w:right="720" w:bottom="720" w:left="720" w:header="28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00939" w14:textId="77777777" w:rsidR="00101641" w:rsidRDefault="00101641" w:rsidP="00B049DB">
      <w:pPr>
        <w:spacing w:after="0" w:line="240" w:lineRule="auto"/>
      </w:pPr>
      <w:r>
        <w:separator/>
      </w:r>
    </w:p>
  </w:endnote>
  <w:endnote w:type="continuationSeparator" w:id="0">
    <w:p w14:paraId="1C884D6A" w14:textId="77777777" w:rsidR="00101641" w:rsidRDefault="00101641" w:rsidP="00B049DB">
      <w:pPr>
        <w:spacing w:after="0" w:line="240" w:lineRule="auto"/>
      </w:pPr>
      <w:r>
        <w:continuationSeparator/>
      </w:r>
    </w:p>
  </w:endnote>
  <w:endnote w:type="continuationNotice" w:id="1">
    <w:p w14:paraId="2F6D27BF" w14:textId="77777777" w:rsidR="00101641" w:rsidRDefault="001016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60435F13" w:rsidR="00310D5C" w:rsidRDefault="00310D5C" w:rsidP="00C97CA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DB1B4F">
      <w:rPr>
        <w:noProof/>
      </w:rPr>
      <w:t>7</w:t>
    </w:r>
    <w:r>
      <w:rPr>
        <w:noProof/>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2BA39" w14:textId="77777777" w:rsidR="00101641" w:rsidRDefault="00101641" w:rsidP="00B049DB">
      <w:pPr>
        <w:spacing w:after="0" w:line="240" w:lineRule="auto"/>
      </w:pPr>
      <w:r>
        <w:separator/>
      </w:r>
    </w:p>
  </w:footnote>
  <w:footnote w:type="continuationSeparator" w:id="0">
    <w:p w14:paraId="63CA2BAD" w14:textId="77777777" w:rsidR="00101641" w:rsidRDefault="00101641" w:rsidP="00B049DB">
      <w:pPr>
        <w:spacing w:after="0" w:line="240" w:lineRule="auto"/>
      </w:pPr>
      <w:r>
        <w:continuationSeparator/>
      </w:r>
    </w:p>
  </w:footnote>
  <w:footnote w:type="continuationNotice" w:id="1">
    <w:p w14:paraId="6E99AEE0" w14:textId="77777777" w:rsidR="00101641" w:rsidRDefault="001016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31CA1" w14:textId="77777777" w:rsidR="00E85CA7" w:rsidRPr="00E85CA7" w:rsidRDefault="00E85CA7" w:rsidP="00E85CA7">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Department of Resources Recycling and Recovery</w:t>
    </w:r>
  </w:p>
  <w:p w14:paraId="0E9E19E4" w14:textId="77777777" w:rsidR="00E85CA7" w:rsidRPr="00E85CA7" w:rsidRDefault="00E85CA7" w:rsidP="00E85CA7">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and (TBD Contractor)</w:t>
    </w:r>
  </w:p>
  <w:p w14:paraId="62540BA7" w14:textId="28A8913A" w:rsidR="00E85CA7" w:rsidRPr="00E85CA7" w:rsidRDefault="00E85CA7" w:rsidP="00E85CA7">
    <w:pPr>
      <w:tabs>
        <w:tab w:val="center" w:pos="4320"/>
        <w:tab w:val="right" w:pos="8640"/>
      </w:tabs>
      <w:spacing w:after="0" w:line="240" w:lineRule="auto"/>
      <w:jc w:val="right"/>
      <w:rPr>
        <w:rFonts w:ascii="Arial" w:eastAsia="Times New Roman" w:hAnsi="Arial" w:cs="Arial"/>
        <w:sz w:val="24"/>
        <w:szCs w:val="24"/>
        <w:lang w:eastAsia="x-none"/>
      </w:rPr>
    </w:pPr>
    <w:r w:rsidRPr="00E85CA7">
      <w:rPr>
        <w:rFonts w:ascii="Arial" w:eastAsia="Times New Roman" w:hAnsi="Arial" w:cs="Arial"/>
        <w:sz w:val="24"/>
        <w:szCs w:val="24"/>
        <w:lang w:eastAsia="x-none"/>
      </w:rPr>
      <w:t>Agreement Number: DRR</w:t>
    </w:r>
    <w:r w:rsidR="00D65714">
      <w:rPr>
        <w:rFonts w:ascii="Arial" w:eastAsia="Times New Roman" w:hAnsi="Arial" w:cs="Arial"/>
        <w:sz w:val="24"/>
        <w:szCs w:val="24"/>
        <w:lang w:eastAsia="x-none"/>
      </w:rPr>
      <w:t>TBD</w:t>
    </w:r>
  </w:p>
  <w:p w14:paraId="4A70A6A3" w14:textId="7068BED9" w:rsidR="00DB1B4F" w:rsidRDefault="00E85CA7" w:rsidP="00F60052">
    <w:pPr>
      <w:tabs>
        <w:tab w:val="center" w:pos="4320"/>
        <w:tab w:val="right" w:pos="8640"/>
      </w:tabs>
      <w:spacing w:after="0" w:line="240" w:lineRule="auto"/>
      <w:jc w:val="right"/>
      <w:rPr>
        <w:rFonts w:ascii="Arial" w:eastAsia="Times New Roman" w:hAnsi="Arial" w:cs="Arial"/>
        <w:noProof/>
        <w:sz w:val="24"/>
        <w:szCs w:val="24"/>
      </w:rPr>
    </w:pPr>
    <w:r w:rsidRPr="00E85CA7">
      <w:rPr>
        <w:rFonts w:ascii="Arial" w:eastAsia="Times New Roman" w:hAnsi="Arial" w:cs="Arial"/>
        <w:sz w:val="24"/>
        <w:szCs w:val="24"/>
        <w:lang w:eastAsia="x-none"/>
      </w:rPr>
      <w:t xml:space="preserve">Exhibit A (Pages </w:t>
    </w:r>
    <w:r w:rsidRPr="00E85CA7">
      <w:rPr>
        <w:rFonts w:ascii="Arial" w:eastAsia="Times New Roman" w:hAnsi="Arial" w:cs="Arial"/>
        <w:color w:val="2B579A"/>
        <w:sz w:val="24"/>
        <w:szCs w:val="24"/>
        <w:shd w:val="clear" w:color="auto" w:fill="E6E6E6"/>
        <w:lang w:eastAsia="x-none"/>
      </w:rPr>
      <w:fldChar w:fldCharType="begin"/>
    </w:r>
    <w:r w:rsidRPr="00E85CA7">
      <w:rPr>
        <w:rFonts w:ascii="Arial" w:eastAsia="Times New Roman" w:hAnsi="Arial" w:cs="Arial"/>
        <w:sz w:val="24"/>
        <w:szCs w:val="24"/>
        <w:lang w:eastAsia="x-none"/>
      </w:rPr>
      <w:instrText xml:space="preserve"> PAGE   \* MERGEFORMAT </w:instrText>
    </w:r>
    <w:r w:rsidRPr="00E85CA7">
      <w:rPr>
        <w:rFonts w:ascii="Arial" w:eastAsia="Times New Roman" w:hAnsi="Arial" w:cs="Arial"/>
        <w:color w:val="2B579A"/>
        <w:sz w:val="24"/>
        <w:szCs w:val="24"/>
        <w:shd w:val="clear" w:color="auto" w:fill="E6E6E6"/>
        <w:lang w:eastAsia="x-none"/>
      </w:rPr>
      <w:fldChar w:fldCharType="separate"/>
    </w:r>
    <w:r w:rsidR="00DB1B4F" w:rsidRPr="00DB1B4F">
      <w:rPr>
        <w:rFonts w:ascii="Arial" w:eastAsia="Times New Roman" w:hAnsi="Arial" w:cs="Arial"/>
        <w:noProof/>
        <w:sz w:val="24"/>
        <w:szCs w:val="24"/>
        <w:shd w:val="clear" w:color="auto" w:fill="E6E6E6"/>
        <w:lang w:eastAsia="x-none"/>
      </w:rPr>
      <w:t>7</w:t>
    </w:r>
    <w:r w:rsidRPr="00E85CA7">
      <w:rPr>
        <w:rFonts w:ascii="Arial" w:eastAsia="Times New Roman" w:hAnsi="Arial" w:cs="Arial"/>
        <w:color w:val="2B579A"/>
        <w:sz w:val="24"/>
        <w:szCs w:val="24"/>
        <w:shd w:val="clear" w:color="auto" w:fill="E6E6E6"/>
        <w:lang w:eastAsia="x-none"/>
      </w:rPr>
      <w:fldChar w:fldCharType="end"/>
    </w:r>
    <w:r w:rsidRPr="00E85CA7">
      <w:rPr>
        <w:rFonts w:ascii="Arial" w:eastAsia="Times New Roman" w:hAnsi="Arial" w:cs="Arial"/>
        <w:noProof/>
        <w:sz w:val="24"/>
        <w:szCs w:val="24"/>
      </w:rPr>
      <w:t xml:space="preserve"> of 3</w:t>
    </w:r>
    <w:r w:rsidR="00622D68">
      <w:rPr>
        <w:rFonts w:ascii="Arial" w:eastAsia="Times New Roman" w:hAnsi="Arial" w:cs="Arial"/>
        <w:noProof/>
        <w:sz w:val="24"/>
        <w:szCs w:val="24"/>
      </w:rPr>
      <w:t>5</w:t>
    </w:r>
    <w:r w:rsidRPr="00E85CA7">
      <w:rPr>
        <w:rFonts w:ascii="Arial" w:eastAsia="Times New Roman" w:hAnsi="Arial" w:cs="Arial"/>
        <w:noProof/>
        <w:sz w:val="24"/>
        <w:szCs w:val="24"/>
      </w:rPr>
      <w:t>)</w:t>
    </w:r>
  </w:p>
  <w:p w14:paraId="4B1A7AC9" w14:textId="70777BB8" w:rsidR="00310D5C" w:rsidRPr="00E85CA7" w:rsidRDefault="00DB1B4F" w:rsidP="00DB1B4F">
    <w:pPr>
      <w:pStyle w:val="Header"/>
      <w:jc w:val="right"/>
    </w:pPr>
    <w:r w:rsidRPr="00DB1B4F">
      <w:rPr>
        <w:rFonts w:ascii="Arial" w:hAnsi="Arial" w:cs="Arial"/>
        <w:noProof/>
        <w:lang w:val="en-US" w:eastAsia="en-US"/>
      </w:rPr>
      <w:t>Version 1 (5-</w:t>
    </w:r>
    <w:r w:rsidR="00F60052">
      <w:rPr>
        <w:rFonts w:ascii="Arial" w:hAnsi="Arial" w:cs="Arial"/>
        <w:noProof/>
        <w:lang w:val="en-US" w:eastAsia="en-US"/>
      </w:rPr>
      <w:t>23</w:t>
    </w:r>
    <w:r w:rsidRPr="00DB1B4F">
      <w:rPr>
        <w:rFonts w:ascii="Arial" w:hAnsi="Arial" w:cs="Arial"/>
        <w:noProof/>
        <w:lang w:val="en-US" w:eastAsia="en-US"/>
      </w:rPr>
      <w:t>-22)</w:t>
    </w: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ParagraphRange paragraphId="1927017181" textId="835304599" start="132" length="12" invalidationStart="132" invalidationLength="12" id="j8dZqFZ0"/>
    <int:ParagraphRange paragraphId="116103771" textId="1360412964" start="85" length="11" invalidationStart="85" invalidationLength="11" id="cxQh4Pxx"/>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Content id="j8dZqFZ0">
      <int:Rejection type="LegacyProofing"/>
    </int:Content>
    <int:Content id="cxQh4Pxx">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63554"/>
    <w:multiLevelType w:val="hybridMultilevel"/>
    <w:tmpl w:val="30C6A6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BA24A9"/>
    <w:multiLevelType w:val="hybridMultilevel"/>
    <w:tmpl w:val="B94C2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7" w15:restartNumberingAfterBreak="0">
    <w:nsid w:val="10106072"/>
    <w:multiLevelType w:val="hybridMultilevel"/>
    <w:tmpl w:val="04404646"/>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A273B"/>
    <w:multiLevelType w:val="hybridMultilevel"/>
    <w:tmpl w:val="478C3028"/>
    <w:lvl w:ilvl="0" w:tplc="FFFFFFFF">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DF1DEC"/>
    <w:multiLevelType w:val="multilevel"/>
    <w:tmpl w:val="2DA4773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3D5A76"/>
    <w:multiLevelType w:val="multilevel"/>
    <w:tmpl w:val="3300FB8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440"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E7344C"/>
    <w:multiLevelType w:val="hybridMultilevel"/>
    <w:tmpl w:val="E6284442"/>
    <w:lvl w:ilvl="0" w:tplc="677EAA6E">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B868B6"/>
    <w:multiLevelType w:val="hybridMultilevel"/>
    <w:tmpl w:val="04404646"/>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21" w15:restartNumberingAfterBreak="0">
    <w:nsid w:val="22E84424"/>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22F24C0C"/>
    <w:multiLevelType w:val="hybridMultilevel"/>
    <w:tmpl w:val="649E6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8E1F78"/>
    <w:multiLevelType w:val="multilevel"/>
    <w:tmpl w:val="914C88D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133160"/>
    <w:multiLevelType w:val="hybridMultilevel"/>
    <w:tmpl w:val="8362CE7E"/>
    <w:lvl w:ilvl="0" w:tplc="FFFFFFFF">
      <w:start w:val="1"/>
      <w:numFmt w:val="decimal"/>
      <w:lvlText w:val="%1."/>
      <w:lvlJc w:val="left"/>
      <w:pPr>
        <w:ind w:left="1170" w:hanging="360"/>
      </w:pPr>
      <w:rPr>
        <w:b w:val="0"/>
        <w:bCs/>
      </w:rPr>
    </w:lvl>
    <w:lvl w:ilvl="1" w:tplc="0409000F">
      <w:start w:val="1"/>
      <w:numFmt w:val="decimal"/>
      <w:lvlText w:val="%2."/>
      <w:lvlJc w:val="left"/>
      <w:pPr>
        <w:ind w:left="1152"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5AC3853"/>
    <w:multiLevelType w:val="hybridMultilevel"/>
    <w:tmpl w:val="394461BA"/>
    <w:lvl w:ilvl="0" w:tplc="BC5C9492">
      <w:start w:val="1"/>
      <w:numFmt w:val="lowerLetter"/>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32334A"/>
    <w:multiLevelType w:val="hybridMultilevel"/>
    <w:tmpl w:val="5FF00ABE"/>
    <w:lvl w:ilvl="0" w:tplc="0409000F">
      <w:start w:val="1"/>
      <w:numFmt w:val="decimal"/>
      <w:lvlText w:val="%1."/>
      <w:lvlJc w:val="left"/>
      <w:pPr>
        <w:ind w:left="1152" w:hanging="360"/>
      </w:pPr>
    </w:lvl>
    <w:lvl w:ilvl="1" w:tplc="04090019">
      <w:start w:val="1"/>
      <w:numFmt w:val="lowerLetter"/>
      <w:lvlText w:val="%2."/>
      <w:lvlJc w:val="left"/>
      <w:pPr>
        <w:ind w:left="1872" w:hanging="360"/>
      </w:pPr>
    </w:lvl>
    <w:lvl w:ilvl="2" w:tplc="0409000F">
      <w:start w:val="1"/>
      <w:numFmt w:val="decimal"/>
      <w:lvlText w:val="%3."/>
      <w:lvlJc w:val="left"/>
      <w:pPr>
        <w:ind w:left="2772" w:hanging="36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9"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E586B75"/>
    <w:multiLevelType w:val="hybridMultilevel"/>
    <w:tmpl w:val="76DC46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F21047B"/>
    <w:multiLevelType w:val="hybridMultilevel"/>
    <w:tmpl w:val="02E692C8"/>
    <w:lvl w:ilvl="0" w:tplc="8CD8CEB4">
      <w:start w:val="1"/>
      <w:numFmt w:val="decimal"/>
      <w:lvlText w:val="%1."/>
      <w:lvlJc w:val="left"/>
      <w:pPr>
        <w:ind w:left="720" w:hanging="360"/>
      </w:pPr>
    </w:lvl>
    <w:lvl w:ilvl="1" w:tplc="677EAA6E">
      <w:start w:val="1"/>
      <w:numFmt w:val="lowerLetter"/>
      <w:lvlText w:val="%2."/>
      <w:lvlJc w:val="left"/>
      <w:pPr>
        <w:ind w:left="1440" w:hanging="360"/>
      </w:pPr>
    </w:lvl>
    <w:lvl w:ilvl="2" w:tplc="EDDCBCAC">
      <w:start w:val="1"/>
      <w:numFmt w:val="lowerRoman"/>
      <w:lvlText w:val="%3."/>
      <w:lvlJc w:val="right"/>
      <w:pPr>
        <w:ind w:left="2160" w:hanging="180"/>
      </w:pPr>
    </w:lvl>
    <w:lvl w:ilvl="3" w:tplc="A4968A0C">
      <w:start w:val="1"/>
      <w:numFmt w:val="decimal"/>
      <w:lvlText w:val="%4."/>
      <w:lvlJc w:val="left"/>
      <w:pPr>
        <w:ind w:left="2880" w:hanging="360"/>
      </w:pPr>
    </w:lvl>
    <w:lvl w:ilvl="4" w:tplc="5C6E619A">
      <w:start w:val="1"/>
      <w:numFmt w:val="lowerLetter"/>
      <w:lvlText w:val="%5."/>
      <w:lvlJc w:val="left"/>
      <w:pPr>
        <w:ind w:left="3600" w:hanging="360"/>
      </w:pPr>
    </w:lvl>
    <w:lvl w:ilvl="5" w:tplc="C56A1196">
      <w:start w:val="1"/>
      <w:numFmt w:val="lowerRoman"/>
      <w:lvlText w:val="%6."/>
      <w:lvlJc w:val="right"/>
      <w:pPr>
        <w:ind w:left="4320" w:hanging="180"/>
      </w:pPr>
    </w:lvl>
    <w:lvl w:ilvl="6" w:tplc="E9586744">
      <w:start w:val="1"/>
      <w:numFmt w:val="decimal"/>
      <w:lvlText w:val="%7."/>
      <w:lvlJc w:val="left"/>
      <w:pPr>
        <w:ind w:left="5040" w:hanging="360"/>
      </w:pPr>
    </w:lvl>
    <w:lvl w:ilvl="7" w:tplc="163A09D6">
      <w:start w:val="1"/>
      <w:numFmt w:val="lowerLetter"/>
      <w:lvlText w:val="%8."/>
      <w:lvlJc w:val="left"/>
      <w:pPr>
        <w:ind w:left="5760" w:hanging="360"/>
      </w:pPr>
    </w:lvl>
    <w:lvl w:ilvl="8" w:tplc="B4D024FE">
      <w:start w:val="1"/>
      <w:numFmt w:val="lowerRoman"/>
      <w:lvlText w:val="%9."/>
      <w:lvlJc w:val="right"/>
      <w:pPr>
        <w:ind w:left="6480" w:hanging="180"/>
      </w:pPr>
    </w:lvl>
  </w:abstractNum>
  <w:abstractNum w:abstractNumId="32" w15:restartNumberingAfterBreak="0">
    <w:nsid w:val="42F60E88"/>
    <w:multiLevelType w:val="multilevel"/>
    <w:tmpl w:val="D6F06FC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3D331F4"/>
    <w:multiLevelType w:val="hybridMultilevel"/>
    <w:tmpl w:val="1AB615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4B75E56"/>
    <w:multiLevelType w:val="hybridMultilevel"/>
    <w:tmpl w:val="D200E0D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603E2B"/>
    <w:multiLevelType w:val="hybridMultilevel"/>
    <w:tmpl w:val="AFD064BE"/>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4A18493C"/>
    <w:multiLevelType w:val="hybridMultilevel"/>
    <w:tmpl w:val="00C6FDD2"/>
    <w:lvl w:ilvl="0" w:tplc="04090019">
      <w:start w:val="1"/>
      <w:numFmt w:val="lowerLetter"/>
      <w:lvlText w:val="%1."/>
      <w:lvlJc w:val="left"/>
      <w:pPr>
        <w:ind w:left="1440" w:hanging="360"/>
      </w:pPr>
      <w:rPr>
        <w:b w:val="0"/>
        <w:bCs/>
      </w:rPr>
    </w:lvl>
    <w:lvl w:ilvl="1" w:tplc="FFFFFFFF">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38" w15:restartNumberingAfterBreak="0">
    <w:nsid w:val="4BBB17B7"/>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4BC21B3F"/>
    <w:multiLevelType w:val="hybridMultilevel"/>
    <w:tmpl w:val="8E48E11E"/>
    <w:lvl w:ilvl="0" w:tplc="45B80372">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lvl>
    <w:lvl w:ilvl="3" w:tplc="7C9E24AE">
      <w:start w:val="1"/>
      <w:numFmt w:val="decimal"/>
      <w:lvlText w:val="%4."/>
      <w:lvlJc w:val="left"/>
      <w:pPr>
        <w:ind w:left="2880" w:hanging="360"/>
      </w:pPr>
    </w:lvl>
    <w:lvl w:ilvl="4" w:tplc="8D80EBBC">
      <w:start w:val="1"/>
      <w:numFmt w:val="lowerLetter"/>
      <w:lvlText w:val="%5."/>
      <w:lvlJc w:val="left"/>
      <w:pPr>
        <w:ind w:left="3600" w:hanging="360"/>
      </w:pPr>
    </w:lvl>
    <w:lvl w:ilvl="5" w:tplc="2E084E2E">
      <w:start w:val="1"/>
      <w:numFmt w:val="lowerRoman"/>
      <w:lvlText w:val="%6."/>
      <w:lvlJc w:val="right"/>
      <w:pPr>
        <w:ind w:left="4320" w:hanging="180"/>
      </w:pPr>
    </w:lvl>
    <w:lvl w:ilvl="6" w:tplc="B106D180">
      <w:start w:val="1"/>
      <w:numFmt w:val="decimal"/>
      <w:lvlText w:val="%7."/>
      <w:lvlJc w:val="left"/>
      <w:pPr>
        <w:ind w:left="5040" w:hanging="360"/>
      </w:pPr>
    </w:lvl>
    <w:lvl w:ilvl="7" w:tplc="D3144982">
      <w:start w:val="1"/>
      <w:numFmt w:val="lowerLetter"/>
      <w:lvlText w:val="%8."/>
      <w:lvlJc w:val="left"/>
      <w:pPr>
        <w:ind w:left="5760" w:hanging="360"/>
      </w:pPr>
    </w:lvl>
    <w:lvl w:ilvl="8" w:tplc="521ED216">
      <w:start w:val="1"/>
      <w:numFmt w:val="lowerRoman"/>
      <w:lvlText w:val="%9."/>
      <w:lvlJc w:val="right"/>
      <w:pPr>
        <w:ind w:left="6480" w:hanging="180"/>
      </w:pPr>
    </w:lvl>
  </w:abstractNum>
  <w:abstractNum w:abstractNumId="40" w15:restartNumberingAfterBreak="0">
    <w:nsid w:val="4F7D392A"/>
    <w:multiLevelType w:val="hybridMultilevel"/>
    <w:tmpl w:val="8ABCF6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42" w15:restartNumberingAfterBreak="0">
    <w:nsid w:val="53B459E4"/>
    <w:multiLevelType w:val="multilevel"/>
    <w:tmpl w:val="82209F7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40F78E4"/>
    <w:multiLevelType w:val="hybridMultilevel"/>
    <w:tmpl w:val="4D227100"/>
    <w:lvl w:ilvl="0" w:tplc="0664ABF4">
      <w:start w:val="1"/>
      <w:numFmt w:val="decimal"/>
      <w:lvlText w:val="%1."/>
      <w:lvlJc w:val="left"/>
      <w:pPr>
        <w:ind w:left="720" w:hanging="360"/>
      </w:pPr>
    </w:lvl>
    <w:lvl w:ilvl="1" w:tplc="0409000F">
      <w:start w:val="1"/>
      <w:numFmt w:val="decimal"/>
      <w:lvlText w:val="%2."/>
      <w:lvlJc w:val="left"/>
      <w:pPr>
        <w:ind w:left="1152" w:hanging="360"/>
      </w:pPr>
    </w:lvl>
    <w:lvl w:ilvl="2" w:tplc="AC7ED466">
      <w:start w:val="1"/>
      <w:numFmt w:val="lowerRoman"/>
      <w:lvlText w:val="%3."/>
      <w:lvlJc w:val="right"/>
      <w:pPr>
        <w:ind w:left="2160" w:hanging="180"/>
      </w:pPr>
    </w:lvl>
    <w:lvl w:ilvl="3" w:tplc="05363706">
      <w:start w:val="1"/>
      <w:numFmt w:val="decimal"/>
      <w:lvlText w:val="%4."/>
      <w:lvlJc w:val="left"/>
      <w:pPr>
        <w:ind w:left="2880" w:hanging="360"/>
      </w:pPr>
    </w:lvl>
    <w:lvl w:ilvl="4" w:tplc="7130DF78">
      <w:start w:val="1"/>
      <w:numFmt w:val="lowerLetter"/>
      <w:lvlText w:val="%5."/>
      <w:lvlJc w:val="left"/>
      <w:pPr>
        <w:ind w:left="3600" w:hanging="360"/>
      </w:pPr>
    </w:lvl>
    <w:lvl w:ilvl="5" w:tplc="84B8FF48">
      <w:start w:val="1"/>
      <w:numFmt w:val="lowerRoman"/>
      <w:lvlText w:val="%6."/>
      <w:lvlJc w:val="right"/>
      <w:pPr>
        <w:ind w:left="4320" w:hanging="180"/>
      </w:pPr>
    </w:lvl>
    <w:lvl w:ilvl="6" w:tplc="F998F822">
      <w:start w:val="1"/>
      <w:numFmt w:val="decimal"/>
      <w:lvlText w:val="%7."/>
      <w:lvlJc w:val="left"/>
      <w:pPr>
        <w:ind w:left="5040" w:hanging="360"/>
      </w:pPr>
    </w:lvl>
    <w:lvl w:ilvl="7" w:tplc="ED00D47A">
      <w:start w:val="1"/>
      <w:numFmt w:val="lowerLetter"/>
      <w:lvlText w:val="%8."/>
      <w:lvlJc w:val="left"/>
      <w:pPr>
        <w:ind w:left="5760" w:hanging="360"/>
      </w:pPr>
    </w:lvl>
    <w:lvl w:ilvl="8" w:tplc="D0C6F142">
      <w:start w:val="1"/>
      <w:numFmt w:val="lowerRoman"/>
      <w:lvlText w:val="%9."/>
      <w:lvlJc w:val="right"/>
      <w:pPr>
        <w:ind w:left="6480" w:hanging="180"/>
      </w:pPr>
    </w:lvl>
  </w:abstractNum>
  <w:abstractNum w:abstractNumId="44"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605C0E"/>
    <w:multiLevelType w:val="hybridMultilevel"/>
    <w:tmpl w:val="AA4EE520"/>
    <w:lvl w:ilvl="0" w:tplc="FFFFFFFF">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9165B0D"/>
    <w:multiLevelType w:val="hybridMultilevel"/>
    <w:tmpl w:val="F372F8C4"/>
    <w:lvl w:ilvl="0" w:tplc="FFFFFFFF">
      <w:start w:val="1"/>
      <w:numFmt w:val="upperLetter"/>
      <w:pStyle w:val="MediumHeading"/>
      <w:lvlText w:val="%1."/>
      <w:lvlJc w:val="left"/>
      <w:pPr>
        <w:ind w:left="720" w:hanging="360"/>
      </w:pPr>
    </w:lvl>
    <w:lvl w:ilvl="1" w:tplc="FFFFFFF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CE50C1"/>
    <w:multiLevelType w:val="hybridMultilevel"/>
    <w:tmpl w:val="72941FB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9"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EA122D2"/>
    <w:multiLevelType w:val="hybridMultilevel"/>
    <w:tmpl w:val="21E81640"/>
    <w:lvl w:ilvl="0" w:tplc="04090019">
      <w:start w:val="1"/>
      <w:numFmt w:val="lowerLetter"/>
      <w:lvlText w:val="%1."/>
      <w:lvlJc w:val="left"/>
      <w:pPr>
        <w:ind w:left="1152" w:hanging="360"/>
      </w:pPr>
    </w:lvl>
    <w:lvl w:ilvl="1" w:tplc="FFFFFFFF">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52"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22B667E"/>
    <w:multiLevelType w:val="hybridMultilevel"/>
    <w:tmpl w:val="0818BC88"/>
    <w:lvl w:ilvl="0" w:tplc="FFFFFFFF">
      <w:start w:val="1"/>
      <w:numFmt w:val="upperLetter"/>
      <w:lvlText w:val="%1."/>
      <w:lvlJc w:val="left"/>
      <w:pPr>
        <w:ind w:left="720" w:hanging="360"/>
      </w:pPr>
    </w:lvl>
    <w:lvl w:ilvl="1" w:tplc="04090019">
      <w:start w:val="1"/>
      <w:numFmt w:val="lowerLetter"/>
      <w:lvlText w:val="%2."/>
      <w:lvlJc w:val="left"/>
      <w:pPr>
        <w:ind w:left="1152"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3C835CF"/>
    <w:multiLevelType w:val="hybridMultilevel"/>
    <w:tmpl w:val="5C28EC46"/>
    <w:lvl w:ilvl="0" w:tplc="CCAA44A8">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6"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D55681"/>
    <w:multiLevelType w:val="multilevel"/>
    <w:tmpl w:val="06EE31F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8530124"/>
    <w:multiLevelType w:val="hybridMultilevel"/>
    <w:tmpl w:val="22600440"/>
    <w:lvl w:ilvl="0" w:tplc="549A31E8">
      <w:start w:val="1"/>
      <w:numFmt w:val="decimal"/>
      <w:lvlText w:val="%1."/>
      <w:lvlJc w:val="left"/>
      <w:pPr>
        <w:ind w:left="720" w:hanging="360"/>
      </w:pPr>
    </w:lvl>
    <w:lvl w:ilvl="1" w:tplc="103AFE48">
      <w:start w:val="1"/>
      <w:numFmt w:val="lowerLetter"/>
      <w:lvlText w:val="%2."/>
      <w:lvlJc w:val="left"/>
      <w:pPr>
        <w:ind w:left="1440" w:hanging="360"/>
      </w:pPr>
    </w:lvl>
    <w:lvl w:ilvl="2" w:tplc="04090019">
      <w:start w:val="1"/>
      <w:numFmt w:val="lowerLetter"/>
      <w:lvlText w:val="%3."/>
      <w:lvlJc w:val="left"/>
      <w:pPr>
        <w:ind w:left="2340" w:hanging="360"/>
      </w:pPr>
    </w:lvl>
    <w:lvl w:ilvl="3" w:tplc="D57EBB3A">
      <w:start w:val="1"/>
      <w:numFmt w:val="decimal"/>
      <w:lvlText w:val="%4."/>
      <w:lvlJc w:val="left"/>
      <w:pPr>
        <w:ind w:left="2880" w:hanging="360"/>
      </w:pPr>
    </w:lvl>
    <w:lvl w:ilvl="4" w:tplc="5A70D7DA">
      <w:start w:val="1"/>
      <w:numFmt w:val="lowerLetter"/>
      <w:lvlText w:val="%5."/>
      <w:lvlJc w:val="left"/>
      <w:pPr>
        <w:ind w:left="3600" w:hanging="360"/>
      </w:pPr>
    </w:lvl>
    <w:lvl w:ilvl="5" w:tplc="49A80684">
      <w:start w:val="1"/>
      <w:numFmt w:val="lowerRoman"/>
      <w:lvlText w:val="%6."/>
      <w:lvlJc w:val="right"/>
      <w:pPr>
        <w:ind w:left="4320" w:hanging="180"/>
      </w:pPr>
    </w:lvl>
    <w:lvl w:ilvl="6" w:tplc="3F2E3A2C">
      <w:start w:val="1"/>
      <w:numFmt w:val="decimal"/>
      <w:lvlText w:val="%7."/>
      <w:lvlJc w:val="left"/>
      <w:pPr>
        <w:ind w:left="5040" w:hanging="360"/>
      </w:pPr>
    </w:lvl>
    <w:lvl w:ilvl="7" w:tplc="1174DC6E">
      <w:start w:val="1"/>
      <w:numFmt w:val="lowerLetter"/>
      <w:lvlText w:val="%8."/>
      <w:lvlJc w:val="left"/>
      <w:pPr>
        <w:ind w:left="5760" w:hanging="360"/>
      </w:pPr>
    </w:lvl>
    <w:lvl w:ilvl="8" w:tplc="13308FAA">
      <w:start w:val="1"/>
      <w:numFmt w:val="lowerRoman"/>
      <w:lvlText w:val="%9."/>
      <w:lvlJc w:val="right"/>
      <w:pPr>
        <w:ind w:left="6480" w:hanging="180"/>
      </w:pPr>
    </w:lvl>
  </w:abstractNum>
  <w:abstractNum w:abstractNumId="62" w15:restartNumberingAfterBreak="0">
    <w:nsid w:val="6C7345A7"/>
    <w:multiLevelType w:val="hybridMultilevel"/>
    <w:tmpl w:val="9A0AD810"/>
    <w:lvl w:ilvl="0" w:tplc="04090019">
      <w:start w:val="1"/>
      <w:numFmt w:val="lowerLetter"/>
      <w:lvlText w:val="%1."/>
      <w:lvlJc w:val="left"/>
      <w:pPr>
        <w:ind w:left="720" w:hanging="360"/>
      </w:pPr>
    </w:lvl>
    <w:lvl w:ilvl="1" w:tplc="FFFFFFFF">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443715E"/>
    <w:multiLevelType w:val="hybridMultilevel"/>
    <w:tmpl w:val="15605C26"/>
    <w:lvl w:ilvl="0" w:tplc="FFFFFFFF">
      <w:start w:val="1"/>
      <w:numFmt w:val="decimal"/>
      <w:pStyle w:val="BigHeading"/>
      <w:lvlText w:val="%1."/>
      <w:lvlJc w:val="left"/>
      <w:pPr>
        <w:ind w:left="720" w:hanging="360"/>
      </w:p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68E75D2"/>
    <w:multiLevelType w:val="hybridMultilevel"/>
    <w:tmpl w:val="B07E41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5056132">
    <w:abstractNumId w:val="61"/>
  </w:num>
  <w:num w:numId="2" w16cid:durableId="1425295909">
    <w:abstractNumId w:val="39"/>
  </w:num>
  <w:num w:numId="3" w16cid:durableId="850919802">
    <w:abstractNumId w:val="31"/>
  </w:num>
  <w:num w:numId="4" w16cid:durableId="235209266">
    <w:abstractNumId w:val="26"/>
  </w:num>
  <w:num w:numId="5" w16cid:durableId="223950872">
    <w:abstractNumId w:val="6"/>
  </w:num>
  <w:num w:numId="6" w16cid:durableId="1710182719">
    <w:abstractNumId w:val="59"/>
  </w:num>
  <w:num w:numId="7" w16cid:durableId="589654913">
    <w:abstractNumId w:val="41"/>
  </w:num>
  <w:num w:numId="8" w16cid:durableId="1524592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6529869">
    <w:abstractNumId w:val="44"/>
  </w:num>
  <w:num w:numId="10" w16cid:durableId="1883705671">
    <w:abstractNumId w:val="49"/>
  </w:num>
  <w:num w:numId="11" w16cid:durableId="1832985336">
    <w:abstractNumId w:val="64"/>
  </w:num>
  <w:num w:numId="12" w16cid:durableId="942420852">
    <w:abstractNumId w:val="9"/>
  </w:num>
  <w:num w:numId="13" w16cid:durableId="1643923685">
    <w:abstractNumId w:val="52"/>
  </w:num>
  <w:num w:numId="14" w16cid:durableId="595863143">
    <w:abstractNumId w:val="47"/>
  </w:num>
  <w:num w:numId="15" w16cid:durableId="93982823">
    <w:abstractNumId w:val="56"/>
    <w:lvlOverride w:ilvl="0">
      <w:startOverride w:val="1"/>
    </w:lvlOverride>
  </w:num>
  <w:num w:numId="16" w16cid:durableId="75709144">
    <w:abstractNumId w:val="57"/>
  </w:num>
  <w:num w:numId="17" w16cid:durableId="697123426">
    <w:abstractNumId w:val="0"/>
  </w:num>
  <w:num w:numId="18" w16cid:durableId="1711999238">
    <w:abstractNumId w:val="62"/>
  </w:num>
  <w:num w:numId="19" w16cid:durableId="1344625767">
    <w:abstractNumId w:val="2"/>
  </w:num>
  <w:num w:numId="20" w16cid:durableId="1707674610">
    <w:abstractNumId w:val="27"/>
  </w:num>
  <w:num w:numId="21" w16cid:durableId="365107829">
    <w:abstractNumId w:val="55"/>
  </w:num>
  <w:num w:numId="22" w16cid:durableId="2039350205">
    <w:abstractNumId w:val="19"/>
  </w:num>
  <w:num w:numId="23" w16cid:durableId="2008945359">
    <w:abstractNumId w:val="60"/>
  </w:num>
  <w:num w:numId="24" w16cid:durableId="2145345162">
    <w:abstractNumId w:val="5"/>
  </w:num>
  <w:num w:numId="25" w16cid:durableId="1594633473">
    <w:abstractNumId w:val="16"/>
  </w:num>
  <w:num w:numId="26" w16cid:durableId="1824733158">
    <w:abstractNumId w:val="10"/>
  </w:num>
  <w:num w:numId="27" w16cid:durableId="1071736043">
    <w:abstractNumId w:val="15"/>
  </w:num>
  <w:num w:numId="28" w16cid:durableId="1966085385">
    <w:abstractNumId w:val="45"/>
  </w:num>
  <w:num w:numId="29" w16cid:durableId="787042853">
    <w:abstractNumId w:val="24"/>
  </w:num>
  <w:num w:numId="30" w16cid:durableId="1288731762">
    <w:abstractNumId w:val="50"/>
  </w:num>
  <w:num w:numId="31" w16cid:durableId="132990742">
    <w:abstractNumId w:val="65"/>
  </w:num>
  <w:num w:numId="32" w16cid:durableId="201984423">
    <w:abstractNumId w:val="12"/>
  </w:num>
  <w:num w:numId="33" w16cid:durableId="1144546200">
    <w:abstractNumId w:val="53"/>
  </w:num>
  <w:num w:numId="34" w16cid:durableId="1350255903">
    <w:abstractNumId w:val="35"/>
  </w:num>
  <w:num w:numId="35" w16cid:durableId="1178231492">
    <w:abstractNumId w:val="8"/>
  </w:num>
  <w:num w:numId="36" w16cid:durableId="1494562919">
    <w:abstractNumId w:val="46"/>
  </w:num>
  <w:num w:numId="37" w16cid:durableId="1732919471">
    <w:abstractNumId w:val="13"/>
  </w:num>
  <w:num w:numId="38" w16cid:durableId="765734862">
    <w:abstractNumId w:val="1"/>
  </w:num>
  <w:num w:numId="39" w16cid:durableId="971666829">
    <w:abstractNumId w:val="67"/>
  </w:num>
  <w:num w:numId="40" w16cid:durableId="157842365">
    <w:abstractNumId w:val="63"/>
  </w:num>
  <w:num w:numId="41" w16cid:durableId="670180033">
    <w:abstractNumId w:val="4"/>
  </w:num>
  <w:num w:numId="42" w16cid:durableId="1799761378">
    <w:abstractNumId w:val="29"/>
  </w:num>
  <w:num w:numId="43" w16cid:durableId="895626102">
    <w:abstractNumId w:val="56"/>
    <w:lvlOverride w:ilvl="0">
      <w:startOverride w:val="1"/>
    </w:lvlOverride>
  </w:num>
  <w:num w:numId="44" w16cid:durableId="942032382">
    <w:abstractNumId w:val="43"/>
  </w:num>
  <w:num w:numId="45" w16cid:durableId="1011487981">
    <w:abstractNumId w:val="58"/>
  </w:num>
  <w:num w:numId="46" w16cid:durableId="1094008289">
    <w:abstractNumId w:val="14"/>
  </w:num>
  <w:num w:numId="47" w16cid:durableId="2033679449">
    <w:abstractNumId w:val="23"/>
  </w:num>
  <w:num w:numId="48" w16cid:durableId="1505126947">
    <w:abstractNumId w:val="28"/>
  </w:num>
  <w:num w:numId="49" w16cid:durableId="2062559428">
    <w:abstractNumId w:val="25"/>
  </w:num>
  <w:num w:numId="50" w16cid:durableId="1796096441">
    <w:abstractNumId w:val="33"/>
  </w:num>
  <w:num w:numId="51" w16cid:durableId="658734600">
    <w:abstractNumId w:val="34"/>
  </w:num>
  <w:num w:numId="52" w16cid:durableId="1570270357">
    <w:abstractNumId w:val="22"/>
  </w:num>
  <w:num w:numId="53" w16cid:durableId="66852354">
    <w:abstractNumId w:val="11"/>
  </w:num>
  <w:num w:numId="54" w16cid:durableId="327444543">
    <w:abstractNumId w:val="32"/>
  </w:num>
  <w:num w:numId="55" w16cid:durableId="1970815595">
    <w:abstractNumId w:val="42"/>
  </w:num>
  <w:num w:numId="56" w16cid:durableId="509486833">
    <w:abstractNumId w:val="38"/>
  </w:num>
  <w:num w:numId="57" w16cid:durableId="2091344969">
    <w:abstractNumId w:val="48"/>
  </w:num>
  <w:num w:numId="58" w16cid:durableId="2100247347">
    <w:abstractNumId w:val="21"/>
  </w:num>
  <w:num w:numId="59" w16cid:durableId="420490918">
    <w:abstractNumId w:val="37"/>
  </w:num>
  <w:num w:numId="60" w16cid:durableId="1314406355">
    <w:abstractNumId w:val="30"/>
  </w:num>
  <w:num w:numId="61" w16cid:durableId="1198394306">
    <w:abstractNumId w:val="7"/>
  </w:num>
  <w:num w:numId="62" w16cid:durableId="744842250">
    <w:abstractNumId w:val="18"/>
  </w:num>
  <w:num w:numId="63" w16cid:durableId="228000900">
    <w:abstractNumId w:val="51"/>
  </w:num>
  <w:num w:numId="64" w16cid:durableId="884371227">
    <w:abstractNumId w:val="54"/>
  </w:num>
  <w:num w:numId="65" w16cid:durableId="643320433">
    <w:abstractNumId w:val="36"/>
  </w:num>
  <w:num w:numId="66" w16cid:durableId="605619275">
    <w:abstractNumId w:val="40"/>
  </w:num>
  <w:num w:numId="67" w16cid:durableId="1182083782">
    <w:abstractNumId w:val="17"/>
  </w:num>
  <w:num w:numId="68" w16cid:durableId="1355695856">
    <w:abstractNumId w:val="20"/>
  </w:num>
  <w:num w:numId="69" w16cid:durableId="671957817">
    <w:abstractNumId w:val="6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MqoFAFXq19MtAAAA"/>
  </w:docVars>
  <w:rsids>
    <w:rsidRoot w:val="00016DE3"/>
    <w:rsid w:val="0000036F"/>
    <w:rsid w:val="000004ED"/>
    <w:rsid w:val="00000ED7"/>
    <w:rsid w:val="00000FB7"/>
    <w:rsid w:val="000019B2"/>
    <w:rsid w:val="00001B8A"/>
    <w:rsid w:val="00001C23"/>
    <w:rsid w:val="0000226E"/>
    <w:rsid w:val="000027E5"/>
    <w:rsid w:val="00002EB1"/>
    <w:rsid w:val="00003613"/>
    <w:rsid w:val="00003F7F"/>
    <w:rsid w:val="000052BD"/>
    <w:rsid w:val="000053D6"/>
    <w:rsid w:val="00005AFC"/>
    <w:rsid w:val="00006046"/>
    <w:rsid w:val="00006239"/>
    <w:rsid w:val="00006B10"/>
    <w:rsid w:val="00007004"/>
    <w:rsid w:val="00007BD8"/>
    <w:rsid w:val="00007E5B"/>
    <w:rsid w:val="000105EC"/>
    <w:rsid w:val="000108CB"/>
    <w:rsid w:val="00011254"/>
    <w:rsid w:val="0001143D"/>
    <w:rsid w:val="000114ED"/>
    <w:rsid w:val="00011561"/>
    <w:rsid w:val="00011D17"/>
    <w:rsid w:val="00012704"/>
    <w:rsid w:val="00012B5A"/>
    <w:rsid w:val="00013151"/>
    <w:rsid w:val="00013524"/>
    <w:rsid w:val="00013794"/>
    <w:rsid w:val="000144D8"/>
    <w:rsid w:val="00014BC0"/>
    <w:rsid w:val="00014EF3"/>
    <w:rsid w:val="00015790"/>
    <w:rsid w:val="000160CB"/>
    <w:rsid w:val="00016429"/>
    <w:rsid w:val="00016523"/>
    <w:rsid w:val="0001698A"/>
    <w:rsid w:val="00016B7B"/>
    <w:rsid w:val="00016DE3"/>
    <w:rsid w:val="000172CC"/>
    <w:rsid w:val="000173AB"/>
    <w:rsid w:val="000174B2"/>
    <w:rsid w:val="0001753C"/>
    <w:rsid w:val="0001762C"/>
    <w:rsid w:val="00017F19"/>
    <w:rsid w:val="00020377"/>
    <w:rsid w:val="000203A5"/>
    <w:rsid w:val="00020550"/>
    <w:rsid w:val="00020BCF"/>
    <w:rsid w:val="00021C5A"/>
    <w:rsid w:val="00022CA7"/>
    <w:rsid w:val="000233EF"/>
    <w:rsid w:val="00023513"/>
    <w:rsid w:val="00024290"/>
    <w:rsid w:val="00024ACA"/>
    <w:rsid w:val="000255FD"/>
    <w:rsid w:val="00025AA4"/>
    <w:rsid w:val="00026336"/>
    <w:rsid w:val="000268F8"/>
    <w:rsid w:val="00026B74"/>
    <w:rsid w:val="00026DC4"/>
    <w:rsid w:val="00027313"/>
    <w:rsid w:val="0002776A"/>
    <w:rsid w:val="00030421"/>
    <w:rsid w:val="0003061C"/>
    <w:rsid w:val="00030817"/>
    <w:rsid w:val="00030877"/>
    <w:rsid w:val="000311D2"/>
    <w:rsid w:val="000311FB"/>
    <w:rsid w:val="00031224"/>
    <w:rsid w:val="00031A3C"/>
    <w:rsid w:val="00031C93"/>
    <w:rsid w:val="00031DD3"/>
    <w:rsid w:val="00031E5A"/>
    <w:rsid w:val="00031EF9"/>
    <w:rsid w:val="00032084"/>
    <w:rsid w:val="00033034"/>
    <w:rsid w:val="00033E76"/>
    <w:rsid w:val="00034DA7"/>
    <w:rsid w:val="00034F6A"/>
    <w:rsid w:val="00035321"/>
    <w:rsid w:val="000361E4"/>
    <w:rsid w:val="00036663"/>
    <w:rsid w:val="000367D2"/>
    <w:rsid w:val="00036BB3"/>
    <w:rsid w:val="0003772B"/>
    <w:rsid w:val="00037894"/>
    <w:rsid w:val="00037AAF"/>
    <w:rsid w:val="000407AE"/>
    <w:rsid w:val="0004092C"/>
    <w:rsid w:val="00040A4E"/>
    <w:rsid w:val="00041901"/>
    <w:rsid w:val="00041950"/>
    <w:rsid w:val="00041B97"/>
    <w:rsid w:val="00041C35"/>
    <w:rsid w:val="000426A4"/>
    <w:rsid w:val="00042A29"/>
    <w:rsid w:val="00042B7A"/>
    <w:rsid w:val="00043380"/>
    <w:rsid w:val="00043635"/>
    <w:rsid w:val="000438D8"/>
    <w:rsid w:val="000439D4"/>
    <w:rsid w:val="00044A2F"/>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0381"/>
    <w:rsid w:val="00051600"/>
    <w:rsid w:val="000519C0"/>
    <w:rsid w:val="00051B88"/>
    <w:rsid w:val="00051C55"/>
    <w:rsid w:val="00051E6D"/>
    <w:rsid w:val="00051EC7"/>
    <w:rsid w:val="00052907"/>
    <w:rsid w:val="00052AE3"/>
    <w:rsid w:val="0005375E"/>
    <w:rsid w:val="00053822"/>
    <w:rsid w:val="00053955"/>
    <w:rsid w:val="0005417C"/>
    <w:rsid w:val="00055523"/>
    <w:rsid w:val="00056240"/>
    <w:rsid w:val="000568F9"/>
    <w:rsid w:val="0005707E"/>
    <w:rsid w:val="00057094"/>
    <w:rsid w:val="0005747C"/>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3BCC"/>
    <w:rsid w:val="00063D81"/>
    <w:rsid w:val="0006452A"/>
    <w:rsid w:val="00064905"/>
    <w:rsid w:val="00064FF8"/>
    <w:rsid w:val="0006529E"/>
    <w:rsid w:val="0006589F"/>
    <w:rsid w:val="00065C1E"/>
    <w:rsid w:val="00066122"/>
    <w:rsid w:val="0006697F"/>
    <w:rsid w:val="00066A52"/>
    <w:rsid w:val="00066DC4"/>
    <w:rsid w:val="00066F13"/>
    <w:rsid w:val="0006739C"/>
    <w:rsid w:val="000673AA"/>
    <w:rsid w:val="0006747A"/>
    <w:rsid w:val="000677DF"/>
    <w:rsid w:val="000703B9"/>
    <w:rsid w:val="00070962"/>
    <w:rsid w:val="00070A53"/>
    <w:rsid w:val="000712B8"/>
    <w:rsid w:val="00071A6B"/>
    <w:rsid w:val="00072630"/>
    <w:rsid w:val="00072E43"/>
    <w:rsid w:val="000733A7"/>
    <w:rsid w:val="0007343C"/>
    <w:rsid w:val="00074565"/>
    <w:rsid w:val="00074F3C"/>
    <w:rsid w:val="00075B5D"/>
    <w:rsid w:val="0007672C"/>
    <w:rsid w:val="00076E65"/>
    <w:rsid w:val="00077195"/>
    <w:rsid w:val="0007731B"/>
    <w:rsid w:val="00077B55"/>
    <w:rsid w:val="00077C6C"/>
    <w:rsid w:val="00077C98"/>
    <w:rsid w:val="00077E2F"/>
    <w:rsid w:val="00077E4C"/>
    <w:rsid w:val="00080C11"/>
    <w:rsid w:val="00080CCD"/>
    <w:rsid w:val="0008119C"/>
    <w:rsid w:val="0008181E"/>
    <w:rsid w:val="00082B5B"/>
    <w:rsid w:val="000837A4"/>
    <w:rsid w:val="00084A12"/>
    <w:rsid w:val="00084BED"/>
    <w:rsid w:val="00084CE8"/>
    <w:rsid w:val="000852B9"/>
    <w:rsid w:val="000852DB"/>
    <w:rsid w:val="00085A7C"/>
    <w:rsid w:val="0008677C"/>
    <w:rsid w:val="000868F9"/>
    <w:rsid w:val="00086CB0"/>
    <w:rsid w:val="00086F5E"/>
    <w:rsid w:val="00087A5B"/>
    <w:rsid w:val="00087A66"/>
    <w:rsid w:val="000907C2"/>
    <w:rsid w:val="00091135"/>
    <w:rsid w:val="00091483"/>
    <w:rsid w:val="0009201E"/>
    <w:rsid w:val="00092355"/>
    <w:rsid w:val="00092DB4"/>
    <w:rsid w:val="00092FE0"/>
    <w:rsid w:val="0009315F"/>
    <w:rsid w:val="000937C1"/>
    <w:rsid w:val="000938B8"/>
    <w:rsid w:val="000938D6"/>
    <w:rsid w:val="0009411E"/>
    <w:rsid w:val="000943D3"/>
    <w:rsid w:val="00094A32"/>
    <w:rsid w:val="000951D9"/>
    <w:rsid w:val="00096C06"/>
    <w:rsid w:val="00096E9B"/>
    <w:rsid w:val="0009732F"/>
    <w:rsid w:val="000974A1"/>
    <w:rsid w:val="00097A65"/>
    <w:rsid w:val="000A01E0"/>
    <w:rsid w:val="000A024E"/>
    <w:rsid w:val="000A0779"/>
    <w:rsid w:val="000A0B84"/>
    <w:rsid w:val="000A1592"/>
    <w:rsid w:val="000A1BA5"/>
    <w:rsid w:val="000A21BC"/>
    <w:rsid w:val="000A2AD8"/>
    <w:rsid w:val="000A2E2F"/>
    <w:rsid w:val="000A2F60"/>
    <w:rsid w:val="000A3735"/>
    <w:rsid w:val="000A38BA"/>
    <w:rsid w:val="000A3986"/>
    <w:rsid w:val="000A53CE"/>
    <w:rsid w:val="000A5875"/>
    <w:rsid w:val="000A5B50"/>
    <w:rsid w:val="000A64B7"/>
    <w:rsid w:val="000A708E"/>
    <w:rsid w:val="000A71E0"/>
    <w:rsid w:val="000A73FB"/>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93"/>
    <w:rsid w:val="000B58B2"/>
    <w:rsid w:val="000B5BEA"/>
    <w:rsid w:val="000B5FD8"/>
    <w:rsid w:val="000B6383"/>
    <w:rsid w:val="000B7401"/>
    <w:rsid w:val="000B7853"/>
    <w:rsid w:val="000C0017"/>
    <w:rsid w:val="000C035A"/>
    <w:rsid w:val="000C052E"/>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75C"/>
    <w:rsid w:val="000C5C14"/>
    <w:rsid w:val="000C65D6"/>
    <w:rsid w:val="000C6655"/>
    <w:rsid w:val="000C67C4"/>
    <w:rsid w:val="000C69B9"/>
    <w:rsid w:val="000C6B5A"/>
    <w:rsid w:val="000C7308"/>
    <w:rsid w:val="000C7474"/>
    <w:rsid w:val="000C7945"/>
    <w:rsid w:val="000C7AB9"/>
    <w:rsid w:val="000D02CA"/>
    <w:rsid w:val="000D0546"/>
    <w:rsid w:val="000D0874"/>
    <w:rsid w:val="000D0F3D"/>
    <w:rsid w:val="000D1B9E"/>
    <w:rsid w:val="000D1D91"/>
    <w:rsid w:val="000D249B"/>
    <w:rsid w:val="000D33B2"/>
    <w:rsid w:val="000D4A43"/>
    <w:rsid w:val="000D4D03"/>
    <w:rsid w:val="000D5024"/>
    <w:rsid w:val="000D6295"/>
    <w:rsid w:val="000D63C5"/>
    <w:rsid w:val="000D6454"/>
    <w:rsid w:val="000D6B98"/>
    <w:rsid w:val="000D6F06"/>
    <w:rsid w:val="000D6F6C"/>
    <w:rsid w:val="000D70DE"/>
    <w:rsid w:val="000D7823"/>
    <w:rsid w:val="000E0E1D"/>
    <w:rsid w:val="000E22AF"/>
    <w:rsid w:val="000E28E1"/>
    <w:rsid w:val="000E387C"/>
    <w:rsid w:val="000E3E6F"/>
    <w:rsid w:val="000E3F58"/>
    <w:rsid w:val="000E4194"/>
    <w:rsid w:val="000E42F4"/>
    <w:rsid w:val="000E43CD"/>
    <w:rsid w:val="000E4E53"/>
    <w:rsid w:val="000E4E63"/>
    <w:rsid w:val="000E519A"/>
    <w:rsid w:val="000E5288"/>
    <w:rsid w:val="000E53D7"/>
    <w:rsid w:val="000E594D"/>
    <w:rsid w:val="000E5DFF"/>
    <w:rsid w:val="000E6153"/>
    <w:rsid w:val="000E6385"/>
    <w:rsid w:val="000E686C"/>
    <w:rsid w:val="000E7041"/>
    <w:rsid w:val="000E705C"/>
    <w:rsid w:val="000E71D4"/>
    <w:rsid w:val="000E7B50"/>
    <w:rsid w:val="000E7ECB"/>
    <w:rsid w:val="000F058D"/>
    <w:rsid w:val="000F07B3"/>
    <w:rsid w:val="000F0A85"/>
    <w:rsid w:val="000F0EFE"/>
    <w:rsid w:val="000F16DC"/>
    <w:rsid w:val="000F1934"/>
    <w:rsid w:val="000F26DD"/>
    <w:rsid w:val="000F275E"/>
    <w:rsid w:val="000F3256"/>
    <w:rsid w:val="000F3FF7"/>
    <w:rsid w:val="000F42A3"/>
    <w:rsid w:val="000F4D39"/>
    <w:rsid w:val="000F4E2A"/>
    <w:rsid w:val="000F4F3B"/>
    <w:rsid w:val="000F5041"/>
    <w:rsid w:val="000F5175"/>
    <w:rsid w:val="000F5DF4"/>
    <w:rsid w:val="000F6339"/>
    <w:rsid w:val="000F7BA2"/>
    <w:rsid w:val="000F7F4D"/>
    <w:rsid w:val="00100502"/>
    <w:rsid w:val="00100835"/>
    <w:rsid w:val="001011DD"/>
    <w:rsid w:val="00101285"/>
    <w:rsid w:val="001014AA"/>
    <w:rsid w:val="001014F9"/>
    <w:rsid w:val="00101641"/>
    <w:rsid w:val="00101757"/>
    <w:rsid w:val="00101C7C"/>
    <w:rsid w:val="00101DC7"/>
    <w:rsid w:val="0010246B"/>
    <w:rsid w:val="00102514"/>
    <w:rsid w:val="001025F9"/>
    <w:rsid w:val="00102EBF"/>
    <w:rsid w:val="00103714"/>
    <w:rsid w:val="00103C38"/>
    <w:rsid w:val="00103EDD"/>
    <w:rsid w:val="0010434F"/>
    <w:rsid w:val="001043AA"/>
    <w:rsid w:val="00104CCA"/>
    <w:rsid w:val="00104D31"/>
    <w:rsid w:val="001051FA"/>
    <w:rsid w:val="001053AA"/>
    <w:rsid w:val="00105565"/>
    <w:rsid w:val="00105A29"/>
    <w:rsid w:val="00105F6C"/>
    <w:rsid w:val="00106090"/>
    <w:rsid w:val="001060E5"/>
    <w:rsid w:val="001066D6"/>
    <w:rsid w:val="001069C9"/>
    <w:rsid w:val="00106B5B"/>
    <w:rsid w:val="00107298"/>
    <w:rsid w:val="001077AE"/>
    <w:rsid w:val="0010790A"/>
    <w:rsid w:val="00107BD3"/>
    <w:rsid w:val="00107E68"/>
    <w:rsid w:val="00110577"/>
    <w:rsid w:val="001109B5"/>
    <w:rsid w:val="00110D20"/>
    <w:rsid w:val="00111176"/>
    <w:rsid w:val="00111276"/>
    <w:rsid w:val="00111397"/>
    <w:rsid w:val="0011184D"/>
    <w:rsid w:val="00111A4D"/>
    <w:rsid w:val="00111D9E"/>
    <w:rsid w:val="001122BD"/>
    <w:rsid w:val="001124A4"/>
    <w:rsid w:val="00112717"/>
    <w:rsid w:val="00113EAE"/>
    <w:rsid w:val="00114BEA"/>
    <w:rsid w:val="00115B4E"/>
    <w:rsid w:val="00115DBC"/>
    <w:rsid w:val="0011615E"/>
    <w:rsid w:val="00116A32"/>
    <w:rsid w:val="00116D88"/>
    <w:rsid w:val="00120145"/>
    <w:rsid w:val="00120C6A"/>
    <w:rsid w:val="00121340"/>
    <w:rsid w:val="001215C7"/>
    <w:rsid w:val="00122317"/>
    <w:rsid w:val="001227DD"/>
    <w:rsid w:val="00122A9B"/>
    <w:rsid w:val="00122E43"/>
    <w:rsid w:val="001237F7"/>
    <w:rsid w:val="00123ED0"/>
    <w:rsid w:val="00123F93"/>
    <w:rsid w:val="00124459"/>
    <w:rsid w:val="0012456A"/>
    <w:rsid w:val="001248F7"/>
    <w:rsid w:val="00125139"/>
    <w:rsid w:val="001254AD"/>
    <w:rsid w:val="0012566D"/>
    <w:rsid w:val="001258F7"/>
    <w:rsid w:val="00125E97"/>
    <w:rsid w:val="00126040"/>
    <w:rsid w:val="001261F6"/>
    <w:rsid w:val="00126677"/>
    <w:rsid w:val="001267CA"/>
    <w:rsid w:val="00126B3F"/>
    <w:rsid w:val="00126D4B"/>
    <w:rsid w:val="0012711C"/>
    <w:rsid w:val="00127530"/>
    <w:rsid w:val="0012793B"/>
    <w:rsid w:val="00130405"/>
    <w:rsid w:val="0013041D"/>
    <w:rsid w:val="0013137B"/>
    <w:rsid w:val="001313D5"/>
    <w:rsid w:val="001314A8"/>
    <w:rsid w:val="00131835"/>
    <w:rsid w:val="00131AD0"/>
    <w:rsid w:val="00131EB5"/>
    <w:rsid w:val="00131FFE"/>
    <w:rsid w:val="00132162"/>
    <w:rsid w:val="00132310"/>
    <w:rsid w:val="00133674"/>
    <w:rsid w:val="00133FAF"/>
    <w:rsid w:val="001348D6"/>
    <w:rsid w:val="00135AC9"/>
    <w:rsid w:val="0013625E"/>
    <w:rsid w:val="0013667D"/>
    <w:rsid w:val="00136C90"/>
    <w:rsid w:val="00137148"/>
    <w:rsid w:val="00137B8F"/>
    <w:rsid w:val="0014005B"/>
    <w:rsid w:val="00140364"/>
    <w:rsid w:val="001407AA"/>
    <w:rsid w:val="001408EA"/>
    <w:rsid w:val="001409A9"/>
    <w:rsid w:val="00140B5C"/>
    <w:rsid w:val="00140BB8"/>
    <w:rsid w:val="00141B24"/>
    <w:rsid w:val="00141B31"/>
    <w:rsid w:val="00141E4C"/>
    <w:rsid w:val="0014205F"/>
    <w:rsid w:val="00142090"/>
    <w:rsid w:val="00142425"/>
    <w:rsid w:val="001425A4"/>
    <w:rsid w:val="00142FF0"/>
    <w:rsid w:val="00143FDD"/>
    <w:rsid w:val="0014470A"/>
    <w:rsid w:val="00144A99"/>
    <w:rsid w:val="00145518"/>
    <w:rsid w:val="00145785"/>
    <w:rsid w:val="00145A7C"/>
    <w:rsid w:val="00145EEF"/>
    <w:rsid w:val="0014610E"/>
    <w:rsid w:val="0014620D"/>
    <w:rsid w:val="001462E4"/>
    <w:rsid w:val="00146585"/>
    <w:rsid w:val="001469E7"/>
    <w:rsid w:val="00147E6F"/>
    <w:rsid w:val="00150944"/>
    <w:rsid w:val="001509B2"/>
    <w:rsid w:val="00152C11"/>
    <w:rsid w:val="001530FA"/>
    <w:rsid w:val="00153387"/>
    <w:rsid w:val="001540D5"/>
    <w:rsid w:val="0015462B"/>
    <w:rsid w:val="00154A85"/>
    <w:rsid w:val="001555DE"/>
    <w:rsid w:val="00155688"/>
    <w:rsid w:val="0015637A"/>
    <w:rsid w:val="0015643A"/>
    <w:rsid w:val="00157018"/>
    <w:rsid w:val="00157638"/>
    <w:rsid w:val="00157BA1"/>
    <w:rsid w:val="00157FAB"/>
    <w:rsid w:val="001614CF"/>
    <w:rsid w:val="00161BF7"/>
    <w:rsid w:val="0016293F"/>
    <w:rsid w:val="001629B3"/>
    <w:rsid w:val="00162B46"/>
    <w:rsid w:val="001632E8"/>
    <w:rsid w:val="00163555"/>
    <w:rsid w:val="00163572"/>
    <w:rsid w:val="00163773"/>
    <w:rsid w:val="00163836"/>
    <w:rsid w:val="00164523"/>
    <w:rsid w:val="00164C69"/>
    <w:rsid w:val="00165106"/>
    <w:rsid w:val="001656F0"/>
    <w:rsid w:val="00165F8E"/>
    <w:rsid w:val="00166895"/>
    <w:rsid w:val="00166C97"/>
    <w:rsid w:val="00166CF0"/>
    <w:rsid w:val="00166F78"/>
    <w:rsid w:val="001676AA"/>
    <w:rsid w:val="001676E9"/>
    <w:rsid w:val="0017083A"/>
    <w:rsid w:val="00170E4D"/>
    <w:rsid w:val="0017119A"/>
    <w:rsid w:val="001711EE"/>
    <w:rsid w:val="00171223"/>
    <w:rsid w:val="00171BBC"/>
    <w:rsid w:val="00172329"/>
    <w:rsid w:val="00172C99"/>
    <w:rsid w:val="00172CA6"/>
    <w:rsid w:val="00172F73"/>
    <w:rsid w:val="001742B8"/>
    <w:rsid w:val="00175271"/>
    <w:rsid w:val="00175BC7"/>
    <w:rsid w:val="00176B08"/>
    <w:rsid w:val="00176D59"/>
    <w:rsid w:val="00176EFB"/>
    <w:rsid w:val="00176FD1"/>
    <w:rsid w:val="0017787E"/>
    <w:rsid w:val="00181377"/>
    <w:rsid w:val="00181811"/>
    <w:rsid w:val="00181BBE"/>
    <w:rsid w:val="00181E95"/>
    <w:rsid w:val="001824BD"/>
    <w:rsid w:val="001825C8"/>
    <w:rsid w:val="00182AD2"/>
    <w:rsid w:val="00182CF9"/>
    <w:rsid w:val="00182D0B"/>
    <w:rsid w:val="001831F1"/>
    <w:rsid w:val="0018383E"/>
    <w:rsid w:val="00183BF5"/>
    <w:rsid w:val="00183E20"/>
    <w:rsid w:val="00184002"/>
    <w:rsid w:val="00184141"/>
    <w:rsid w:val="00184167"/>
    <w:rsid w:val="00184508"/>
    <w:rsid w:val="00184744"/>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A23"/>
    <w:rsid w:val="00193CAF"/>
    <w:rsid w:val="00193F84"/>
    <w:rsid w:val="0019458E"/>
    <w:rsid w:val="00195593"/>
    <w:rsid w:val="00195A77"/>
    <w:rsid w:val="00195D2A"/>
    <w:rsid w:val="00195D57"/>
    <w:rsid w:val="001960C7"/>
    <w:rsid w:val="00196237"/>
    <w:rsid w:val="0019685F"/>
    <w:rsid w:val="00196CCD"/>
    <w:rsid w:val="001A0B49"/>
    <w:rsid w:val="001A0D78"/>
    <w:rsid w:val="001A1016"/>
    <w:rsid w:val="001A12A7"/>
    <w:rsid w:val="001A12EF"/>
    <w:rsid w:val="001A1334"/>
    <w:rsid w:val="001A19FA"/>
    <w:rsid w:val="001A1FF8"/>
    <w:rsid w:val="001A28F0"/>
    <w:rsid w:val="001A2F63"/>
    <w:rsid w:val="001A34DB"/>
    <w:rsid w:val="001A369D"/>
    <w:rsid w:val="001A3E99"/>
    <w:rsid w:val="001A3FD2"/>
    <w:rsid w:val="001A4883"/>
    <w:rsid w:val="001A4929"/>
    <w:rsid w:val="001A4BF9"/>
    <w:rsid w:val="001A5458"/>
    <w:rsid w:val="001A5A87"/>
    <w:rsid w:val="001A5DA7"/>
    <w:rsid w:val="001A6345"/>
    <w:rsid w:val="001A6382"/>
    <w:rsid w:val="001A69E6"/>
    <w:rsid w:val="001A6D73"/>
    <w:rsid w:val="001A6EA7"/>
    <w:rsid w:val="001A732B"/>
    <w:rsid w:val="001A7D86"/>
    <w:rsid w:val="001B01CC"/>
    <w:rsid w:val="001B03C8"/>
    <w:rsid w:val="001B0E22"/>
    <w:rsid w:val="001B14E9"/>
    <w:rsid w:val="001B1C4D"/>
    <w:rsid w:val="001B213A"/>
    <w:rsid w:val="001B219F"/>
    <w:rsid w:val="001B220A"/>
    <w:rsid w:val="001B221B"/>
    <w:rsid w:val="001B2CFC"/>
    <w:rsid w:val="001B2F1B"/>
    <w:rsid w:val="001B3B3D"/>
    <w:rsid w:val="001B5164"/>
    <w:rsid w:val="001B56D6"/>
    <w:rsid w:val="001B5D94"/>
    <w:rsid w:val="001B61A6"/>
    <w:rsid w:val="001B6292"/>
    <w:rsid w:val="001B6F63"/>
    <w:rsid w:val="001C0101"/>
    <w:rsid w:val="001C019B"/>
    <w:rsid w:val="001C0DD7"/>
    <w:rsid w:val="001C21CC"/>
    <w:rsid w:val="001C2D2F"/>
    <w:rsid w:val="001C2DDE"/>
    <w:rsid w:val="001C307C"/>
    <w:rsid w:val="001C33E0"/>
    <w:rsid w:val="001C4129"/>
    <w:rsid w:val="001C421B"/>
    <w:rsid w:val="001C4251"/>
    <w:rsid w:val="001C503F"/>
    <w:rsid w:val="001C531B"/>
    <w:rsid w:val="001C5C86"/>
    <w:rsid w:val="001C6A38"/>
    <w:rsid w:val="001C6BFC"/>
    <w:rsid w:val="001C6C5A"/>
    <w:rsid w:val="001C6D50"/>
    <w:rsid w:val="001C6EE8"/>
    <w:rsid w:val="001C7178"/>
    <w:rsid w:val="001C7322"/>
    <w:rsid w:val="001C7A1A"/>
    <w:rsid w:val="001D26DB"/>
    <w:rsid w:val="001D274B"/>
    <w:rsid w:val="001D2985"/>
    <w:rsid w:val="001D3A26"/>
    <w:rsid w:val="001D3C61"/>
    <w:rsid w:val="001D3D2C"/>
    <w:rsid w:val="001D40F9"/>
    <w:rsid w:val="001D4EAC"/>
    <w:rsid w:val="001D5DD4"/>
    <w:rsid w:val="001D5F55"/>
    <w:rsid w:val="001D61D2"/>
    <w:rsid w:val="001D6923"/>
    <w:rsid w:val="001D6C93"/>
    <w:rsid w:val="001D7609"/>
    <w:rsid w:val="001D77DB"/>
    <w:rsid w:val="001E03F0"/>
    <w:rsid w:val="001E04F4"/>
    <w:rsid w:val="001E0726"/>
    <w:rsid w:val="001E07B8"/>
    <w:rsid w:val="001E0AE0"/>
    <w:rsid w:val="001E0E79"/>
    <w:rsid w:val="001E11E2"/>
    <w:rsid w:val="001E13D6"/>
    <w:rsid w:val="001E239B"/>
    <w:rsid w:val="001E23E5"/>
    <w:rsid w:val="001E23EC"/>
    <w:rsid w:val="001E25BC"/>
    <w:rsid w:val="001E2C0E"/>
    <w:rsid w:val="001E2F2A"/>
    <w:rsid w:val="001E2FFB"/>
    <w:rsid w:val="001E3565"/>
    <w:rsid w:val="001E3734"/>
    <w:rsid w:val="001E38D0"/>
    <w:rsid w:val="001E3D40"/>
    <w:rsid w:val="001E3D57"/>
    <w:rsid w:val="001E408A"/>
    <w:rsid w:val="001E465B"/>
    <w:rsid w:val="001E46FC"/>
    <w:rsid w:val="001E6AB9"/>
    <w:rsid w:val="001E75CE"/>
    <w:rsid w:val="001E76A0"/>
    <w:rsid w:val="001E76F4"/>
    <w:rsid w:val="001E7AC1"/>
    <w:rsid w:val="001E7C64"/>
    <w:rsid w:val="001F0BAC"/>
    <w:rsid w:val="001F0FB9"/>
    <w:rsid w:val="001F1090"/>
    <w:rsid w:val="001F1169"/>
    <w:rsid w:val="001F1218"/>
    <w:rsid w:val="001F1AFD"/>
    <w:rsid w:val="001F2EDF"/>
    <w:rsid w:val="001F333A"/>
    <w:rsid w:val="001F38B1"/>
    <w:rsid w:val="001F3FB2"/>
    <w:rsid w:val="001F47C3"/>
    <w:rsid w:val="001F5217"/>
    <w:rsid w:val="001F57DC"/>
    <w:rsid w:val="001F5F48"/>
    <w:rsid w:val="001F653B"/>
    <w:rsid w:val="001F6C51"/>
    <w:rsid w:val="001F6E91"/>
    <w:rsid w:val="001F7345"/>
    <w:rsid w:val="001F7C39"/>
    <w:rsid w:val="001F7D29"/>
    <w:rsid w:val="001F7F40"/>
    <w:rsid w:val="002000B9"/>
    <w:rsid w:val="002000D8"/>
    <w:rsid w:val="0020017B"/>
    <w:rsid w:val="002004D7"/>
    <w:rsid w:val="0020065D"/>
    <w:rsid w:val="00200BFE"/>
    <w:rsid w:val="00200FFE"/>
    <w:rsid w:val="00201248"/>
    <w:rsid w:val="00201698"/>
    <w:rsid w:val="00201A2E"/>
    <w:rsid w:val="0020211D"/>
    <w:rsid w:val="0020274B"/>
    <w:rsid w:val="002032E0"/>
    <w:rsid w:val="002041C3"/>
    <w:rsid w:val="0020524E"/>
    <w:rsid w:val="002052E7"/>
    <w:rsid w:val="0020559A"/>
    <w:rsid w:val="0020560A"/>
    <w:rsid w:val="00205A8C"/>
    <w:rsid w:val="00205C1A"/>
    <w:rsid w:val="00205C8D"/>
    <w:rsid w:val="002061F3"/>
    <w:rsid w:val="00206AA1"/>
    <w:rsid w:val="00206FA1"/>
    <w:rsid w:val="002075D7"/>
    <w:rsid w:val="002075E1"/>
    <w:rsid w:val="00207B63"/>
    <w:rsid w:val="00207FCE"/>
    <w:rsid w:val="0020B280"/>
    <w:rsid w:val="002100EA"/>
    <w:rsid w:val="0021022A"/>
    <w:rsid w:val="002111A9"/>
    <w:rsid w:val="002113FC"/>
    <w:rsid w:val="00212E53"/>
    <w:rsid w:val="00212F13"/>
    <w:rsid w:val="002131AE"/>
    <w:rsid w:val="00213C2C"/>
    <w:rsid w:val="00213F1E"/>
    <w:rsid w:val="002142B9"/>
    <w:rsid w:val="00214309"/>
    <w:rsid w:val="002143BA"/>
    <w:rsid w:val="002149C3"/>
    <w:rsid w:val="00214A24"/>
    <w:rsid w:val="00214B7B"/>
    <w:rsid w:val="00214F30"/>
    <w:rsid w:val="00215411"/>
    <w:rsid w:val="00215DB3"/>
    <w:rsid w:val="00215FB5"/>
    <w:rsid w:val="00216691"/>
    <w:rsid w:val="00216B6A"/>
    <w:rsid w:val="00216C42"/>
    <w:rsid w:val="00216C7F"/>
    <w:rsid w:val="002174EC"/>
    <w:rsid w:val="00217AB0"/>
    <w:rsid w:val="00217BDE"/>
    <w:rsid w:val="0022046F"/>
    <w:rsid w:val="00221400"/>
    <w:rsid w:val="002224C0"/>
    <w:rsid w:val="00222D93"/>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4658"/>
    <w:rsid w:val="00234A71"/>
    <w:rsid w:val="00235D94"/>
    <w:rsid w:val="00236094"/>
    <w:rsid w:val="00236CC1"/>
    <w:rsid w:val="002374D1"/>
    <w:rsid w:val="00237C54"/>
    <w:rsid w:val="002407F6"/>
    <w:rsid w:val="00240B7A"/>
    <w:rsid w:val="002412BB"/>
    <w:rsid w:val="00241349"/>
    <w:rsid w:val="0024141E"/>
    <w:rsid w:val="00241EC6"/>
    <w:rsid w:val="002420CE"/>
    <w:rsid w:val="00242239"/>
    <w:rsid w:val="00242767"/>
    <w:rsid w:val="00242A13"/>
    <w:rsid w:val="00242C47"/>
    <w:rsid w:val="00242CD8"/>
    <w:rsid w:val="002435DB"/>
    <w:rsid w:val="002437EC"/>
    <w:rsid w:val="0024384F"/>
    <w:rsid w:val="002439A4"/>
    <w:rsid w:val="00243A2B"/>
    <w:rsid w:val="00243A63"/>
    <w:rsid w:val="002443DD"/>
    <w:rsid w:val="00244BF9"/>
    <w:rsid w:val="002450F0"/>
    <w:rsid w:val="00245D06"/>
    <w:rsid w:val="002464A9"/>
    <w:rsid w:val="00246AEF"/>
    <w:rsid w:val="00247A50"/>
    <w:rsid w:val="00247AFC"/>
    <w:rsid w:val="0025024B"/>
    <w:rsid w:val="002507DA"/>
    <w:rsid w:val="00250AB5"/>
    <w:rsid w:val="00250CEE"/>
    <w:rsid w:val="00251093"/>
    <w:rsid w:val="00251374"/>
    <w:rsid w:val="002513DF"/>
    <w:rsid w:val="0025155B"/>
    <w:rsid w:val="00251D6E"/>
    <w:rsid w:val="00251ED5"/>
    <w:rsid w:val="00252203"/>
    <w:rsid w:val="00252D01"/>
    <w:rsid w:val="0025348B"/>
    <w:rsid w:val="00253C0C"/>
    <w:rsid w:val="00253D7A"/>
    <w:rsid w:val="002547B3"/>
    <w:rsid w:val="00254850"/>
    <w:rsid w:val="002557B6"/>
    <w:rsid w:val="0025596C"/>
    <w:rsid w:val="002560A3"/>
    <w:rsid w:val="0025656A"/>
    <w:rsid w:val="00256585"/>
    <w:rsid w:val="00256DB8"/>
    <w:rsid w:val="00257534"/>
    <w:rsid w:val="00257627"/>
    <w:rsid w:val="0025773E"/>
    <w:rsid w:val="002603FA"/>
    <w:rsid w:val="00261047"/>
    <w:rsid w:val="002610E0"/>
    <w:rsid w:val="00261130"/>
    <w:rsid w:val="00261972"/>
    <w:rsid w:val="00261A4E"/>
    <w:rsid w:val="00261FAE"/>
    <w:rsid w:val="00262346"/>
    <w:rsid w:val="0026249A"/>
    <w:rsid w:val="002626D9"/>
    <w:rsid w:val="0026325C"/>
    <w:rsid w:val="0026327C"/>
    <w:rsid w:val="00263312"/>
    <w:rsid w:val="002635F6"/>
    <w:rsid w:val="002639C4"/>
    <w:rsid w:val="00263F26"/>
    <w:rsid w:val="0026475E"/>
    <w:rsid w:val="0026570B"/>
    <w:rsid w:val="00265727"/>
    <w:rsid w:val="00265D9D"/>
    <w:rsid w:val="002661BF"/>
    <w:rsid w:val="0026635F"/>
    <w:rsid w:val="00266516"/>
    <w:rsid w:val="00266703"/>
    <w:rsid w:val="00270099"/>
    <w:rsid w:val="00270649"/>
    <w:rsid w:val="00271538"/>
    <w:rsid w:val="0027185A"/>
    <w:rsid w:val="00271F41"/>
    <w:rsid w:val="0027298B"/>
    <w:rsid w:val="002735E1"/>
    <w:rsid w:val="00273C2A"/>
    <w:rsid w:val="00273D71"/>
    <w:rsid w:val="00273E85"/>
    <w:rsid w:val="00274225"/>
    <w:rsid w:val="00274D13"/>
    <w:rsid w:val="00275296"/>
    <w:rsid w:val="002754D7"/>
    <w:rsid w:val="00275725"/>
    <w:rsid w:val="0027590A"/>
    <w:rsid w:val="002759AB"/>
    <w:rsid w:val="002761D4"/>
    <w:rsid w:val="002767ED"/>
    <w:rsid w:val="00277018"/>
    <w:rsid w:val="00277126"/>
    <w:rsid w:val="002774F9"/>
    <w:rsid w:val="0027788D"/>
    <w:rsid w:val="00277D66"/>
    <w:rsid w:val="00277DB8"/>
    <w:rsid w:val="00277E88"/>
    <w:rsid w:val="002807C6"/>
    <w:rsid w:val="0028150C"/>
    <w:rsid w:val="00281B99"/>
    <w:rsid w:val="00281D15"/>
    <w:rsid w:val="00281D52"/>
    <w:rsid w:val="00281E0B"/>
    <w:rsid w:val="0028231E"/>
    <w:rsid w:val="00282803"/>
    <w:rsid w:val="0028286C"/>
    <w:rsid w:val="002830D2"/>
    <w:rsid w:val="0028380A"/>
    <w:rsid w:val="002843C9"/>
    <w:rsid w:val="00284BE3"/>
    <w:rsid w:val="002858E0"/>
    <w:rsid w:val="002866E6"/>
    <w:rsid w:val="00287325"/>
    <w:rsid w:val="0028734B"/>
    <w:rsid w:val="002874AD"/>
    <w:rsid w:val="00287A0A"/>
    <w:rsid w:val="00287CE7"/>
    <w:rsid w:val="00291A08"/>
    <w:rsid w:val="002926CE"/>
    <w:rsid w:val="00292974"/>
    <w:rsid w:val="002929E2"/>
    <w:rsid w:val="00293828"/>
    <w:rsid w:val="00293E82"/>
    <w:rsid w:val="00295062"/>
    <w:rsid w:val="0029517C"/>
    <w:rsid w:val="00295657"/>
    <w:rsid w:val="0029583C"/>
    <w:rsid w:val="00295B8C"/>
    <w:rsid w:val="0029631B"/>
    <w:rsid w:val="002964A5"/>
    <w:rsid w:val="00296E74"/>
    <w:rsid w:val="002973CE"/>
    <w:rsid w:val="002977F9"/>
    <w:rsid w:val="002A0E57"/>
    <w:rsid w:val="002A10BF"/>
    <w:rsid w:val="002A142F"/>
    <w:rsid w:val="002A1FF1"/>
    <w:rsid w:val="002A2344"/>
    <w:rsid w:val="002A23DA"/>
    <w:rsid w:val="002A2D63"/>
    <w:rsid w:val="002A30EB"/>
    <w:rsid w:val="002A31C4"/>
    <w:rsid w:val="002A3202"/>
    <w:rsid w:val="002A34FC"/>
    <w:rsid w:val="002A367E"/>
    <w:rsid w:val="002A3A29"/>
    <w:rsid w:val="002A682D"/>
    <w:rsid w:val="002A691C"/>
    <w:rsid w:val="002A72C5"/>
    <w:rsid w:val="002A7395"/>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808"/>
    <w:rsid w:val="002B7DD9"/>
    <w:rsid w:val="002C03A7"/>
    <w:rsid w:val="002C08AA"/>
    <w:rsid w:val="002C10FB"/>
    <w:rsid w:val="002C112B"/>
    <w:rsid w:val="002C19AF"/>
    <w:rsid w:val="002C1AC7"/>
    <w:rsid w:val="002C2635"/>
    <w:rsid w:val="002C2846"/>
    <w:rsid w:val="002C2BCD"/>
    <w:rsid w:val="002C3412"/>
    <w:rsid w:val="002C366E"/>
    <w:rsid w:val="002C3D03"/>
    <w:rsid w:val="002C40AD"/>
    <w:rsid w:val="002C4679"/>
    <w:rsid w:val="002C4B46"/>
    <w:rsid w:val="002C4CE9"/>
    <w:rsid w:val="002C5059"/>
    <w:rsid w:val="002C52BB"/>
    <w:rsid w:val="002C553A"/>
    <w:rsid w:val="002C555F"/>
    <w:rsid w:val="002C5564"/>
    <w:rsid w:val="002C5BC0"/>
    <w:rsid w:val="002C5D70"/>
    <w:rsid w:val="002C5EA3"/>
    <w:rsid w:val="002C5ECE"/>
    <w:rsid w:val="002C690E"/>
    <w:rsid w:val="002C74EF"/>
    <w:rsid w:val="002C7723"/>
    <w:rsid w:val="002D1034"/>
    <w:rsid w:val="002D1369"/>
    <w:rsid w:val="002D1487"/>
    <w:rsid w:val="002D16B6"/>
    <w:rsid w:val="002D21C0"/>
    <w:rsid w:val="002D226D"/>
    <w:rsid w:val="002D312D"/>
    <w:rsid w:val="002D33E5"/>
    <w:rsid w:val="002D3699"/>
    <w:rsid w:val="002D3AF8"/>
    <w:rsid w:val="002D402C"/>
    <w:rsid w:val="002D424F"/>
    <w:rsid w:val="002D487B"/>
    <w:rsid w:val="002D552F"/>
    <w:rsid w:val="002D5B16"/>
    <w:rsid w:val="002D5D46"/>
    <w:rsid w:val="002D6047"/>
    <w:rsid w:val="002D6198"/>
    <w:rsid w:val="002D6421"/>
    <w:rsid w:val="002D6A91"/>
    <w:rsid w:val="002D74B8"/>
    <w:rsid w:val="002D76FA"/>
    <w:rsid w:val="002E00AE"/>
    <w:rsid w:val="002E04EC"/>
    <w:rsid w:val="002E07AF"/>
    <w:rsid w:val="002E15AD"/>
    <w:rsid w:val="002E1817"/>
    <w:rsid w:val="002E3521"/>
    <w:rsid w:val="002E4284"/>
    <w:rsid w:val="002E436F"/>
    <w:rsid w:val="002E4445"/>
    <w:rsid w:val="002E4F13"/>
    <w:rsid w:val="002E501E"/>
    <w:rsid w:val="002E559F"/>
    <w:rsid w:val="002E5C39"/>
    <w:rsid w:val="002E6CC0"/>
    <w:rsid w:val="002E74C3"/>
    <w:rsid w:val="002E7506"/>
    <w:rsid w:val="002E75B0"/>
    <w:rsid w:val="002E75F3"/>
    <w:rsid w:val="002E7AE3"/>
    <w:rsid w:val="002F067F"/>
    <w:rsid w:val="002F1225"/>
    <w:rsid w:val="002F185D"/>
    <w:rsid w:val="002F18B0"/>
    <w:rsid w:val="002F1988"/>
    <w:rsid w:val="002F1C5A"/>
    <w:rsid w:val="002F207E"/>
    <w:rsid w:val="002F21BB"/>
    <w:rsid w:val="002F3337"/>
    <w:rsid w:val="002F3900"/>
    <w:rsid w:val="002F3C78"/>
    <w:rsid w:val="002F40EB"/>
    <w:rsid w:val="002F4E84"/>
    <w:rsid w:val="002F53B2"/>
    <w:rsid w:val="002F5664"/>
    <w:rsid w:val="002F5DBC"/>
    <w:rsid w:val="002F6513"/>
    <w:rsid w:val="002F6781"/>
    <w:rsid w:val="002F7750"/>
    <w:rsid w:val="002F7960"/>
    <w:rsid w:val="002F7D7E"/>
    <w:rsid w:val="00300377"/>
    <w:rsid w:val="003003C2"/>
    <w:rsid w:val="0030041F"/>
    <w:rsid w:val="00300929"/>
    <w:rsid w:val="003010CE"/>
    <w:rsid w:val="00301225"/>
    <w:rsid w:val="0030123E"/>
    <w:rsid w:val="00301569"/>
    <w:rsid w:val="00301647"/>
    <w:rsid w:val="00301900"/>
    <w:rsid w:val="0030207A"/>
    <w:rsid w:val="003025EB"/>
    <w:rsid w:val="003027CF"/>
    <w:rsid w:val="00302EF4"/>
    <w:rsid w:val="0030327E"/>
    <w:rsid w:val="00303619"/>
    <w:rsid w:val="00303B1F"/>
    <w:rsid w:val="00303DF1"/>
    <w:rsid w:val="003046E6"/>
    <w:rsid w:val="00304D0F"/>
    <w:rsid w:val="00304EC8"/>
    <w:rsid w:val="00305396"/>
    <w:rsid w:val="0030576C"/>
    <w:rsid w:val="00305C28"/>
    <w:rsid w:val="00305CD6"/>
    <w:rsid w:val="003069F4"/>
    <w:rsid w:val="00306DFA"/>
    <w:rsid w:val="00307179"/>
    <w:rsid w:val="00307451"/>
    <w:rsid w:val="00307532"/>
    <w:rsid w:val="00307CAB"/>
    <w:rsid w:val="003107C4"/>
    <w:rsid w:val="00310ACB"/>
    <w:rsid w:val="00310D5C"/>
    <w:rsid w:val="0031141C"/>
    <w:rsid w:val="003115A3"/>
    <w:rsid w:val="00311ABE"/>
    <w:rsid w:val="00311D1F"/>
    <w:rsid w:val="00312835"/>
    <w:rsid w:val="0031286C"/>
    <w:rsid w:val="00312C21"/>
    <w:rsid w:val="00313E8A"/>
    <w:rsid w:val="00314537"/>
    <w:rsid w:val="00315613"/>
    <w:rsid w:val="00315B47"/>
    <w:rsid w:val="00315B9E"/>
    <w:rsid w:val="0031634E"/>
    <w:rsid w:val="003163D6"/>
    <w:rsid w:val="0031662D"/>
    <w:rsid w:val="0031692D"/>
    <w:rsid w:val="00316B81"/>
    <w:rsid w:val="003170E0"/>
    <w:rsid w:val="00320CC0"/>
    <w:rsid w:val="00320F37"/>
    <w:rsid w:val="00320F7D"/>
    <w:rsid w:val="003212EF"/>
    <w:rsid w:val="00321891"/>
    <w:rsid w:val="003218FA"/>
    <w:rsid w:val="00322029"/>
    <w:rsid w:val="0032321F"/>
    <w:rsid w:val="00323926"/>
    <w:rsid w:val="00323C5C"/>
    <w:rsid w:val="00323FAF"/>
    <w:rsid w:val="00324F84"/>
    <w:rsid w:val="0032547F"/>
    <w:rsid w:val="00325867"/>
    <w:rsid w:val="003258B5"/>
    <w:rsid w:val="00325CDD"/>
    <w:rsid w:val="00326490"/>
    <w:rsid w:val="003266C0"/>
    <w:rsid w:val="003268E2"/>
    <w:rsid w:val="00326A90"/>
    <w:rsid w:val="00327312"/>
    <w:rsid w:val="003283C4"/>
    <w:rsid w:val="0033024C"/>
    <w:rsid w:val="003304C3"/>
    <w:rsid w:val="003318A5"/>
    <w:rsid w:val="00331AC6"/>
    <w:rsid w:val="00331AD2"/>
    <w:rsid w:val="00331B8E"/>
    <w:rsid w:val="0033250A"/>
    <w:rsid w:val="003333ED"/>
    <w:rsid w:val="00333626"/>
    <w:rsid w:val="0033373A"/>
    <w:rsid w:val="00333807"/>
    <w:rsid w:val="00333FEA"/>
    <w:rsid w:val="00334153"/>
    <w:rsid w:val="00334B22"/>
    <w:rsid w:val="00334BBF"/>
    <w:rsid w:val="00334DAE"/>
    <w:rsid w:val="00334EFA"/>
    <w:rsid w:val="00335418"/>
    <w:rsid w:val="003354BC"/>
    <w:rsid w:val="00335796"/>
    <w:rsid w:val="00335836"/>
    <w:rsid w:val="003361BB"/>
    <w:rsid w:val="00336781"/>
    <w:rsid w:val="00336C37"/>
    <w:rsid w:val="00336EC3"/>
    <w:rsid w:val="00337264"/>
    <w:rsid w:val="003374CD"/>
    <w:rsid w:val="00337525"/>
    <w:rsid w:val="0033798E"/>
    <w:rsid w:val="00337F7E"/>
    <w:rsid w:val="0034067F"/>
    <w:rsid w:val="00340E5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47A75"/>
    <w:rsid w:val="003500DD"/>
    <w:rsid w:val="003503D3"/>
    <w:rsid w:val="003508B6"/>
    <w:rsid w:val="00350D97"/>
    <w:rsid w:val="0035123F"/>
    <w:rsid w:val="00351504"/>
    <w:rsid w:val="00351932"/>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90C"/>
    <w:rsid w:val="00356B2F"/>
    <w:rsid w:val="003600EC"/>
    <w:rsid w:val="0036091A"/>
    <w:rsid w:val="00360963"/>
    <w:rsid w:val="003619B5"/>
    <w:rsid w:val="00362272"/>
    <w:rsid w:val="003624F0"/>
    <w:rsid w:val="00362A7E"/>
    <w:rsid w:val="00362D4A"/>
    <w:rsid w:val="00363394"/>
    <w:rsid w:val="00363B12"/>
    <w:rsid w:val="003645E2"/>
    <w:rsid w:val="00365028"/>
    <w:rsid w:val="003652AB"/>
    <w:rsid w:val="003659DC"/>
    <w:rsid w:val="00365B86"/>
    <w:rsid w:val="00365E57"/>
    <w:rsid w:val="00365F3A"/>
    <w:rsid w:val="0036663A"/>
    <w:rsid w:val="00366754"/>
    <w:rsid w:val="003669EE"/>
    <w:rsid w:val="00366D9F"/>
    <w:rsid w:val="003670FC"/>
    <w:rsid w:val="0036734D"/>
    <w:rsid w:val="00371264"/>
    <w:rsid w:val="003712ED"/>
    <w:rsid w:val="00371628"/>
    <w:rsid w:val="00371829"/>
    <w:rsid w:val="00371DF9"/>
    <w:rsid w:val="00372067"/>
    <w:rsid w:val="00372291"/>
    <w:rsid w:val="00372C0E"/>
    <w:rsid w:val="00372FC3"/>
    <w:rsid w:val="0037355F"/>
    <w:rsid w:val="00373667"/>
    <w:rsid w:val="0037379F"/>
    <w:rsid w:val="00374264"/>
    <w:rsid w:val="003747F3"/>
    <w:rsid w:val="0037509E"/>
    <w:rsid w:val="00375399"/>
    <w:rsid w:val="00375461"/>
    <w:rsid w:val="0037549F"/>
    <w:rsid w:val="00375BE5"/>
    <w:rsid w:val="00375ED9"/>
    <w:rsid w:val="00376227"/>
    <w:rsid w:val="0037676B"/>
    <w:rsid w:val="00376D89"/>
    <w:rsid w:val="00376F6E"/>
    <w:rsid w:val="00376F9C"/>
    <w:rsid w:val="00377420"/>
    <w:rsid w:val="00377790"/>
    <w:rsid w:val="00377E1C"/>
    <w:rsid w:val="003800AB"/>
    <w:rsid w:val="003800C6"/>
    <w:rsid w:val="003802B7"/>
    <w:rsid w:val="00380E7F"/>
    <w:rsid w:val="00380EF4"/>
    <w:rsid w:val="0038134A"/>
    <w:rsid w:val="00381EED"/>
    <w:rsid w:val="00381FB6"/>
    <w:rsid w:val="003822BD"/>
    <w:rsid w:val="0038280C"/>
    <w:rsid w:val="00382981"/>
    <w:rsid w:val="00382A32"/>
    <w:rsid w:val="00382B9B"/>
    <w:rsid w:val="00382D31"/>
    <w:rsid w:val="00382ED4"/>
    <w:rsid w:val="00383CB8"/>
    <w:rsid w:val="003849F7"/>
    <w:rsid w:val="00384E3E"/>
    <w:rsid w:val="00385B47"/>
    <w:rsid w:val="00386878"/>
    <w:rsid w:val="00386D68"/>
    <w:rsid w:val="00387AA7"/>
    <w:rsid w:val="00387B48"/>
    <w:rsid w:val="00387B56"/>
    <w:rsid w:val="0039011D"/>
    <w:rsid w:val="0039038C"/>
    <w:rsid w:val="003913AC"/>
    <w:rsid w:val="00391583"/>
    <w:rsid w:val="00391837"/>
    <w:rsid w:val="003918DE"/>
    <w:rsid w:val="003919FB"/>
    <w:rsid w:val="00391E0C"/>
    <w:rsid w:val="003920E9"/>
    <w:rsid w:val="0039232E"/>
    <w:rsid w:val="00392798"/>
    <w:rsid w:val="00392E3C"/>
    <w:rsid w:val="00392EFD"/>
    <w:rsid w:val="0039301D"/>
    <w:rsid w:val="00393726"/>
    <w:rsid w:val="00393FEB"/>
    <w:rsid w:val="0039410E"/>
    <w:rsid w:val="003941BF"/>
    <w:rsid w:val="00394751"/>
    <w:rsid w:val="00394C7C"/>
    <w:rsid w:val="00395031"/>
    <w:rsid w:val="0039522F"/>
    <w:rsid w:val="00395543"/>
    <w:rsid w:val="0039596D"/>
    <w:rsid w:val="00395B5F"/>
    <w:rsid w:val="00395C98"/>
    <w:rsid w:val="00395EB4"/>
    <w:rsid w:val="00396418"/>
    <w:rsid w:val="003965F9"/>
    <w:rsid w:val="00396746"/>
    <w:rsid w:val="003969DF"/>
    <w:rsid w:val="00396AF5"/>
    <w:rsid w:val="00396B1D"/>
    <w:rsid w:val="00396BEA"/>
    <w:rsid w:val="00397019"/>
    <w:rsid w:val="0039755C"/>
    <w:rsid w:val="0039763B"/>
    <w:rsid w:val="003977C6"/>
    <w:rsid w:val="00397941"/>
    <w:rsid w:val="00397C17"/>
    <w:rsid w:val="003A0564"/>
    <w:rsid w:val="003A0C41"/>
    <w:rsid w:val="003A15BE"/>
    <w:rsid w:val="003A1869"/>
    <w:rsid w:val="003A257C"/>
    <w:rsid w:val="003A2AA3"/>
    <w:rsid w:val="003A2C9D"/>
    <w:rsid w:val="003A2F12"/>
    <w:rsid w:val="003A3299"/>
    <w:rsid w:val="003A36D1"/>
    <w:rsid w:val="003A4261"/>
    <w:rsid w:val="003A4E2C"/>
    <w:rsid w:val="003A5011"/>
    <w:rsid w:val="003A558C"/>
    <w:rsid w:val="003A5804"/>
    <w:rsid w:val="003A5B0C"/>
    <w:rsid w:val="003A5EBB"/>
    <w:rsid w:val="003A672F"/>
    <w:rsid w:val="003A681B"/>
    <w:rsid w:val="003A699B"/>
    <w:rsid w:val="003A6F46"/>
    <w:rsid w:val="003A7228"/>
    <w:rsid w:val="003A7CA5"/>
    <w:rsid w:val="003A7DF0"/>
    <w:rsid w:val="003B07FB"/>
    <w:rsid w:val="003B08CD"/>
    <w:rsid w:val="003B0B44"/>
    <w:rsid w:val="003B0C1A"/>
    <w:rsid w:val="003B0E43"/>
    <w:rsid w:val="003B10B9"/>
    <w:rsid w:val="003B1AFA"/>
    <w:rsid w:val="003B1C65"/>
    <w:rsid w:val="003B27EF"/>
    <w:rsid w:val="003B2EE7"/>
    <w:rsid w:val="003B3133"/>
    <w:rsid w:val="003B386D"/>
    <w:rsid w:val="003B3DD3"/>
    <w:rsid w:val="003B447B"/>
    <w:rsid w:val="003B4C7C"/>
    <w:rsid w:val="003B4DF4"/>
    <w:rsid w:val="003B4EA8"/>
    <w:rsid w:val="003B53D2"/>
    <w:rsid w:val="003B549B"/>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07B0"/>
    <w:rsid w:val="003C0CBD"/>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7A4"/>
    <w:rsid w:val="003D6838"/>
    <w:rsid w:val="003D6908"/>
    <w:rsid w:val="003D6AB7"/>
    <w:rsid w:val="003D6DFA"/>
    <w:rsid w:val="003D70F7"/>
    <w:rsid w:val="003D71FA"/>
    <w:rsid w:val="003D75A7"/>
    <w:rsid w:val="003D77AC"/>
    <w:rsid w:val="003D7BDD"/>
    <w:rsid w:val="003E07CC"/>
    <w:rsid w:val="003E1828"/>
    <w:rsid w:val="003E1C81"/>
    <w:rsid w:val="003E2ED5"/>
    <w:rsid w:val="003E3B20"/>
    <w:rsid w:val="003E3D56"/>
    <w:rsid w:val="003E427B"/>
    <w:rsid w:val="003E4889"/>
    <w:rsid w:val="003E48A0"/>
    <w:rsid w:val="003E4E1D"/>
    <w:rsid w:val="003E589D"/>
    <w:rsid w:val="003E5BE4"/>
    <w:rsid w:val="003E7202"/>
    <w:rsid w:val="003E7F07"/>
    <w:rsid w:val="003F0012"/>
    <w:rsid w:val="003F02CD"/>
    <w:rsid w:val="003F066E"/>
    <w:rsid w:val="003F0C21"/>
    <w:rsid w:val="003F0C35"/>
    <w:rsid w:val="003F0CE3"/>
    <w:rsid w:val="003F13A4"/>
    <w:rsid w:val="003F1631"/>
    <w:rsid w:val="003F1938"/>
    <w:rsid w:val="003F1D0A"/>
    <w:rsid w:val="003F2653"/>
    <w:rsid w:val="003F309F"/>
    <w:rsid w:val="003F30B1"/>
    <w:rsid w:val="003F3F8D"/>
    <w:rsid w:val="003F41ED"/>
    <w:rsid w:val="003F46D3"/>
    <w:rsid w:val="003F5451"/>
    <w:rsid w:val="003F5792"/>
    <w:rsid w:val="003F69D0"/>
    <w:rsid w:val="003F6C6F"/>
    <w:rsid w:val="003F6C76"/>
    <w:rsid w:val="003F6CCD"/>
    <w:rsid w:val="003F6DCD"/>
    <w:rsid w:val="003F6F45"/>
    <w:rsid w:val="003F71E9"/>
    <w:rsid w:val="003F733D"/>
    <w:rsid w:val="003F7AF0"/>
    <w:rsid w:val="003F7E99"/>
    <w:rsid w:val="004000A6"/>
    <w:rsid w:val="00400283"/>
    <w:rsid w:val="004002ED"/>
    <w:rsid w:val="0040077A"/>
    <w:rsid w:val="004016AC"/>
    <w:rsid w:val="00401A03"/>
    <w:rsid w:val="00402499"/>
    <w:rsid w:val="00402AC3"/>
    <w:rsid w:val="00402B58"/>
    <w:rsid w:val="00402FE3"/>
    <w:rsid w:val="00402FFE"/>
    <w:rsid w:val="0040391C"/>
    <w:rsid w:val="0040397F"/>
    <w:rsid w:val="00403AF0"/>
    <w:rsid w:val="00403B7B"/>
    <w:rsid w:val="00403C3E"/>
    <w:rsid w:val="00404608"/>
    <w:rsid w:val="004059D7"/>
    <w:rsid w:val="00406314"/>
    <w:rsid w:val="0040683B"/>
    <w:rsid w:val="004070C2"/>
    <w:rsid w:val="0040733B"/>
    <w:rsid w:val="00407676"/>
    <w:rsid w:val="00407760"/>
    <w:rsid w:val="00407948"/>
    <w:rsid w:val="00410169"/>
    <w:rsid w:val="004114AF"/>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49C6"/>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96A"/>
    <w:rsid w:val="00435B4D"/>
    <w:rsid w:val="004361D8"/>
    <w:rsid w:val="0043645E"/>
    <w:rsid w:val="00436485"/>
    <w:rsid w:val="00436ECE"/>
    <w:rsid w:val="00437280"/>
    <w:rsid w:val="00437341"/>
    <w:rsid w:val="00437842"/>
    <w:rsid w:val="00437861"/>
    <w:rsid w:val="00437CB2"/>
    <w:rsid w:val="00440691"/>
    <w:rsid w:val="004406B3"/>
    <w:rsid w:val="0044095B"/>
    <w:rsid w:val="004409E9"/>
    <w:rsid w:val="00441267"/>
    <w:rsid w:val="00441779"/>
    <w:rsid w:val="00441DCD"/>
    <w:rsid w:val="00442705"/>
    <w:rsid w:val="0044283A"/>
    <w:rsid w:val="0044284A"/>
    <w:rsid w:val="004431E3"/>
    <w:rsid w:val="0044329E"/>
    <w:rsid w:val="0044360D"/>
    <w:rsid w:val="0044416A"/>
    <w:rsid w:val="00444600"/>
    <w:rsid w:val="00444740"/>
    <w:rsid w:val="00445427"/>
    <w:rsid w:val="0044596F"/>
    <w:rsid w:val="00445A60"/>
    <w:rsid w:val="00445FB6"/>
    <w:rsid w:val="004472D8"/>
    <w:rsid w:val="004474F7"/>
    <w:rsid w:val="0044767D"/>
    <w:rsid w:val="0045030B"/>
    <w:rsid w:val="004503DF"/>
    <w:rsid w:val="00450520"/>
    <w:rsid w:val="00451BEC"/>
    <w:rsid w:val="00452146"/>
    <w:rsid w:val="00452654"/>
    <w:rsid w:val="00452C08"/>
    <w:rsid w:val="00452D48"/>
    <w:rsid w:val="00453627"/>
    <w:rsid w:val="00453BFA"/>
    <w:rsid w:val="004545A7"/>
    <w:rsid w:val="00454CF9"/>
    <w:rsid w:val="004551EA"/>
    <w:rsid w:val="004554EB"/>
    <w:rsid w:val="004558DD"/>
    <w:rsid w:val="00455BD4"/>
    <w:rsid w:val="00455CAF"/>
    <w:rsid w:val="00456979"/>
    <w:rsid w:val="00456B01"/>
    <w:rsid w:val="00456D18"/>
    <w:rsid w:val="00456D9E"/>
    <w:rsid w:val="00456EC6"/>
    <w:rsid w:val="004572B0"/>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2"/>
    <w:rsid w:val="0046519D"/>
    <w:rsid w:val="0046532D"/>
    <w:rsid w:val="004660AB"/>
    <w:rsid w:val="004665CB"/>
    <w:rsid w:val="004666D9"/>
    <w:rsid w:val="0046746E"/>
    <w:rsid w:val="004675DF"/>
    <w:rsid w:val="00467658"/>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3D2"/>
    <w:rsid w:val="0047667E"/>
    <w:rsid w:val="00476BB1"/>
    <w:rsid w:val="00476D3A"/>
    <w:rsid w:val="00476EDB"/>
    <w:rsid w:val="004770E5"/>
    <w:rsid w:val="004772B4"/>
    <w:rsid w:val="004773B5"/>
    <w:rsid w:val="004777E1"/>
    <w:rsid w:val="00481638"/>
    <w:rsid w:val="00483387"/>
    <w:rsid w:val="00483674"/>
    <w:rsid w:val="0048395A"/>
    <w:rsid w:val="00483F97"/>
    <w:rsid w:val="00484560"/>
    <w:rsid w:val="00484C8A"/>
    <w:rsid w:val="00484F25"/>
    <w:rsid w:val="00485055"/>
    <w:rsid w:val="00485CA8"/>
    <w:rsid w:val="00486414"/>
    <w:rsid w:val="00486F12"/>
    <w:rsid w:val="0048726F"/>
    <w:rsid w:val="004878BE"/>
    <w:rsid w:val="00487C7D"/>
    <w:rsid w:val="00490328"/>
    <w:rsid w:val="00490569"/>
    <w:rsid w:val="004908AC"/>
    <w:rsid w:val="00490A6C"/>
    <w:rsid w:val="00490EEB"/>
    <w:rsid w:val="004911AF"/>
    <w:rsid w:val="004918C1"/>
    <w:rsid w:val="00491FBC"/>
    <w:rsid w:val="00492440"/>
    <w:rsid w:val="004927B9"/>
    <w:rsid w:val="00492821"/>
    <w:rsid w:val="0049292D"/>
    <w:rsid w:val="00492D1B"/>
    <w:rsid w:val="00492DF1"/>
    <w:rsid w:val="0049321F"/>
    <w:rsid w:val="00493434"/>
    <w:rsid w:val="004937F2"/>
    <w:rsid w:val="00493A37"/>
    <w:rsid w:val="00493E28"/>
    <w:rsid w:val="00493FC8"/>
    <w:rsid w:val="0049407C"/>
    <w:rsid w:val="00494390"/>
    <w:rsid w:val="0049515A"/>
    <w:rsid w:val="004957D1"/>
    <w:rsid w:val="00496732"/>
    <w:rsid w:val="00496E31"/>
    <w:rsid w:val="0049704D"/>
    <w:rsid w:val="0049769A"/>
    <w:rsid w:val="00497E25"/>
    <w:rsid w:val="004A0898"/>
    <w:rsid w:val="004A0979"/>
    <w:rsid w:val="004A0C4A"/>
    <w:rsid w:val="004A0E96"/>
    <w:rsid w:val="004A14A1"/>
    <w:rsid w:val="004A1C82"/>
    <w:rsid w:val="004A29B9"/>
    <w:rsid w:val="004A2EE8"/>
    <w:rsid w:val="004A304D"/>
    <w:rsid w:val="004A3459"/>
    <w:rsid w:val="004A36F1"/>
    <w:rsid w:val="004A3F2C"/>
    <w:rsid w:val="004A4192"/>
    <w:rsid w:val="004A45D0"/>
    <w:rsid w:val="004A5033"/>
    <w:rsid w:val="004A5333"/>
    <w:rsid w:val="004A549E"/>
    <w:rsid w:val="004A63A1"/>
    <w:rsid w:val="004A7D18"/>
    <w:rsid w:val="004B16EF"/>
    <w:rsid w:val="004B179A"/>
    <w:rsid w:val="004B1A78"/>
    <w:rsid w:val="004B1B0B"/>
    <w:rsid w:val="004B2200"/>
    <w:rsid w:val="004B2EA0"/>
    <w:rsid w:val="004B2EA8"/>
    <w:rsid w:val="004B3550"/>
    <w:rsid w:val="004B36FD"/>
    <w:rsid w:val="004B3E45"/>
    <w:rsid w:val="004B3F83"/>
    <w:rsid w:val="004B42D0"/>
    <w:rsid w:val="004B4BE5"/>
    <w:rsid w:val="004B4CAC"/>
    <w:rsid w:val="004B510C"/>
    <w:rsid w:val="004B5398"/>
    <w:rsid w:val="004B542C"/>
    <w:rsid w:val="004B5803"/>
    <w:rsid w:val="004B5E47"/>
    <w:rsid w:val="004B6B0D"/>
    <w:rsid w:val="004B6C22"/>
    <w:rsid w:val="004B7200"/>
    <w:rsid w:val="004B797B"/>
    <w:rsid w:val="004B7AD5"/>
    <w:rsid w:val="004B7D58"/>
    <w:rsid w:val="004C0026"/>
    <w:rsid w:val="004C0E97"/>
    <w:rsid w:val="004C0EB4"/>
    <w:rsid w:val="004C0F30"/>
    <w:rsid w:val="004C0FE7"/>
    <w:rsid w:val="004C1B29"/>
    <w:rsid w:val="004C2C27"/>
    <w:rsid w:val="004C2E75"/>
    <w:rsid w:val="004C3038"/>
    <w:rsid w:val="004C36BF"/>
    <w:rsid w:val="004C43CC"/>
    <w:rsid w:val="004C4C9B"/>
    <w:rsid w:val="004C5053"/>
    <w:rsid w:val="004C506C"/>
    <w:rsid w:val="004C530D"/>
    <w:rsid w:val="004C549F"/>
    <w:rsid w:val="004C5590"/>
    <w:rsid w:val="004C56D8"/>
    <w:rsid w:val="004C56F9"/>
    <w:rsid w:val="004C68B0"/>
    <w:rsid w:val="004C6D9F"/>
    <w:rsid w:val="004C6EC4"/>
    <w:rsid w:val="004C7210"/>
    <w:rsid w:val="004C73B4"/>
    <w:rsid w:val="004D0DCB"/>
    <w:rsid w:val="004D0DCF"/>
    <w:rsid w:val="004D0F03"/>
    <w:rsid w:val="004D0FAE"/>
    <w:rsid w:val="004D1407"/>
    <w:rsid w:val="004D1B7E"/>
    <w:rsid w:val="004D1B9C"/>
    <w:rsid w:val="004D1DA1"/>
    <w:rsid w:val="004D1FDF"/>
    <w:rsid w:val="004D2A07"/>
    <w:rsid w:val="004D2A35"/>
    <w:rsid w:val="004D2FE4"/>
    <w:rsid w:val="004D3813"/>
    <w:rsid w:val="004D3D36"/>
    <w:rsid w:val="004D472C"/>
    <w:rsid w:val="004D496E"/>
    <w:rsid w:val="004D4C97"/>
    <w:rsid w:val="004D4D8B"/>
    <w:rsid w:val="004D4DFC"/>
    <w:rsid w:val="004D5296"/>
    <w:rsid w:val="004D53E2"/>
    <w:rsid w:val="004D54F6"/>
    <w:rsid w:val="004D58CE"/>
    <w:rsid w:val="004D68AA"/>
    <w:rsid w:val="004D6B68"/>
    <w:rsid w:val="004D6D90"/>
    <w:rsid w:val="004D6F2A"/>
    <w:rsid w:val="004D7046"/>
    <w:rsid w:val="004D7332"/>
    <w:rsid w:val="004D757C"/>
    <w:rsid w:val="004D765C"/>
    <w:rsid w:val="004D779A"/>
    <w:rsid w:val="004D7863"/>
    <w:rsid w:val="004D7953"/>
    <w:rsid w:val="004D7B1C"/>
    <w:rsid w:val="004D7D96"/>
    <w:rsid w:val="004E0013"/>
    <w:rsid w:val="004E0183"/>
    <w:rsid w:val="004E0A8D"/>
    <w:rsid w:val="004E0B44"/>
    <w:rsid w:val="004E0F25"/>
    <w:rsid w:val="004E1864"/>
    <w:rsid w:val="004E1BB2"/>
    <w:rsid w:val="004E1D43"/>
    <w:rsid w:val="004E2A45"/>
    <w:rsid w:val="004E2BD7"/>
    <w:rsid w:val="004E2C99"/>
    <w:rsid w:val="004E2C9C"/>
    <w:rsid w:val="004E37F4"/>
    <w:rsid w:val="004E4556"/>
    <w:rsid w:val="004E48F1"/>
    <w:rsid w:val="004E5438"/>
    <w:rsid w:val="004E5F0B"/>
    <w:rsid w:val="004E73B5"/>
    <w:rsid w:val="004E781E"/>
    <w:rsid w:val="004E7A12"/>
    <w:rsid w:val="004F0066"/>
    <w:rsid w:val="004F0334"/>
    <w:rsid w:val="004F0630"/>
    <w:rsid w:val="004F0B0B"/>
    <w:rsid w:val="004F1ABA"/>
    <w:rsid w:val="004F1B61"/>
    <w:rsid w:val="004F2442"/>
    <w:rsid w:val="004F2538"/>
    <w:rsid w:val="004F346E"/>
    <w:rsid w:val="004F3929"/>
    <w:rsid w:val="004F4999"/>
    <w:rsid w:val="004F4A53"/>
    <w:rsid w:val="004F4C96"/>
    <w:rsid w:val="004F4D62"/>
    <w:rsid w:val="004F4E1A"/>
    <w:rsid w:val="004F5A7D"/>
    <w:rsid w:val="004F638D"/>
    <w:rsid w:val="004F64BF"/>
    <w:rsid w:val="004F72F4"/>
    <w:rsid w:val="004F75A5"/>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1D1D"/>
    <w:rsid w:val="005120D6"/>
    <w:rsid w:val="0051262F"/>
    <w:rsid w:val="00513093"/>
    <w:rsid w:val="00513319"/>
    <w:rsid w:val="00513335"/>
    <w:rsid w:val="0051342B"/>
    <w:rsid w:val="00513705"/>
    <w:rsid w:val="00513A0C"/>
    <w:rsid w:val="00513D81"/>
    <w:rsid w:val="005143AB"/>
    <w:rsid w:val="005146EC"/>
    <w:rsid w:val="005159D9"/>
    <w:rsid w:val="00516079"/>
    <w:rsid w:val="00517143"/>
    <w:rsid w:val="00517A93"/>
    <w:rsid w:val="00517D91"/>
    <w:rsid w:val="00520935"/>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737"/>
    <w:rsid w:val="00527AD2"/>
    <w:rsid w:val="00530019"/>
    <w:rsid w:val="00530250"/>
    <w:rsid w:val="005309AA"/>
    <w:rsid w:val="00531690"/>
    <w:rsid w:val="00531856"/>
    <w:rsid w:val="00531C50"/>
    <w:rsid w:val="00531D16"/>
    <w:rsid w:val="00531D2B"/>
    <w:rsid w:val="00531E9C"/>
    <w:rsid w:val="005320A2"/>
    <w:rsid w:val="00532B34"/>
    <w:rsid w:val="00532CA7"/>
    <w:rsid w:val="00532D84"/>
    <w:rsid w:val="0053321D"/>
    <w:rsid w:val="0053384B"/>
    <w:rsid w:val="00533E6B"/>
    <w:rsid w:val="00533EED"/>
    <w:rsid w:val="00533F21"/>
    <w:rsid w:val="00534267"/>
    <w:rsid w:val="00534318"/>
    <w:rsid w:val="005351C6"/>
    <w:rsid w:val="00536276"/>
    <w:rsid w:val="005363F5"/>
    <w:rsid w:val="00536C21"/>
    <w:rsid w:val="00536F06"/>
    <w:rsid w:val="00536FE9"/>
    <w:rsid w:val="005371E7"/>
    <w:rsid w:val="005376CE"/>
    <w:rsid w:val="00537A0B"/>
    <w:rsid w:val="00537E18"/>
    <w:rsid w:val="00537E7A"/>
    <w:rsid w:val="00537F5F"/>
    <w:rsid w:val="00540090"/>
    <w:rsid w:val="0054096E"/>
    <w:rsid w:val="005413D4"/>
    <w:rsid w:val="00541A5F"/>
    <w:rsid w:val="00541D9C"/>
    <w:rsid w:val="00542165"/>
    <w:rsid w:val="005424F8"/>
    <w:rsid w:val="00542518"/>
    <w:rsid w:val="00542656"/>
    <w:rsid w:val="00542959"/>
    <w:rsid w:val="00542A8F"/>
    <w:rsid w:val="0054354A"/>
    <w:rsid w:val="005446D8"/>
    <w:rsid w:val="00544C83"/>
    <w:rsid w:val="00545782"/>
    <w:rsid w:val="00545D1D"/>
    <w:rsid w:val="00545E54"/>
    <w:rsid w:val="0054655B"/>
    <w:rsid w:val="00546BA8"/>
    <w:rsid w:val="00546E75"/>
    <w:rsid w:val="00547AFC"/>
    <w:rsid w:val="0055018E"/>
    <w:rsid w:val="0055035F"/>
    <w:rsid w:val="00551292"/>
    <w:rsid w:val="00551742"/>
    <w:rsid w:val="005519F6"/>
    <w:rsid w:val="00551ACC"/>
    <w:rsid w:val="00551D29"/>
    <w:rsid w:val="00552089"/>
    <w:rsid w:val="0055255D"/>
    <w:rsid w:val="00552E86"/>
    <w:rsid w:val="00553B13"/>
    <w:rsid w:val="00553CB0"/>
    <w:rsid w:val="00553F6B"/>
    <w:rsid w:val="005542C9"/>
    <w:rsid w:val="0055458C"/>
    <w:rsid w:val="00554C5B"/>
    <w:rsid w:val="00554EE4"/>
    <w:rsid w:val="00556128"/>
    <w:rsid w:val="0055676D"/>
    <w:rsid w:val="00556A74"/>
    <w:rsid w:val="005570AF"/>
    <w:rsid w:val="00557B3D"/>
    <w:rsid w:val="00557B63"/>
    <w:rsid w:val="00560651"/>
    <w:rsid w:val="0056066F"/>
    <w:rsid w:val="005608D2"/>
    <w:rsid w:val="005608D8"/>
    <w:rsid w:val="00560A2F"/>
    <w:rsid w:val="0056195C"/>
    <w:rsid w:val="00562455"/>
    <w:rsid w:val="00563185"/>
    <w:rsid w:val="0056318C"/>
    <w:rsid w:val="00563217"/>
    <w:rsid w:val="005632EF"/>
    <w:rsid w:val="00563B85"/>
    <w:rsid w:val="00563DFC"/>
    <w:rsid w:val="00564535"/>
    <w:rsid w:val="005647DA"/>
    <w:rsid w:val="00564937"/>
    <w:rsid w:val="0056530A"/>
    <w:rsid w:val="00565505"/>
    <w:rsid w:val="0056605E"/>
    <w:rsid w:val="005663B2"/>
    <w:rsid w:val="00566A94"/>
    <w:rsid w:val="00566D85"/>
    <w:rsid w:val="0056704F"/>
    <w:rsid w:val="0056737E"/>
    <w:rsid w:val="00567CA9"/>
    <w:rsid w:val="0057082B"/>
    <w:rsid w:val="00570C2C"/>
    <w:rsid w:val="00571075"/>
    <w:rsid w:val="00571133"/>
    <w:rsid w:val="0057127C"/>
    <w:rsid w:val="00571D70"/>
    <w:rsid w:val="00571FDE"/>
    <w:rsid w:val="005720F2"/>
    <w:rsid w:val="005722C9"/>
    <w:rsid w:val="0057259E"/>
    <w:rsid w:val="005725B5"/>
    <w:rsid w:val="00572B08"/>
    <w:rsid w:val="0057331F"/>
    <w:rsid w:val="00573354"/>
    <w:rsid w:val="00573956"/>
    <w:rsid w:val="00573983"/>
    <w:rsid w:val="005743FB"/>
    <w:rsid w:val="005746C6"/>
    <w:rsid w:val="00574ED3"/>
    <w:rsid w:val="00575AA6"/>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4746"/>
    <w:rsid w:val="00585979"/>
    <w:rsid w:val="005859F8"/>
    <w:rsid w:val="0058602A"/>
    <w:rsid w:val="00586268"/>
    <w:rsid w:val="00586B04"/>
    <w:rsid w:val="00587344"/>
    <w:rsid w:val="005874E4"/>
    <w:rsid w:val="005875C6"/>
    <w:rsid w:val="005903AA"/>
    <w:rsid w:val="005907CE"/>
    <w:rsid w:val="00590899"/>
    <w:rsid w:val="00590B2A"/>
    <w:rsid w:val="00590C58"/>
    <w:rsid w:val="00591229"/>
    <w:rsid w:val="005915C5"/>
    <w:rsid w:val="00591872"/>
    <w:rsid w:val="00591CEF"/>
    <w:rsid w:val="0059228B"/>
    <w:rsid w:val="005923DE"/>
    <w:rsid w:val="005927D1"/>
    <w:rsid w:val="00592940"/>
    <w:rsid w:val="00592C4B"/>
    <w:rsid w:val="00592F3B"/>
    <w:rsid w:val="005930B8"/>
    <w:rsid w:val="005935F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529"/>
    <w:rsid w:val="005A37C8"/>
    <w:rsid w:val="005A3BB5"/>
    <w:rsid w:val="005A3DC4"/>
    <w:rsid w:val="005A47EA"/>
    <w:rsid w:val="005A47F9"/>
    <w:rsid w:val="005A49A8"/>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31F"/>
    <w:rsid w:val="005B16EA"/>
    <w:rsid w:val="005B1767"/>
    <w:rsid w:val="005B1B27"/>
    <w:rsid w:val="005B25AC"/>
    <w:rsid w:val="005B2C55"/>
    <w:rsid w:val="005B391B"/>
    <w:rsid w:val="005B4612"/>
    <w:rsid w:val="005B4932"/>
    <w:rsid w:val="005B53BC"/>
    <w:rsid w:val="005B5C11"/>
    <w:rsid w:val="005B5DBA"/>
    <w:rsid w:val="005B6A13"/>
    <w:rsid w:val="005B6DE7"/>
    <w:rsid w:val="005B705F"/>
    <w:rsid w:val="005B71EE"/>
    <w:rsid w:val="005B7442"/>
    <w:rsid w:val="005B7495"/>
    <w:rsid w:val="005B7A82"/>
    <w:rsid w:val="005B7AA2"/>
    <w:rsid w:val="005C05A4"/>
    <w:rsid w:val="005C0EA8"/>
    <w:rsid w:val="005C1127"/>
    <w:rsid w:val="005C11D4"/>
    <w:rsid w:val="005C1FB0"/>
    <w:rsid w:val="005C246B"/>
    <w:rsid w:val="005C2A5D"/>
    <w:rsid w:val="005C2F9B"/>
    <w:rsid w:val="005C3453"/>
    <w:rsid w:val="005C3570"/>
    <w:rsid w:val="005C4212"/>
    <w:rsid w:val="005C43A1"/>
    <w:rsid w:val="005C593E"/>
    <w:rsid w:val="005C59F0"/>
    <w:rsid w:val="005C62C9"/>
    <w:rsid w:val="005C63F5"/>
    <w:rsid w:val="005C6930"/>
    <w:rsid w:val="005C6967"/>
    <w:rsid w:val="005C77A3"/>
    <w:rsid w:val="005C7C24"/>
    <w:rsid w:val="005D0212"/>
    <w:rsid w:val="005D0861"/>
    <w:rsid w:val="005D08DC"/>
    <w:rsid w:val="005D0A72"/>
    <w:rsid w:val="005D14A2"/>
    <w:rsid w:val="005D1F6F"/>
    <w:rsid w:val="005D21B9"/>
    <w:rsid w:val="005D2671"/>
    <w:rsid w:val="005D28A6"/>
    <w:rsid w:val="005D2B21"/>
    <w:rsid w:val="005D3004"/>
    <w:rsid w:val="005D354F"/>
    <w:rsid w:val="005D3CC8"/>
    <w:rsid w:val="005D48BE"/>
    <w:rsid w:val="005D4B17"/>
    <w:rsid w:val="005D5A0D"/>
    <w:rsid w:val="005D5A4F"/>
    <w:rsid w:val="005D5B19"/>
    <w:rsid w:val="005D5D41"/>
    <w:rsid w:val="005D5E98"/>
    <w:rsid w:val="005D6E81"/>
    <w:rsid w:val="005D7CB8"/>
    <w:rsid w:val="005E03B1"/>
    <w:rsid w:val="005E04DB"/>
    <w:rsid w:val="005E057F"/>
    <w:rsid w:val="005E05D4"/>
    <w:rsid w:val="005E0624"/>
    <w:rsid w:val="005E0D2D"/>
    <w:rsid w:val="005E124E"/>
    <w:rsid w:val="005E1407"/>
    <w:rsid w:val="005E15BE"/>
    <w:rsid w:val="005E1909"/>
    <w:rsid w:val="005E19EA"/>
    <w:rsid w:val="005E2CA3"/>
    <w:rsid w:val="005E4B96"/>
    <w:rsid w:val="005E54EF"/>
    <w:rsid w:val="005E6108"/>
    <w:rsid w:val="005E7161"/>
    <w:rsid w:val="005E7824"/>
    <w:rsid w:val="005E796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BD2"/>
    <w:rsid w:val="005F7E42"/>
    <w:rsid w:val="005F7E44"/>
    <w:rsid w:val="00600250"/>
    <w:rsid w:val="00600409"/>
    <w:rsid w:val="00600858"/>
    <w:rsid w:val="00601436"/>
    <w:rsid w:val="00601D62"/>
    <w:rsid w:val="006026A1"/>
    <w:rsid w:val="00602961"/>
    <w:rsid w:val="00602E94"/>
    <w:rsid w:val="00602F13"/>
    <w:rsid w:val="00603887"/>
    <w:rsid w:val="00604A8F"/>
    <w:rsid w:val="00605012"/>
    <w:rsid w:val="00605913"/>
    <w:rsid w:val="00605C84"/>
    <w:rsid w:val="006072C3"/>
    <w:rsid w:val="006074CD"/>
    <w:rsid w:val="0060787D"/>
    <w:rsid w:val="00607896"/>
    <w:rsid w:val="00607DDF"/>
    <w:rsid w:val="00607F2A"/>
    <w:rsid w:val="00607FF3"/>
    <w:rsid w:val="0061043D"/>
    <w:rsid w:val="006106CB"/>
    <w:rsid w:val="00610F39"/>
    <w:rsid w:val="00611019"/>
    <w:rsid w:val="00611153"/>
    <w:rsid w:val="006111A4"/>
    <w:rsid w:val="00611229"/>
    <w:rsid w:val="0061153D"/>
    <w:rsid w:val="00611927"/>
    <w:rsid w:val="0061194F"/>
    <w:rsid w:val="00611C3E"/>
    <w:rsid w:val="00611C88"/>
    <w:rsid w:val="006128B3"/>
    <w:rsid w:val="00612E3C"/>
    <w:rsid w:val="00612ED6"/>
    <w:rsid w:val="00613037"/>
    <w:rsid w:val="006136DD"/>
    <w:rsid w:val="00613B05"/>
    <w:rsid w:val="00613B72"/>
    <w:rsid w:val="0061404C"/>
    <w:rsid w:val="006145FD"/>
    <w:rsid w:val="00614A64"/>
    <w:rsid w:val="00614C21"/>
    <w:rsid w:val="00615289"/>
    <w:rsid w:val="0061536F"/>
    <w:rsid w:val="006158CB"/>
    <w:rsid w:val="00615C04"/>
    <w:rsid w:val="00616256"/>
    <w:rsid w:val="006167A5"/>
    <w:rsid w:val="006169B6"/>
    <w:rsid w:val="00616C13"/>
    <w:rsid w:val="00616D88"/>
    <w:rsid w:val="00616E4D"/>
    <w:rsid w:val="00617893"/>
    <w:rsid w:val="00617AF8"/>
    <w:rsid w:val="00617EB3"/>
    <w:rsid w:val="0062003C"/>
    <w:rsid w:val="006202CA"/>
    <w:rsid w:val="006205C6"/>
    <w:rsid w:val="0062069E"/>
    <w:rsid w:val="006206BD"/>
    <w:rsid w:val="00620C68"/>
    <w:rsid w:val="00620CAB"/>
    <w:rsid w:val="00620D77"/>
    <w:rsid w:val="006216C0"/>
    <w:rsid w:val="006216F7"/>
    <w:rsid w:val="0062226C"/>
    <w:rsid w:val="00622767"/>
    <w:rsid w:val="00622D68"/>
    <w:rsid w:val="0062358D"/>
    <w:rsid w:val="006244A1"/>
    <w:rsid w:val="0062466D"/>
    <w:rsid w:val="006256D0"/>
    <w:rsid w:val="006258A3"/>
    <w:rsid w:val="00625C7C"/>
    <w:rsid w:val="0062603B"/>
    <w:rsid w:val="0062642C"/>
    <w:rsid w:val="00626541"/>
    <w:rsid w:val="006265F9"/>
    <w:rsid w:val="006266BF"/>
    <w:rsid w:val="00627554"/>
    <w:rsid w:val="00627C96"/>
    <w:rsid w:val="00631BE8"/>
    <w:rsid w:val="00632807"/>
    <w:rsid w:val="00632BE2"/>
    <w:rsid w:val="00632DBF"/>
    <w:rsid w:val="00632EB9"/>
    <w:rsid w:val="00632F8F"/>
    <w:rsid w:val="0063302D"/>
    <w:rsid w:val="006336C4"/>
    <w:rsid w:val="0063381D"/>
    <w:rsid w:val="00633BF8"/>
    <w:rsid w:val="00634268"/>
    <w:rsid w:val="006344A6"/>
    <w:rsid w:val="00634677"/>
    <w:rsid w:val="0063499B"/>
    <w:rsid w:val="0063505C"/>
    <w:rsid w:val="00635290"/>
    <w:rsid w:val="00635397"/>
    <w:rsid w:val="0063549E"/>
    <w:rsid w:val="006354D5"/>
    <w:rsid w:val="0063554C"/>
    <w:rsid w:val="0063596C"/>
    <w:rsid w:val="00635ECB"/>
    <w:rsid w:val="00636253"/>
    <w:rsid w:val="006370B8"/>
    <w:rsid w:val="00637D56"/>
    <w:rsid w:val="0064045E"/>
    <w:rsid w:val="006406BC"/>
    <w:rsid w:val="0064092F"/>
    <w:rsid w:val="00640AFC"/>
    <w:rsid w:val="00640DE5"/>
    <w:rsid w:val="00641235"/>
    <w:rsid w:val="006413BA"/>
    <w:rsid w:val="00641BF3"/>
    <w:rsid w:val="00641E03"/>
    <w:rsid w:val="0064352E"/>
    <w:rsid w:val="00644C00"/>
    <w:rsid w:val="00645089"/>
    <w:rsid w:val="00645C30"/>
    <w:rsid w:val="006461A8"/>
    <w:rsid w:val="00646D31"/>
    <w:rsid w:val="00646F04"/>
    <w:rsid w:val="0064734B"/>
    <w:rsid w:val="006473E1"/>
    <w:rsid w:val="006504E1"/>
    <w:rsid w:val="0065199E"/>
    <w:rsid w:val="00651DA6"/>
    <w:rsid w:val="00651E1B"/>
    <w:rsid w:val="006524B4"/>
    <w:rsid w:val="00652F44"/>
    <w:rsid w:val="006530B0"/>
    <w:rsid w:val="00653437"/>
    <w:rsid w:val="00653C44"/>
    <w:rsid w:val="006545E4"/>
    <w:rsid w:val="00654D29"/>
    <w:rsid w:val="0065502C"/>
    <w:rsid w:val="0065573A"/>
    <w:rsid w:val="00656805"/>
    <w:rsid w:val="00656962"/>
    <w:rsid w:val="00656BBB"/>
    <w:rsid w:val="00656DC0"/>
    <w:rsid w:val="006570C0"/>
    <w:rsid w:val="006570E3"/>
    <w:rsid w:val="00657115"/>
    <w:rsid w:val="0065748B"/>
    <w:rsid w:val="006574EF"/>
    <w:rsid w:val="006579E8"/>
    <w:rsid w:val="00657DA9"/>
    <w:rsid w:val="006605B8"/>
    <w:rsid w:val="006607B9"/>
    <w:rsid w:val="00660F20"/>
    <w:rsid w:val="00662235"/>
    <w:rsid w:val="0066253D"/>
    <w:rsid w:val="006628E2"/>
    <w:rsid w:val="00663798"/>
    <w:rsid w:val="00663996"/>
    <w:rsid w:val="0066400A"/>
    <w:rsid w:val="00664504"/>
    <w:rsid w:val="00664585"/>
    <w:rsid w:val="00664652"/>
    <w:rsid w:val="00664C82"/>
    <w:rsid w:val="00664C93"/>
    <w:rsid w:val="00664D98"/>
    <w:rsid w:val="00665784"/>
    <w:rsid w:val="00665A97"/>
    <w:rsid w:val="00665D41"/>
    <w:rsid w:val="006664BA"/>
    <w:rsid w:val="00666B76"/>
    <w:rsid w:val="0066721B"/>
    <w:rsid w:val="0067007B"/>
    <w:rsid w:val="006702F8"/>
    <w:rsid w:val="0067061A"/>
    <w:rsid w:val="00670734"/>
    <w:rsid w:val="006710CE"/>
    <w:rsid w:val="00671118"/>
    <w:rsid w:val="00671F09"/>
    <w:rsid w:val="00672058"/>
    <w:rsid w:val="006732BD"/>
    <w:rsid w:val="00673AD0"/>
    <w:rsid w:val="00673C3D"/>
    <w:rsid w:val="00673D3B"/>
    <w:rsid w:val="006742A1"/>
    <w:rsid w:val="006742E7"/>
    <w:rsid w:val="006745A7"/>
    <w:rsid w:val="00674750"/>
    <w:rsid w:val="00674801"/>
    <w:rsid w:val="00674EA8"/>
    <w:rsid w:val="00674F1D"/>
    <w:rsid w:val="0067571F"/>
    <w:rsid w:val="006758F8"/>
    <w:rsid w:val="00675C6B"/>
    <w:rsid w:val="00675C93"/>
    <w:rsid w:val="00676091"/>
    <w:rsid w:val="0067647C"/>
    <w:rsid w:val="00677681"/>
    <w:rsid w:val="00677798"/>
    <w:rsid w:val="0068076A"/>
    <w:rsid w:val="00680CAF"/>
    <w:rsid w:val="00681263"/>
    <w:rsid w:val="00681628"/>
    <w:rsid w:val="00681D1A"/>
    <w:rsid w:val="00682A2D"/>
    <w:rsid w:val="00682F43"/>
    <w:rsid w:val="00683435"/>
    <w:rsid w:val="006835AF"/>
    <w:rsid w:val="006835B5"/>
    <w:rsid w:val="006837D9"/>
    <w:rsid w:val="00684B50"/>
    <w:rsid w:val="006856D8"/>
    <w:rsid w:val="006858AE"/>
    <w:rsid w:val="00685F67"/>
    <w:rsid w:val="00686558"/>
    <w:rsid w:val="006874D3"/>
    <w:rsid w:val="006876CE"/>
    <w:rsid w:val="00690300"/>
    <w:rsid w:val="006906D2"/>
    <w:rsid w:val="00690B31"/>
    <w:rsid w:val="006918B3"/>
    <w:rsid w:val="00691E23"/>
    <w:rsid w:val="006922B5"/>
    <w:rsid w:val="006923EA"/>
    <w:rsid w:val="006929D0"/>
    <w:rsid w:val="00692B01"/>
    <w:rsid w:val="00692B18"/>
    <w:rsid w:val="00692BC4"/>
    <w:rsid w:val="00692C39"/>
    <w:rsid w:val="006936C2"/>
    <w:rsid w:val="00693CFE"/>
    <w:rsid w:val="00693F59"/>
    <w:rsid w:val="0069496C"/>
    <w:rsid w:val="00694F59"/>
    <w:rsid w:val="006952C1"/>
    <w:rsid w:val="00695442"/>
    <w:rsid w:val="0069546E"/>
    <w:rsid w:val="00695605"/>
    <w:rsid w:val="00695A4E"/>
    <w:rsid w:val="00695D6F"/>
    <w:rsid w:val="00696155"/>
    <w:rsid w:val="00696ACA"/>
    <w:rsid w:val="00696B34"/>
    <w:rsid w:val="00697402"/>
    <w:rsid w:val="00697F3B"/>
    <w:rsid w:val="006A03B3"/>
    <w:rsid w:val="006A06DF"/>
    <w:rsid w:val="006A13CC"/>
    <w:rsid w:val="006A2848"/>
    <w:rsid w:val="006A2E9D"/>
    <w:rsid w:val="006A34F2"/>
    <w:rsid w:val="006A3B3D"/>
    <w:rsid w:val="006A3B9C"/>
    <w:rsid w:val="006A43D3"/>
    <w:rsid w:val="006A48D9"/>
    <w:rsid w:val="006A5140"/>
    <w:rsid w:val="006A5337"/>
    <w:rsid w:val="006A588F"/>
    <w:rsid w:val="006A64DB"/>
    <w:rsid w:val="006A652F"/>
    <w:rsid w:val="006A65D6"/>
    <w:rsid w:val="006A6A15"/>
    <w:rsid w:val="006A6F60"/>
    <w:rsid w:val="006A73B1"/>
    <w:rsid w:val="006A74D3"/>
    <w:rsid w:val="006A759F"/>
    <w:rsid w:val="006A77B9"/>
    <w:rsid w:val="006A7FAA"/>
    <w:rsid w:val="006B074C"/>
    <w:rsid w:val="006B0B48"/>
    <w:rsid w:val="006B0E4F"/>
    <w:rsid w:val="006B10B5"/>
    <w:rsid w:val="006B116E"/>
    <w:rsid w:val="006B180A"/>
    <w:rsid w:val="006B1952"/>
    <w:rsid w:val="006B1D88"/>
    <w:rsid w:val="006B2570"/>
    <w:rsid w:val="006B26F0"/>
    <w:rsid w:val="006B2A49"/>
    <w:rsid w:val="006B2BA0"/>
    <w:rsid w:val="006B326A"/>
    <w:rsid w:val="006B349D"/>
    <w:rsid w:val="006B4CDD"/>
    <w:rsid w:val="006B4DA5"/>
    <w:rsid w:val="006B5842"/>
    <w:rsid w:val="006B5EBC"/>
    <w:rsid w:val="006B64E7"/>
    <w:rsid w:val="006B654A"/>
    <w:rsid w:val="006B69AA"/>
    <w:rsid w:val="006B6B44"/>
    <w:rsid w:val="006B6D93"/>
    <w:rsid w:val="006B74F2"/>
    <w:rsid w:val="006B7593"/>
    <w:rsid w:val="006B7806"/>
    <w:rsid w:val="006B7A26"/>
    <w:rsid w:val="006B7D6D"/>
    <w:rsid w:val="006B7F31"/>
    <w:rsid w:val="006C0022"/>
    <w:rsid w:val="006C02A5"/>
    <w:rsid w:val="006C0AFF"/>
    <w:rsid w:val="006C192A"/>
    <w:rsid w:val="006C1CF8"/>
    <w:rsid w:val="006C2150"/>
    <w:rsid w:val="006C21E7"/>
    <w:rsid w:val="006C2367"/>
    <w:rsid w:val="006C25DE"/>
    <w:rsid w:val="006C2CA6"/>
    <w:rsid w:val="006C2F72"/>
    <w:rsid w:val="006C3077"/>
    <w:rsid w:val="006C3080"/>
    <w:rsid w:val="006C334D"/>
    <w:rsid w:val="006C3AAD"/>
    <w:rsid w:val="006C3EAC"/>
    <w:rsid w:val="006C3F82"/>
    <w:rsid w:val="006C4351"/>
    <w:rsid w:val="006C505B"/>
    <w:rsid w:val="006C5680"/>
    <w:rsid w:val="006C5A83"/>
    <w:rsid w:val="006C5D71"/>
    <w:rsid w:val="006C5D72"/>
    <w:rsid w:val="006C605A"/>
    <w:rsid w:val="006C631D"/>
    <w:rsid w:val="006C653B"/>
    <w:rsid w:val="006C68F5"/>
    <w:rsid w:val="006C70A6"/>
    <w:rsid w:val="006C71DF"/>
    <w:rsid w:val="006C7B95"/>
    <w:rsid w:val="006C7FC5"/>
    <w:rsid w:val="006D05A2"/>
    <w:rsid w:val="006D0A14"/>
    <w:rsid w:val="006D0ABC"/>
    <w:rsid w:val="006D199A"/>
    <w:rsid w:val="006D1D90"/>
    <w:rsid w:val="006D1DE0"/>
    <w:rsid w:val="006D1E4D"/>
    <w:rsid w:val="006D231F"/>
    <w:rsid w:val="006D242F"/>
    <w:rsid w:val="006D2443"/>
    <w:rsid w:val="006D2BC8"/>
    <w:rsid w:val="006D412C"/>
    <w:rsid w:val="006D4D1F"/>
    <w:rsid w:val="006D53C6"/>
    <w:rsid w:val="006D5819"/>
    <w:rsid w:val="006D5C05"/>
    <w:rsid w:val="006D5F23"/>
    <w:rsid w:val="006D6EF7"/>
    <w:rsid w:val="006D787C"/>
    <w:rsid w:val="006E0235"/>
    <w:rsid w:val="006E0968"/>
    <w:rsid w:val="006E0A06"/>
    <w:rsid w:val="006E0F40"/>
    <w:rsid w:val="006E0F4A"/>
    <w:rsid w:val="006E1A57"/>
    <w:rsid w:val="006E29C8"/>
    <w:rsid w:val="006E2A55"/>
    <w:rsid w:val="006E3B23"/>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0B93"/>
    <w:rsid w:val="0070109C"/>
    <w:rsid w:val="0070149D"/>
    <w:rsid w:val="00701739"/>
    <w:rsid w:val="0070190A"/>
    <w:rsid w:val="00701BAF"/>
    <w:rsid w:val="007026D3"/>
    <w:rsid w:val="00702840"/>
    <w:rsid w:val="00702AFC"/>
    <w:rsid w:val="00703331"/>
    <w:rsid w:val="00703933"/>
    <w:rsid w:val="00703BD7"/>
    <w:rsid w:val="007043A2"/>
    <w:rsid w:val="00704B08"/>
    <w:rsid w:val="00704D6C"/>
    <w:rsid w:val="00705280"/>
    <w:rsid w:val="00705C91"/>
    <w:rsid w:val="00705E6E"/>
    <w:rsid w:val="007068D1"/>
    <w:rsid w:val="0070717C"/>
    <w:rsid w:val="00707341"/>
    <w:rsid w:val="0070748C"/>
    <w:rsid w:val="00707531"/>
    <w:rsid w:val="00707912"/>
    <w:rsid w:val="00710128"/>
    <w:rsid w:val="007106D6"/>
    <w:rsid w:val="0071083E"/>
    <w:rsid w:val="007108DC"/>
    <w:rsid w:val="0071093A"/>
    <w:rsid w:val="00710B04"/>
    <w:rsid w:val="00710B6C"/>
    <w:rsid w:val="00711A8E"/>
    <w:rsid w:val="00711CE0"/>
    <w:rsid w:val="007120B8"/>
    <w:rsid w:val="0071227B"/>
    <w:rsid w:val="00712831"/>
    <w:rsid w:val="007138DA"/>
    <w:rsid w:val="00713DB1"/>
    <w:rsid w:val="00713EF8"/>
    <w:rsid w:val="00715054"/>
    <w:rsid w:val="0071516B"/>
    <w:rsid w:val="00715216"/>
    <w:rsid w:val="00715248"/>
    <w:rsid w:val="00715506"/>
    <w:rsid w:val="00716417"/>
    <w:rsid w:val="0071695F"/>
    <w:rsid w:val="00716B86"/>
    <w:rsid w:val="00717492"/>
    <w:rsid w:val="00717702"/>
    <w:rsid w:val="00717F3E"/>
    <w:rsid w:val="007202A9"/>
    <w:rsid w:val="00720B03"/>
    <w:rsid w:val="00720CCA"/>
    <w:rsid w:val="00720D30"/>
    <w:rsid w:val="0072106F"/>
    <w:rsid w:val="00721A8E"/>
    <w:rsid w:val="00722337"/>
    <w:rsid w:val="007226AE"/>
    <w:rsid w:val="007226EC"/>
    <w:rsid w:val="0072349B"/>
    <w:rsid w:val="00723522"/>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52B4"/>
    <w:rsid w:val="0073554F"/>
    <w:rsid w:val="00736355"/>
    <w:rsid w:val="0073679A"/>
    <w:rsid w:val="00736BC2"/>
    <w:rsid w:val="00737039"/>
    <w:rsid w:val="0073764D"/>
    <w:rsid w:val="0074009F"/>
    <w:rsid w:val="0074026E"/>
    <w:rsid w:val="007404CF"/>
    <w:rsid w:val="007409D7"/>
    <w:rsid w:val="007413E2"/>
    <w:rsid w:val="00741481"/>
    <w:rsid w:val="00741E02"/>
    <w:rsid w:val="00742241"/>
    <w:rsid w:val="007426BF"/>
    <w:rsid w:val="00742F6F"/>
    <w:rsid w:val="00743193"/>
    <w:rsid w:val="007432E2"/>
    <w:rsid w:val="0074392A"/>
    <w:rsid w:val="00743B99"/>
    <w:rsid w:val="007444F8"/>
    <w:rsid w:val="007451A8"/>
    <w:rsid w:val="007457C4"/>
    <w:rsid w:val="00745FF0"/>
    <w:rsid w:val="00746443"/>
    <w:rsid w:val="00746BFE"/>
    <w:rsid w:val="00746C74"/>
    <w:rsid w:val="00746EE8"/>
    <w:rsid w:val="00747197"/>
    <w:rsid w:val="007474A3"/>
    <w:rsid w:val="0074798A"/>
    <w:rsid w:val="00747BF1"/>
    <w:rsid w:val="00750426"/>
    <w:rsid w:val="00750693"/>
    <w:rsid w:val="007508D0"/>
    <w:rsid w:val="0075132C"/>
    <w:rsid w:val="00751689"/>
    <w:rsid w:val="00751B6F"/>
    <w:rsid w:val="00752183"/>
    <w:rsid w:val="00752B79"/>
    <w:rsid w:val="00752D28"/>
    <w:rsid w:val="007531BE"/>
    <w:rsid w:val="007537EE"/>
    <w:rsid w:val="00753BC8"/>
    <w:rsid w:val="007544E6"/>
    <w:rsid w:val="00754BA3"/>
    <w:rsid w:val="00754CC8"/>
    <w:rsid w:val="00754DBC"/>
    <w:rsid w:val="007551E4"/>
    <w:rsid w:val="0075541F"/>
    <w:rsid w:val="00755DB5"/>
    <w:rsid w:val="00756E31"/>
    <w:rsid w:val="00756F33"/>
    <w:rsid w:val="00757148"/>
    <w:rsid w:val="007573E1"/>
    <w:rsid w:val="00757554"/>
    <w:rsid w:val="00757D32"/>
    <w:rsid w:val="007614D4"/>
    <w:rsid w:val="00762014"/>
    <w:rsid w:val="007624D1"/>
    <w:rsid w:val="007629C5"/>
    <w:rsid w:val="00763B7A"/>
    <w:rsid w:val="00763DB3"/>
    <w:rsid w:val="00763ECF"/>
    <w:rsid w:val="0076431B"/>
    <w:rsid w:val="00764F08"/>
    <w:rsid w:val="007650C4"/>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544"/>
    <w:rsid w:val="00773C1D"/>
    <w:rsid w:val="007751DE"/>
    <w:rsid w:val="007752AB"/>
    <w:rsid w:val="0077545B"/>
    <w:rsid w:val="007761CE"/>
    <w:rsid w:val="007767ED"/>
    <w:rsid w:val="00776BDE"/>
    <w:rsid w:val="007774B5"/>
    <w:rsid w:val="0077755C"/>
    <w:rsid w:val="0077756F"/>
    <w:rsid w:val="00777AF5"/>
    <w:rsid w:val="00777D72"/>
    <w:rsid w:val="00780416"/>
    <w:rsid w:val="007809D6"/>
    <w:rsid w:val="0078147E"/>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6DC4"/>
    <w:rsid w:val="00787A53"/>
    <w:rsid w:val="00787B59"/>
    <w:rsid w:val="00787D0B"/>
    <w:rsid w:val="00787E34"/>
    <w:rsid w:val="00789378"/>
    <w:rsid w:val="00790698"/>
    <w:rsid w:val="00790A8D"/>
    <w:rsid w:val="00790F36"/>
    <w:rsid w:val="00790F9E"/>
    <w:rsid w:val="007914CC"/>
    <w:rsid w:val="00792936"/>
    <w:rsid w:val="00792CDC"/>
    <w:rsid w:val="00792DEB"/>
    <w:rsid w:val="00793BAA"/>
    <w:rsid w:val="00794191"/>
    <w:rsid w:val="007945F5"/>
    <w:rsid w:val="0079555D"/>
    <w:rsid w:val="00795BAE"/>
    <w:rsid w:val="00795C07"/>
    <w:rsid w:val="007960BB"/>
    <w:rsid w:val="0079681F"/>
    <w:rsid w:val="007971E1"/>
    <w:rsid w:val="00797AC4"/>
    <w:rsid w:val="00797D04"/>
    <w:rsid w:val="007A0030"/>
    <w:rsid w:val="007A038C"/>
    <w:rsid w:val="007A075F"/>
    <w:rsid w:val="007A08B0"/>
    <w:rsid w:val="007A0F25"/>
    <w:rsid w:val="007A10DD"/>
    <w:rsid w:val="007A1181"/>
    <w:rsid w:val="007A269E"/>
    <w:rsid w:val="007A3AD5"/>
    <w:rsid w:val="007A3DAF"/>
    <w:rsid w:val="007A3FA7"/>
    <w:rsid w:val="007A4157"/>
    <w:rsid w:val="007A4161"/>
    <w:rsid w:val="007A45D7"/>
    <w:rsid w:val="007A4AB5"/>
    <w:rsid w:val="007A4C90"/>
    <w:rsid w:val="007A4EDC"/>
    <w:rsid w:val="007A54F8"/>
    <w:rsid w:val="007A5B4C"/>
    <w:rsid w:val="007A5CDE"/>
    <w:rsid w:val="007A6437"/>
    <w:rsid w:val="007A675F"/>
    <w:rsid w:val="007A6FE3"/>
    <w:rsid w:val="007A7343"/>
    <w:rsid w:val="007A775C"/>
    <w:rsid w:val="007B03C3"/>
    <w:rsid w:val="007B0925"/>
    <w:rsid w:val="007B0974"/>
    <w:rsid w:val="007B0BF9"/>
    <w:rsid w:val="007B0D1A"/>
    <w:rsid w:val="007B10F4"/>
    <w:rsid w:val="007B11D8"/>
    <w:rsid w:val="007B1B38"/>
    <w:rsid w:val="007B2211"/>
    <w:rsid w:val="007B2652"/>
    <w:rsid w:val="007B2C28"/>
    <w:rsid w:val="007B2DAD"/>
    <w:rsid w:val="007B38E9"/>
    <w:rsid w:val="007B3ABE"/>
    <w:rsid w:val="007B3B56"/>
    <w:rsid w:val="007B438A"/>
    <w:rsid w:val="007B4BC0"/>
    <w:rsid w:val="007B4CB0"/>
    <w:rsid w:val="007B4E29"/>
    <w:rsid w:val="007B544D"/>
    <w:rsid w:val="007C0536"/>
    <w:rsid w:val="007C0BA9"/>
    <w:rsid w:val="007C1778"/>
    <w:rsid w:val="007C1A8D"/>
    <w:rsid w:val="007C1F93"/>
    <w:rsid w:val="007C2192"/>
    <w:rsid w:val="007C22B3"/>
    <w:rsid w:val="007C2451"/>
    <w:rsid w:val="007C2D89"/>
    <w:rsid w:val="007C3460"/>
    <w:rsid w:val="007C36B8"/>
    <w:rsid w:val="007C388E"/>
    <w:rsid w:val="007C3B08"/>
    <w:rsid w:val="007C40E4"/>
    <w:rsid w:val="007C51D2"/>
    <w:rsid w:val="007C523D"/>
    <w:rsid w:val="007C5641"/>
    <w:rsid w:val="007C599C"/>
    <w:rsid w:val="007C5C2A"/>
    <w:rsid w:val="007C6AF6"/>
    <w:rsid w:val="007C6BBB"/>
    <w:rsid w:val="007C7C13"/>
    <w:rsid w:val="007C7F86"/>
    <w:rsid w:val="007D1909"/>
    <w:rsid w:val="007D1E99"/>
    <w:rsid w:val="007D1FB4"/>
    <w:rsid w:val="007D2042"/>
    <w:rsid w:val="007D2244"/>
    <w:rsid w:val="007D2934"/>
    <w:rsid w:val="007D2F05"/>
    <w:rsid w:val="007D31D8"/>
    <w:rsid w:val="007D383C"/>
    <w:rsid w:val="007D411C"/>
    <w:rsid w:val="007D4180"/>
    <w:rsid w:val="007D4267"/>
    <w:rsid w:val="007D42AD"/>
    <w:rsid w:val="007D4DA6"/>
    <w:rsid w:val="007D4F45"/>
    <w:rsid w:val="007D5F12"/>
    <w:rsid w:val="007D6045"/>
    <w:rsid w:val="007D61D6"/>
    <w:rsid w:val="007D69E6"/>
    <w:rsid w:val="007D73CA"/>
    <w:rsid w:val="007D75B8"/>
    <w:rsid w:val="007D7899"/>
    <w:rsid w:val="007E073F"/>
    <w:rsid w:val="007E099B"/>
    <w:rsid w:val="007E0FEB"/>
    <w:rsid w:val="007E1A5E"/>
    <w:rsid w:val="007E1D2B"/>
    <w:rsid w:val="007E2AB3"/>
    <w:rsid w:val="007E30F5"/>
    <w:rsid w:val="007E326C"/>
    <w:rsid w:val="007E327A"/>
    <w:rsid w:val="007E3293"/>
    <w:rsid w:val="007E32BF"/>
    <w:rsid w:val="007E392A"/>
    <w:rsid w:val="007E39A5"/>
    <w:rsid w:val="007E47D9"/>
    <w:rsid w:val="007E635F"/>
    <w:rsid w:val="007E6433"/>
    <w:rsid w:val="007E674D"/>
    <w:rsid w:val="007E6796"/>
    <w:rsid w:val="007E6974"/>
    <w:rsid w:val="007E7697"/>
    <w:rsid w:val="007E7F5B"/>
    <w:rsid w:val="007F0810"/>
    <w:rsid w:val="007F0DF7"/>
    <w:rsid w:val="007F1034"/>
    <w:rsid w:val="007F1298"/>
    <w:rsid w:val="007F1A1A"/>
    <w:rsid w:val="007F1B2F"/>
    <w:rsid w:val="007F1FB6"/>
    <w:rsid w:val="007F2730"/>
    <w:rsid w:val="007F2829"/>
    <w:rsid w:val="007F2916"/>
    <w:rsid w:val="007F2D1F"/>
    <w:rsid w:val="007F2F1F"/>
    <w:rsid w:val="007F3B74"/>
    <w:rsid w:val="007F3C44"/>
    <w:rsid w:val="007F3CE9"/>
    <w:rsid w:val="007F3EA6"/>
    <w:rsid w:val="007F3F01"/>
    <w:rsid w:val="007F3F91"/>
    <w:rsid w:val="007F444A"/>
    <w:rsid w:val="007F51F3"/>
    <w:rsid w:val="007F5335"/>
    <w:rsid w:val="007F655D"/>
    <w:rsid w:val="007F658D"/>
    <w:rsid w:val="007F6A0A"/>
    <w:rsid w:val="007F7137"/>
    <w:rsid w:val="007F7CE8"/>
    <w:rsid w:val="0080037E"/>
    <w:rsid w:val="00801029"/>
    <w:rsid w:val="0080108B"/>
    <w:rsid w:val="00801AE1"/>
    <w:rsid w:val="00801EC9"/>
    <w:rsid w:val="00802163"/>
    <w:rsid w:val="00802174"/>
    <w:rsid w:val="00802870"/>
    <w:rsid w:val="00802C10"/>
    <w:rsid w:val="00802C41"/>
    <w:rsid w:val="008030D5"/>
    <w:rsid w:val="008038DC"/>
    <w:rsid w:val="008039D6"/>
    <w:rsid w:val="00804170"/>
    <w:rsid w:val="008043B4"/>
    <w:rsid w:val="008046A9"/>
    <w:rsid w:val="00804798"/>
    <w:rsid w:val="00804B17"/>
    <w:rsid w:val="008054A7"/>
    <w:rsid w:val="00805504"/>
    <w:rsid w:val="008056E6"/>
    <w:rsid w:val="0080570A"/>
    <w:rsid w:val="008057BD"/>
    <w:rsid w:val="00805B8A"/>
    <w:rsid w:val="00806361"/>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A25"/>
    <w:rsid w:val="00814E1F"/>
    <w:rsid w:val="00814FFD"/>
    <w:rsid w:val="00815087"/>
    <w:rsid w:val="00815267"/>
    <w:rsid w:val="008152D7"/>
    <w:rsid w:val="00815525"/>
    <w:rsid w:val="00815AA4"/>
    <w:rsid w:val="00815D42"/>
    <w:rsid w:val="00816CE9"/>
    <w:rsid w:val="008171B9"/>
    <w:rsid w:val="008172F1"/>
    <w:rsid w:val="00817DB7"/>
    <w:rsid w:val="008204CE"/>
    <w:rsid w:val="0082052B"/>
    <w:rsid w:val="0082134F"/>
    <w:rsid w:val="0082169D"/>
    <w:rsid w:val="00821EFB"/>
    <w:rsid w:val="0082202A"/>
    <w:rsid w:val="00822D05"/>
    <w:rsid w:val="008235BA"/>
    <w:rsid w:val="00823D29"/>
    <w:rsid w:val="00824380"/>
    <w:rsid w:val="00824CAD"/>
    <w:rsid w:val="00824CFA"/>
    <w:rsid w:val="00825209"/>
    <w:rsid w:val="008258A5"/>
    <w:rsid w:val="00826342"/>
    <w:rsid w:val="008263F6"/>
    <w:rsid w:val="0082650F"/>
    <w:rsid w:val="00826545"/>
    <w:rsid w:val="0082758E"/>
    <w:rsid w:val="00827A9C"/>
    <w:rsid w:val="008302FA"/>
    <w:rsid w:val="00830A95"/>
    <w:rsid w:val="00830D21"/>
    <w:rsid w:val="00831653"/>
    <w:rsid w:val="00831A59"/>
    <w:rsid w:val="00831D65"/>
    <w:rsid w:val="00831FDA"/>
    <w:rsid w:val="00832CBF"/>
    <w:rsid w:val="00832CE9"/>
    <w:rsid w:val="00833A8F"/>
    <w:rsid w:val="00833DAA"/>
    <w:rsid w:val="00834378"/>
    <w:rsid w:val="0083501B"/>
    <w:rsid w:val="008367F4"/>
    <w:rsid w:val="00836E38"/>
    <w:rsid w:val="00836EFA"/>
    <w:rsid w:val="00836F02"/>
    <w:rsid w:val="008377FD"/>
    <w:rsid w:val="00837DE7"/>
    <w:rsid w:val="00840198"/>
    <w:rsid w:val="00840384"/>
    <w:rsid w:val="008403F3"/>
    <w:rsid w:val="00840763"/>
    <w:rsid w:val="00841313"/>
    <w:rsid w:val="0084149F"/>
    <w:rsid w:val="00841F00"/>
    <w:rsid w:val="008426D3"/>
    <w:rsid w:val="00842CB3"/>
    <w:rsid w:val="00842D75"/>
    <w:rsid w:val="00842E0A"/>
    <w:rsid w:val="0084302F"/>
    <w:rsid w:val="00843257"/>
    <w:rsid w:val="0084350B"/>
    <w:rsid w:val="0084354D"/>
    <w:rsid w:val="00843861"/>
    <w:rsid w:val="00843C7C"/>
    <w:rsid w:val="0084458D"/>
    <w:rsid w:val="0084481F"/>
    <w:rsid w:val="00844926"/>
    <w:rsid w:val="00844BB7"/>
    <w:rsid w:val="008453A6"/>
    <w:rsid w:val="008453D4"/>
    <w:rsid w:val="0084570E"/>
    <w:rsid w:val="00845D53"/>
    <w:rsid w:val="00845DD8"/>
    <w:rsid w:val="00846A0A"/>
    <w:rsid w:val="00846E81"/>
    <w:rsid w:val="00847686"/>
    <w:rsid w:val="00847ACF"/>
    <w:rsid w:val="00850169"/>
    <w:rsid w:val="0085036F"/>
    <w:rsid w:val="00850B5C"/>
    <w:rsid w:val="00850D28"/>
    <w:rsid w:val="008514D2"/>
    <w:rsid w:val="00851DBF"/>
    <w:rsid w:val="00852427"/>
    <w:rsid w:val="008529CE"/>
    <w:rsid w:val="00852C9B"/>
    <w:rsid w:val="00852F5F"/>
    <w:rsid w:val="008530B3"/>
    <w:rsid w:val="00853950"/>
    <w:rsid w:val="00853D7D"/>
    <w:rsid w:val="00854ADF"/>
    <w:rsid w:val="008550C9"/>
    <w:rsid w:val="00855512"/>
    <w:rsid w:val="008555EC"/>
    <w:rsid w:val="00855DDE"/>
    <w:rsid w:val="0085623E"/>
    <w:rsid w:val="0085655B"/>
    <w:rsid w:val="00856B4A"/>
    <w:rsid w:val="00856E4A"/>
    <w:rsid w:val="00856F11"/>
    <w:rsid w:val="008575E2"/>
    <w:rsid w:val="0085799E"/>
    <w:rsid w:val="00857CB7"/>
    <w:rsid w:val="00857F4E"/>
    <w:rsid w:val="00860471"/>
    <w:rsid w:val="008605CD"/>
    <w:rsid w:val="0086067A"/>
    <w:rsid w:val="008608AD"/>
    <w:rsid w:val="00860C56"/>
    <w:rsid w:val="00860D54"/>
    <w:rsid w:val="00860D77"/>
    <w:rsid w:val="008618B5"/>
    <w:rsid w:val="00861D4A"/>
    <w:rsid w:val="00861F68"/>
    <w:rsid w:val="00862514"/>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11A"/>
    <w:rsid w:val="0086648A"/>
    <w:rsid w:val="00866E50"/>
    <w:rsid w:val="00867096"/>
    <w:rsid w:val="008678F8"/>
    <w:rsid w:val="00867A4B"/>
    <w:rsid w:val="0087081F"/>
    <w:rsid w:val="00870AFE"/>
    <w:rsid w:val="00870CF7"/>
    <w:rsid w:val="0087139E"/>
    <w:rsid w:val="0087162A"/>
    <w:rsid w:val="00871894"/>
    <w:rsid w:val="00871DFE"/>
    <w:rsid w:val="0087224B"/>
    <w:rsid w:val="008722E2"/>
    <w:rsid w:val="008727E1"/>
    <w:rsid w:val="00872949"/>
    <w:rsid w:val="0087321D"/>
    <w:rsid w:val="0087433B"/>
    <w:rsid w:val="00874348"/>
    <w:rsid w:val="00874E07"/>
    <w:rsid w:val="0087519E"/>
    <w:rsid w:val="008758FC"/>
    <w:rsid w:val="0087598C"/>
    <w:rsid w:val="00875F84"/>
    <w:rsid w:val="00875FB3"/>
    <w:rsid w:val="00876702"/>
    <w:rsid w:val="00876C97"/>
    <w:rsid w:val="0087703D"/>
    <w:rsid w:val="00877972"/>
    <w:rsid w:val="00877F18"/>
    <w:rsid w:val="0088014D"/>
    <w:rsid w:val="008802EF"/>
    <w:rsid w:val="0088043D"/>
    <w:rsid w:val="00880457"/>
    <w:rsid w:val="00880481"/>
    <w:rsid w:val="00880AF3"/>
    <w:rsid w:val="00880C90"/>
    <w:rsid w:val="00880DD4"/>
    <w:rsid w:val="008810D8"/>
    <w:rsid w:val="00881C23"/>
    <w:rsid w:val="00881DC2"/>
    <w:rsid w:val="00882183"/>
    <w:rsid w:val="00882284"/>
    <w:rsid w:val="008828B7"/>
    <w:rsid w:val="00882946"/>
    <w:rsid w:val="00882D71"/>
    <w:rsid w:val="00882F74"/>
    <w:rsid w:val="00883E48"/>
    <w:rsid w:val="0088418C"/>
    <w:rsid w:val="00885340"/>
    <w:rsid w:val="00885379"/>
    <w:rsid w:val="008853EE"/>
    <w:rsid w:val="00885536"/>
    <w:rsid w:val="008856CC"/>
    <w:rsid w:val="00885E59"/>
    <w:rsid w:val="00886AA5"/>
    <w:rsid w:val="0088725E"/>
    <w:rsid w:val="00887303"/>
    <w:rsid w:val="008878A2"/>
    <w:rsid w:val="00887A25"/>
    <w:rsid w:val="00890DB7"/>
    <w:rsid w:val="00891061"/>
    <w:rsid w:val="008911B3"/>
    <w:rsid w:val="008917A6"/>
    <w:rsid w:val="008917CE"/>
    <w:rsid w:val="00891EC2"/>
    <w:rsid w:val="008923CC"/>
    <w:rsid w:val="0089250D"/>
    <w:rsid w:val="00892665"/>
    <w:rsid w:val="008926B5"/>
    <w:rsid w:val="00892EE3"/>
    <w:rsid w:val="00893061"/>
    <w:rsid w:val="008940BD"/>
    <w:rsid w:val="008940C5"/>
    <w:rsid w:val="00894431"/>
    <w:rsid w:val="0089472B"/>
    <w:rsid w:val="008955D5"/>
    <w:rsid w:val="00895C28"/>
    <w:rsid w:val="00895E32"/>
    <w:rsid w:val="00896525"/>
    <w:rsid w:val="00896D0A"/>
    <w:rsid w:val="008977FA"/>
    <w:rsid w:val="00897E16"/>
    <w:rsid w:val="008A0003"/>
    <w:rsid w:val="008A0788"/>
    <w:rsid w:val="008A0B16"/>
    <w:rsid w:val="008A0EB7"/>
    <w:rsid w:val="008A0FA0"/>
    <w:rsid w:val="008A1094"/>
    <w:rsid w:val="008A1205"/>
    <w:rsid w:val="008A12EC"/>
    <w:rsid w:val="008A1394"/>
    <w:rsid w:val="008A1C99"/>
    <w:rsid w:val="008A20F3"/>
    <w:rsid w:val="008A299E"/>
    <w:rsid w:val="008A2BEE"/>
    <w:rsid w:val="008A2E1A"/>
    <w:rsid w:val="008A32F4"/>
    <w:rsid w:val="008A39AA"/>
    <w:rsid w:val="008A3F08"/>
    <w:rsid w:val="008A467A"/>
    <w:rsid w:val="008A4855"/>
    <w:rsid w:val="008A4DC6"/>
    <w:rsid w:val="008A5C26"/>
    <w:rsid w:val="008A6235"/>
    <w:rsid w:val="008A623B"/>
    <w:rsid w:val="008A64EC"/>
    <w:rsid w:val="008A6A70"/>
    <w:rsid w:val="008A6B11"/>
    <w:rsid w:val="008A6F3D"/>
    <w:rsid w:val="008A77D8"/>
    <w:rsid w:val="008A7D63"/>
    <w:rsid w:val="008B06E9"/>
    <w:rsid w:val="008B0EE7"/>
    <w:rsid w:val="008B11F5"/>
    <w:rsid w:val="008B126A"/>
    <w:rsid w:val="008B1570"/>
    <w:rsid w:val="008B15B8"/>
    <w:rsid w:val="008B15C5"/>
    <w:rsid w:val="008B1D02"/>
    <w:rsid w:val="008B2819"/>
    <w:rsid w:val="008B2BEB"/>
    <w:rsid w:val="008B2C8C"/>
    <w:rsid w:val="008B37EC"/>
    <w:rsid w:val="008B37FF"/>
    <w:rsid w:val="008B3A5D"/>
    <w:rsid w:val="008B40CA"/>
    <w:rsid w:val="008B47EB"/>
    <w:rsid w:val="008B48DC"/>
    <w:rsid w:val="008B492B"/>
    <w:rsid w:val="008B4ADB"/>
    <w:rsid w:val="008B4D5A"/>
    <w:rsid w:val="008B5675"/>
    <w:rsid w:val="008B5AEC"/>
    <w:rsid w:val="008B646E"/>
    <w:rsid w:val="008B7181"/>
    <w:rsid w:val="008B78FB"/>
    <w:rsid w:val="008B9D3E"/>
    <w:rsid w:val="008C0339"/>
    <w:rsid w:val="008C0D27"/>
    <w:rsid w:val="008C1898"/>
    <w:rsid w:val="008C253F"/>
    <w:rsid w:val="008C3C94"/>
    <w:rsid w:val="008C3D5C"/>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5C9"/>
    <w:rsid w:val="008D49C9"/>
    <w:rsid w:val="008D4B63"/>
    <w:rsid w:val="008D4EA4"/>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3BD7"/>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15"/>
    <w:rsid w:val="008F32D2"/>
    <w:rsid w:val="008F3984"/>
    <w:rsid w:val="008F3B4C"/>
    <w:rsid w:val="008F436B"/>
    <w:rsid w:val="008F4758"/>
    <w:rsid w:val="008F5F5A"/>
    <w:rsid w:val="008F6597"/>
    <w:rsid w:val="008F68B9"/>
    <w:rsid w:val="008F7342"/>
    <w:rsid w:val="008F7A06"/>
    <w:rsid w:val="008F7B3A"/>
    <w:rsid w:val="00900A3D"/>
    <w:rsid w:val="00901577"/>
    <w:rsid w:val="0090162E"/>
    <w:rsid w:val="00901BDA"/>
    <w:rsid w:val="00901F5C"/>
    <w:rsid w:val="009034E3"/>
    <w:rsid w:val="00903CFA"/>
    <w:rsid w:val="00903FCC"/>
    <w:rsid w:val="00903FE6"/>
    <w:rsid w:val="009040AA"/>
    <w:rsid w:val="009043BB"/>
    <w:rsid w:val="00904426"/>
    <w:rsid w:val="00904B89"/>
    <w:rsid w:val="0090584B"/>
    <w:rsid w:val="009058B6"/>
    <w:rsid w:val="00905D4F"/>
    <w:rsid w:val="00905D8C"/>
    <w:rsid w:val="0090618F"/>
    <w:rsid w:val="00906577"/>
    <w:rsid w:val="0090690A"/>
    <w:rsid w:val="0090694C"/>
    <w:rsid w:val="009104C4"/>
    <w:rsid w:val="00910DB4"/>
    <w:rsid w:val="00910FD9"/>
    <w:rsid w:val="009110C7"/>
    <w:rsid w:val="00911C0A"/>
    <w:rsid w:val="00911D76"/>
    <w:rsid w:val="00911E69"/>
    <w:rsid w:val="00912900"/>
    <w:rsid w:val="00912BCF"/>
    <w:rsid w:val="00912CF9"/>
    <w:rsid w:val="00913C3F"/>
    <w:rsid w:val="00914021"/>
    <w:rsid w:val="009144FC"/>
    <w:rsid w:val="0091481C"/>
    <w:rsid w:val="00914C4B"/>
    <w:rsid w:val="009152DD"/>
    <w:rsid w:val="009162A3"/>
    <w:rsid w:val="00916811"/>
    <w:rsid w:val="0091695C"/>
    <w:rsid w:val="00916CF8"/>
    <w:rsid w:val="009175DE"/>
    <w:rsid w:val="00917743"/>
    <w:rsid w:val="00917E4E"/>
    <w:rsid w:val="00920032"/>
    <w:rsid w:val="00920982"/>
    <w:rsid w:val="00920F0A"/>
    <w:rsid w:val="0092158C"/>
    <w:rsid w:val="00921CF1"/>
    <w:rsid w:val="00922D89"/>
    <w:rsid w:val="009230A2"/>
    <w:rsid w:val="00923168"/>
    <w:rsid w:val="009232C7"/>
    <w:rsid w:val="00923681"/>
    <w:rsid w:val="00923C17"/>
    <w:rsid w:val="00923F31"/>
    <w:rsid w:val="009243BA"/>
    <w:rsid w:val="00924A96"/>
    <w:rsid w:val="00924B51"/>
    <w:rsid w:val="00924BCD"/>
    <w:rsid w:val="00925877"/>
    <w:rsid w:val="0092589E"/>
    <w:rsid w:val="009259C9"/>
    <w:rsid w:val="00925B74"/>
    <w:rsid w:val="00926480"/>
    <w:rsid w:val="00926746"/>
    <w:rsid w:val="00926A9D"/>
    <w:rsid w:val="00927F02"/>
    <w:rsid w:val="00930724"/>
    <w:rsid w:val="0093076C"/>
    <w:rsid w:val="009307E7"/>
    <w:rsid w:val="0093092A"/>
    <w:rsid w:val="00930B3C"/>
    <w:rsid w:val="0093186A"/>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57"/>
    <w:rsid w:val="009368F1"/>
    <w:rsid w:val="00936B70"/>
    <w:rsid w:val="009371EE"/>
    <w:rsid w:val="00940968"/>
    <w:rsid w:val="009409EF"/>
    <w:rsid w:val="00940A8D"/>
    <w:rsid w:val="00940BB0"/>
    <w:rsid w:val="00941290"/>
    <w:rsid w:val="00942326"/>
    <w:rsid w:val="009426D0"/>
    <w:rsid w:val="00943096"/>
    <w:rsid w:val="009432EE"/>
    <w:rsid w:val="00943AED"/>
    <w:rsid w:val="0094444A"/>
    <w:rsid w:val="00944965"/>
    <w:rsid w:val="00944BCB"/>
    <w:rsid w:val="00945646"/>
    <w:rsid w:val="00945845"/>
    <w:rsid w:val="00945A9F"/>
    <w:rsid w:val="00946249"/>
    <w:rsid w:val="0094750B"/>
    <w:rsid w:val="00950732"/>
    <w:rsid w:val="00950778"/>
    <w:rsid w:val="009516A0"/>
    <w:rsid w:val="00951AE2"/>
    <w:rsid w:val="00951F8D"/>
    <w:rsid w:val="009527D0"/>
    <w:rsid w:val="0095296A"/>
    <w:rsid w:val="00952A60"/>
    <w:rsid w:val="00952B86"/>
    <w:rsid w:val="0095341E"/>
    <w:rsid w:val="00953948"/>
    <w:rsid w:val="009544AC"/>
    <w:rsid w:val="00954D63"/>
    <w:rsid w:val="0095515B"/>
    <w:rsid w:val="00955218"/>
    <w:rsid w:val="00955518"/>
    <w:rsid w:val="00955A43"/>
    <w:rsid w:val="00955D22"/>
    <w:rsid w:val="00956089"/>
    <w:rsid w:val="00956974"/>
    <w:rsid w:val="0095729A"/>
    <w:rsid w:val="0095761A"/>
    <w:rsid w:val="009576EB"/>
    <w:rsid w:val="00957901"/>
    <w:rsid w:val="009604F0"/>
    <w:rsid w:val="0096060F"/>
    <w:rsid w:val="00960629"/>
    <w:rsid w:val="009606DF"/>
    <w:rsid w:val="0096085B"/>
    <w:rsid w:val="00960870"/>
    <w:rsid w:val="00960D6C"/>
    <w:rsid w:val="00961565"/>
    <w:rsid w:val="009616F9"/>
    <w:rsid w:val="009621D3"/>
    <w:rsid w:val="009623BD"/>
    <w:rsid w:val="0096328A"/>
    <w:rsid w:val="009633C4"/>
    <w:rsid w:val="00963C6E"/>
    <w:rsid w:val="00964102"/>
    <w:rsid w:val="00964238"/>
    <w:rsid w:val="00964929"/>
    <w:rsid w:val="00964CFB"/>
    <w:rsid w:val="0096532B"/>
    <w:rsid w:val="0096556B"/>
    <w:rsid w:val="009662C9"/>
    <w:rsid w:val="009664DB"/>
    <w:rsid w:val="00966801"/>
    <w:rsid w:val="00966A57"/>
    <w:rsid w:val="009672CC"/>
    <w:rsid w:val="00967391"/>
    <w:rsid w:val="0096790F"/>
    <w:rsid w:val="00967E62"/>
    <w:rsid w:val="00967ED6"/>
    <w:rsid w:val="009705E5"/>
    <w:rsid w:val="009709D6"/>
    <w:rsid w:val="009714FB"/>
    <w:rsid w:val="00971988"/>
    <w:rsid w:val="00971F4A"/>
    <w:rsid w:val="009720FC"/>
    <w:rsid w:val="0097221D"/>
    <w:rsid w:val="00972B67"/>
    <w:rsid w:val="00972C1A"/>
    <w:rsid w:val="00972D7F"/>
    <w:rsid w:val="00973776"/>
    <w:rsid w:val="009740D7"/>
    <w:rsid w:val="00974350"/>
    <w:rsid w:val="00974586"/>
    <w:rsid w:val="0097463C"/>
    <w:rsid w:val="009746B9"/>
    <w:rsid w:val="009748C0"/>
    <w:rsid w:val="00974A6B"/>
    <w:rsid w:val="00974C24"/>
    <w:rsid w:val="00974C64"/>
    <w:rsid w:val="00974E11"/>
    <w:rsid w:val="0097520C"/>
    <w:rsid w:val="009752EA"/>
    <w:rsid w:val="009758FD"/>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46F"/>
    <w:rsid w:val="00980642"/>
    <w:rsid w:val="00980DDD"/>
    <w:rsid w:val="00981170"/>
    <w:rsid w:val="00981762"/>
    <w:rsid w:val="00981899"/>
    <w:rsid w:val="00981D17"/>
    <w:rsid w:val="00982218"/>
    <w:rsid w:val="009825E4"/>
    <w:rsid w:val="00982A81"/>
    <w:rsid w:val="00983FDD"/>
    <w:rsid w:val="0098439D"/>
    <w:rsid w:val="00984619"/>
    <w:rsid w:val="00984816"/>
    <w:rsid w:val="00984988"/>
    <w:rsid w:val="00985657"/>
    <w:rsid w:val="009857E6"/>
    <w:rsid w:val="00985AA6"/>
    <w:rsid w:val="00985C02"/>
    <w:rsid w:val="00986310"/>
    <w:rsid w:val="00986377"/>
    <w:rsid w:val="0098660D"/>
    <w:rsid w:val="00986757"/>
    <w:rsid w:val="00986813"/>
    <w:rsid w:val="00986CD4"/>
    <w:rsid w:val="00987414"/>
    <w:rsid w:val="00987C28"/>
    <w:rsid w:val="00987DB9"/>
    <w:rsid w:val="00990472"/>
    <w:rsid w:val="009908C7"/>
    <w:rsid w:val="00990F7E"/>
    <w:rsid w:val="009910BE"/>
    <w:rsid w:val="009916BF"/>
    <w:rsid w:val="009921C8"/>
    <w:rsid w:val="0099275B"/>
    <w:rsid w:val="00992FA9"/>
    <w:rsid w:val="009937CC"/>
    <w:rsid w:val="00994703"/>
    <w:rsid w:val="00994D69"/>
    <w:rsid w:val="00995B6D"/>
    <w:rsid w:val="00995D70"/>
    <w:rsid w:val="0099668A"/>
    <w:rsid w:val="009969C6"/>
    <w:rsid w:val="009969E8"/>
    <w:rsid w:val="00996E18"/>
    <w:rsid w:val="00997488"/>
    <w:rsid w:val="00997853"/>
    <w:rsid w:val="009A004F"/>
    <w:rsid w:val="009A037F"/>
    <w:rsid w:val="009A19E1"/>
    <w:rsid w:val="009A1AEB"/>
    <w:rsid w:val="009A245E"/>
    <w:rsid w:val="009A2472"/>
    <w:rsid w:val="009A2968"/>
    <w:rsid w:val="009A2E10"/>
    <w:rsid w:val="009A2E6D"/>
    <w:rsid w:val="009A3285"/>
    <w:rsid w:val="009A3306"/>
    <w:rsid w:val="009A332E"/>
    <w:rsid w:val="009A33C8"/>
    <w:rsid w:val="009A414B"/>
    <w:rsid w:val="009A41E5"/>
    <w:rsid w:val="009A4674"/>
    <w:rsid w:val="009A470A"/>
    <w:rsid w:val="009A4D6F"/>
    <w:rsid w:val="009A542C"/>
    <w:rsid w:val="009A5431"/>
    <w:rsid w:val="009A56B6"/>
    <w:rsid w:val="009A57AA"/>
    <w:rsid w:val="009A59CA"/>
    <w:rsid w:val="009A5E8C"/>
    <w:rsid w:val="009A603D"/>
    <w:rsid w:val="009A6380"/>
    <w:rsid w:val="009A63F9"/>
    <w:rsid w:val="009B024B"/>
    <w:rsid w:val="009B05B0"/>
    <w:rsid w:val="009B0737"/>
    <w:rsid w:val="009B07CC"/>
    <w:rsid w:val="009B14DB"/>
    <w:rsid w:val="009B1693"/>
    <w:rsid w:val="009B16C6"/>
    <w:rsid w:val="009B185B"/>
    <w:rsid w:val="009B1CE2"/>
    <w:rsid w:val="009B2539"/>
    <w:rsid w:val="009B2956"/>
    <w:rsid w:val="009B2B6E"/>
    <w:rsid w:val="009B339E"/>
    <w:rsid w:val="009B4500"/>
    <w:rsid w:val="009B4754"/>
    <w:rsid w:val="009B4C82"/>
    <w:rsid w:val="009B5107"/>
    <w:rsid w:val="009B5632"/>
    <w:rsid w:val="009B5643"/>
    <w:rsid w:val="009B5955"/>
    <w:rsid w:val="009B5A87"/>
    <w:rsid w:val="009B60A0"/>
    <w:rsid w:val="009B67F0"/>
    <w:rsid w:val="009B7016"/>
    <w:rsid w:val="009B7249"/>
    <w:rsid w:val="009B72E1"/>
    <w:rsid w:val="009B7570"/>
    <w:rsid w:val="009B795B"/>
    <w:rsid w:val="009C0235"/>
    <w:rsid w:val="009C07BA"/>
    <w:rsid w:val="009C0DE4"/>
    <w:rsid w:val="009C13CA"/>
    <w:rsid w:val="009C2F6C"/>
    <w:rsid w:val="009C3DCC"/>
    <w:rsid w:val="009C3F56"/>
    <w:rsid w:val="009C470B"/>
    <w:rsid w:val="009C52D9"/>
    <w:rsid w:val="009C598A"/>
    <w:rsid w:val="009C59E7"/>
    <w:rsid w:val="009C6344"/>
    <w:rsid w:val="009C694C"/>
    <w:rsid w:val="009C6C61"/>
    <w:rsid w:val="009C72CE"/>
    <w:rsid w:val="009C7BAA"/>
    <w:rsid w:val="009C7DA2"/>
    <w:rsid w:val="009D0034"/>
    <w:rsid w:val="009D067F"/>
    <w:rsid w:val="009D1311"/>
    <w:rsid w:val="009D1716"/>
    <w:rsid w:val="009D1A67"/>
    <w:rsid w:val="009D1C5B"/>
    <w:rsid w:val="009D1D27"/>
    <w:rsid w:val="009D1E19"/>
    <w:rsid w:val="009D211F"/>
    <w:rsid w:val="009D23C6"/>
    <w:rsid w:val="009D2477"/>
    <w:rsid w:val="009D29B8"/>
    <w:rsid w:val="009D31E5"/>
    <w:rsid w:val="009D3445"/>
    <w:rsid w:val="009D3921"/>
    <w:rsid w:val="009D4B91"/>
    <w:rsid w:val="009D5A11"/>
    <w:rsid w:val="009D682A"/>
    <w:rsid w:val="009D6E01"/>
    <w:rsid w:val="009D73EB"/>
    <w:rsid w:val="009D7F27"/>
    <w:rsid w:val="009E115F"/>
    <w:rsid w:val="009E2161"/>
    <w:rsid w:val="009E2459"/>
    <w:rsid w:val="009E394B"/>
    <w:rsid w:val="009E4026"/>
    <w:rsid w:val="009E4440"/>
    <w:rsid w:val="009E4654"/>
    <w:rsid w:val="009E53A0"/>
    <w:rsid w:val="009E638F"/>
    <w:rsid w:val="009E683E"/>
    <w:rsid w:val="009E6BDB"/>
    <w:rsid w:val="009E6FAD"/>
    <w:rsid w:val="009E74F1"/>
    <w:rsid w:val="009E7564"/>
    <w:rsid w:val="009E7CFC"/>
    <w:rsid w:val="009F04BD"/>
    <w:rsid w:val="009F0580"/>
    <w:rsid w:val="009F0A59"/>
    <w:rsid w:val="009F0CFE"/>
    <w:rsid w:val="009F14CA"/>
    <w:rsid w:val="009F174F"/>
    <w:rsid w:val="009F185B"/>
    <w:rsid w:val="009F1A6D"/>
    <w:rsid w:val="009F2441"/>
    <w:rsid w:val="009F2876"/>
    <w:rsid w:val="009F2DCC"/>
    <w:rsid w:val="009F2E6A"/>
    <w:rsid w:val="009F31D2"/>
    <w:rsid w:val="009F3203"/>
    <w:rsid w:val="009F398A"/>
    <w:rsid w:val="009F3D53"/>
    <w:rsid w:val="009F443D"/>
    <w:rsid w:val="009F4AE7"/>
    <w:rsid w:val="009F4B7D"/>
    <w:rsid w:val="009F4C61"/>
    <w:rsid w:val="009F531F"/>
    <w:rsid w:val="009F65B1"/>
    <w:rsid w:val="009F7C08"/>
    <w:rsid w:val="009F7EDA"/>
    <w:rsid w:val="00A000BB"/>
    <w:rsid w:val="00A007AC"/>
    <w:rsid w:val="00A00D5B"/>
    <w:rsid w:val="00A01C07"/>
    <w:rsid w:val="00A01C2A"/>
    <w:rsid w:val="00A01F2F"/>
    <w:rsid w:val="00A02448"/>
    <w:rsid w:val="00A02A03"/>
    <w:rsid w:val="00A03F46"/>
    <w:rsid w:val="00A044CA"/>
    <w:rsid w:val="00A04F7B"/>
    <w:rsid w:val="00A052D0"/>
    <w:rsid w:val="00A05759"/>
    <w:rsid w:val="00A065AE"/>
    <w:rsid w:val="00A07051"/>
    <w:rsid w:val="00A07965"/>
    <w:rsid w:val="00A07E29"/>
    <w:rsid w:val="00A07EE2"/>
    <w:rsid w:val="00A10086"/>
    <w:rsid w:val="00A10927"/>
    <w:rsid w:val="00A11825"/>
    <w:rsid w:val="00A11EE7"/>
    <w:rsid w:val="00A1215B"/>
    <w:rsid w:val="00A1241D"/>
    <w:rsid w:val="00A12801"/>
    <w:rsid w:val="00A12837"/>
    <w:rsid w:val="00A13C90"/>
    <w:rsid w:val="00A13CE9"/>
    <w:rsid w:val="00A13F2E"/>
    <w:rsid w:val="00A1480B"/>
    <w:rsid w:val="00A14E03"/>
    <w:rsid w:val="00A15567"/>
    <w:rsid w:val="00A1657E"/>
    <w:rsid w:val="00A16597"/>
    <w:rsid w:val="00A16DD3"/>
    <w:rsid w:val="00A17450"/>
    <w:rsid w:val="00A178E4"/>
    <w:rsid w:val="00A17CE3"/>
    <w:rsid w:val="00A17D9C"/>
    <w:rsid w:val="00A21530"/>
    <w:rsid w:val="00A21861"/>
    <w:rsid w:val="00A21EF2"/>
    <w:rsid w:val="00A22141"/>
    <w:rsid w:val="00A221A9"/>
    <w:rsid w:val="00A224BF"/>
    <w:rsid w:val="00A2258C"/>
    <w:rsid w:val="00A23084"/>
    <w:rsid w:val="00A24389"/>
    <w:rsid w:val="00A24E62"/>
    <w:rsid w:val="00A24F94"/>
    <w:rsid w:val="00A257F8"/>
    <w:rsid w:val="00A2596F"/>
    <w:rsid w:val="00A263D4"/>
    <w:rsid w:val="00A2648B"/>
    <w:rsid w:val="00A2772F"/>
    <w:rsid w:val="00A2794E"/>
    <w:rsid w:val="00A2799B"/>
    <w:rsid w:val="00A306CF"/>
    <w:rsid w:val="00A308EC"/>
    <w:rsid w:val="00A31E1C"/>
    <w:rsid w:val="00A32494"/>
    <w:rsid w:val="00A3264D"/>
    <w:rsid w:val="00A32C35"/>
    <w:rsid w:val="00A32FB2"/>
    <w:rsid w:val="00A33179"/>
    <w:rsid w:val="00A333AB"/>
    <w:rsid w:val="00A33695"/>
    <w:rsid w:val="00A34BF4"/>
    <w:rsid w:val="00A351DB"/>
    <w:rsid w:val="00A35841"/>
    <w:rsid w:val="00A36465"/>
    <w:rsid w:val="00A36A06"/>
    <w:rsid w:val="00A372EA"/>
    <w:rsid w:val="00A37533"/>
    <w:rsid w:val="00A3780A"/>
    <w:rsid w:val="00A37FCB"/>
    <w:rsid w:val="00A405B8"/>
    <w:rsid w:val="00A40E7E"/>
    <w:rsid w:val="00A41955"/>
    <w:rsid w:val="00A41CC7"/>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B0E"/>
    <w:rsid w:val="00A46D3A"/>
    <w:rsid w:val="00A5056D"/>
    <w:rsid w:val="00A507CA"/>
    <w:rsid w:val="00A51166"/>
    <w:rsid w:val="00A5153A"/>
    <w:rsid w:val="00A51623"/>
    <w:rsid w:val="00A516D3"/>
    <w:rsid w:val="00A527EA"/>
    <w:rsid w:val="00A52850"/>
    <w:rsid w:val="00A52BAD"/>
    <w:rsid w:val="00A54100"/>
    <w:rsid w:val="00A54466"/>
    <w:rsid w:val="00A54467"/>
    <w:rsid w:val="00A54531"/>
    <w:rsid w:val="00A54CCD"/>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0AB"/>
    <w:rsid w:val="00A663D4"/>
    <w:rsid w:val="00A6650D"/>
    <w:rsid w:val="00A6714D"/>
    <w:rsid w:val="00A672E8"/>
    <w:rsid w:val="00A676A0"/>
    <w:rsid w:val="00A677AC"/>
    <w:rsid w:val="00A700E6"/>
    <w:rsid w:val="00A7040E"/>
    <w:rsid w:val="00A70D0F"/>
    <w:rsid w:val="00A70F0B"/>
    <w:rsid w:val="00A7152D"/>
    <w:rsid w:val="00A717A8"/>
    <w:rsid w:val="00A719FC"/>
    <w:rsid w:val="00A72503"/>
    <w:rsid w:val="00A72A65"/>
    <w:rsid w:val="00A731E3"/>
    <w:rsid w:val="00A7353F"/>
    <w:rsid w:val="00A73853"/>
    <w:rsid w:val="00A73C47"/>
    <w:rsid w:val="00A73D10"/>
    <w:rsid w:val="00A73DFE"/>
    <w:rsid w:val="00A73FDE"/>
    <w:rsid w:val="00A7427D"/>
    <w:rsid w:val="00A74908"/>
    <w:rsid w:val="00A750CE"/>
    <w:rsid w:val="00A763EC"/>
    <w:rsid w:val="00A76818"/>
    <w:rsid w:val="00A76F6B"/>
    <w:rsid w:val="00A77100"/>
    <w:rsid w:val="00A77837"/>
    <w:rsid w:val="00A77E13"/>
    <w:rsid w:val="00A805F6"/>
    <w:rsid w:val="00A80AEC"/>
    <w:rsid w:val="00A8144E"/>
    <w:rsid w:val="00A81DBF"/>
    <w:rsid w:val="00A82B33"/>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76E"/>
    <w:rsid w:val="00A85D8A"/>
    <w:rsid w:val="00A85EF9"/>
    <w:rsid w:val="00A865F1"/>
    <w:rsid w:val="00A8665C"/>
    <w:rsid w:val="00A86847"/>
    <w:rsid w:val="00A86986"/>
    <w:rsid w:val="00A86A48"/>
    <w:rsid w:val="00A86BB9"/>
    <w:rsid w:val="00A86C0A"/>
    <w:rsid w:val="00A872EE"/>
    <w:rsid w:val="00A87779"/>
    <w:rsid w:val="00A87E5F"/>
    <w:rsid w:val="00A90C76"/>
    <w:rsid w:val="00A90CF2"/>
    <w:rsid w:val="00A90FCC"/>
    <w:rsid w:val="00A912CB"/>
    <w:rsid w:val="00A91C0A"/>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29"/>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950"/>
    <w:rsid w:val="00AA6FC1"/>
    <w:rsid w:val="00AA71A2"/>
    <w:rsid w:val="00AA7934"/>
    <w:rsid w:val="00AA79C8"/>
    <w:rsid w:val="00AA7D98"/>
    <w:rsid w:val="00AB0367"/>
    <w:rsid w:val="00AB0613"/>
    <w:rsid w:val="00AB0625"/>
    <w:rsid w:val="00AB0688"/>
    <w:rsid w:val="00AB0732"/>
    <w:rsid w:val="00AB08D9"/>
    <w:rsid w:val="00AB13B2"/>
    <w:rsid w:val="00AB24CD"/>
    <w:rsid w:val="00AB2610"/>
    <w:rsid w:val="00AB2A58"/>
    <w:rsid w:val="00AB2D18"/>
    <w:rsid w:val="00AB2FC9"/>
    <w:rsid w:val="00AB33D1"/>
    <w:rsid w:val="00AB3532"/>
    <w:rsid w:val="00AB3DE8"/>
    <w:rsid w:val="00AB426C"/>
    <w:rsid w:val="00AB4433"/>
    <w:rsid w:val="00AB512D"/>
    <w:rsid w:val="00AB53C9"/>
    <w:rsid w:val="00AB60DE"/>
    <w:rsid w:val="00AB6133"/>
    <w:rsid w:val="00AB74CA"/>
    <w:rsid w:val="00AB7893"/>
    <w:rsid w:val="00AB7B07"/>
    <w:rsid w:val="00AC0231"/>
    <w:rsid w:val="00AC1F18"/>
    <w:rsid w:val="00AC225D"/>
    <w:rsid w:val="00AC2498"/>
    <w:rsid w:val="00AC2909"/>
    <w:rsid w:val="00AC2D61"/>
    <w:rsid w:val="00AC2F46"/>
    <w:rsid w:val="00AC38BF"/>
    <w:rsid w:val="00AC39D3"/>
    <w:rsid w:val="00AC40DB"/>
    <w:rsid w:val="00AC41CF"/>
    <w:rsid w:val="00AC4838"/>
    <w:rsid w:val="00AC4B75"/>
    <w:rsid w:val="00AC4C32"/>
    <w:rsid w:val="00AC4E92"/>
    <w:rsid w:val="00AC58E3"/>
    <w:rsid w:val="00AC5AF5"/>
    <w:rsid w:val="00AC5CB9"/>
    <w:rsid w:val="00AC5D4D"/>
    <w:rsid w:val="00AC6117"/>
    <w:rsid w:val="00AC6242"/>
    <w:rsid w:val="00AC638B"/>
    <w:rsid w:val="00AC6660"/>
    <w:rsid w:val="00AC6729"/>
    <w:rsid w:val="00AC73A6"/>
    <w:rsid w:val="00AC7510"/>
    <w:rsid w:val="00AC7925"/>
    <w:rsid w:val="00AC7B22"/>
    <w:rsid w:val="00AD0A43"/>
    <w:rsid w:val="00AD11C6"/>
    <w:rsid w:val="00AD125A"/>
    <w:rsid w:val="00AD14B1"/>
    <w:rsid w:val="00AD1F46"/>
    <w:rsid w:val="00AD232C"/>
    <w:rsid w:val="00AD2801"/>
    <w:rsid w:val="00AD289C"/>
    <w:rsid w:val="00AD299D"/>
    <w:rsid w:val="00AD30BD"/>
    <w:rsid w:val="00AD3119"/>
    <w:rsid w:val="00AD368F"/>
    <w:rsid w:val="00AD36CF"/>
    <w:rsid w:val="00AD4380"/>
    <w:rsid w:val="00AD52A5"/>
    <w:rsid w:val="00AD5623"/>
    <w:rsid w:val="00AD5EA7"/>
    <w:rsid w:val="00AD61F1"/>
    <w:rsid w:val="00AD6541"/>
    <w:rsid w:val="00AD6AA2"/>
    <w:rsid w:val="00AD7706"/>
    <w:rsid w:val="00AD79CA"/>
    <w:rsid w:val="00AD7B3F"/>
    <w:rsid w:val="00AD7C08"/>
    <w:rsid w:val="00AE02A7"/>
    <w:rsid w:val="00AE043F"/>
    <w:rsid w:val="00AE0EB5"/>
    <w:rsid w:val="00AE11A7"/>
    <w:rsid w:val="00AE14EB"/>
    <w:rsid w:val="00AE1560"/>
    <w:rsid w:val="00AE15B9"/>
    <w:rsid w:val="00AE15C4"/>
    <w:rsid w:val="00AE195C"/>
    <w:rsid w:val="00AE1A8B"/>
    <w:rsid w:val="00AE1B69"/>
    <w:rsid w:val="00AE1D46"/>
    <w:rsid w:val="00AE29EF"/>
    <w:rsid w:val="00AE3903"/>
    <w:rsid w:val="00AE391B"/>
    <w:rsid w:val="00AE3981"/>
    <w:rsid w:val="00AE446C"/>
    <w:rsid w:val="00AE54E8"/>
    <w:rsid w:val="00AE5618"/>
    <w:rsid w:val="00AE5A8D"/>
    <w:rsid w:val="00AE5FF7"/>
    <w:rsid w:val="00AE642B"/>
    <w:rsid w:val="00AE6776"/>
    <w:rsid w:val="00AE6812"/>
    <w:rsid w:val="00AE6CD9"/>
    <w:rsid w:val="00AE6EB0"/>
    <w:rsid w:val="00AE6FAE"/>
    <w:rsid w:val="00AE7A0F"/>
    <w:rsid w:val="00AF0134"/>
    <w:rsid w:val="00AF0572"/>
    <w:rsid w:val="00AF0C76"/>
    <w:rsid w:val="00AF101D"/>
    <w:rsid w:val="00AF1E1F"/>
    <w:rsid w:val="00AF2182"/>
    <w:rsid w:val="00AF21ED"/>
    <w:rsid w:val="00AF27C0"/>
    <w:rsid w:val="00AF287B"/>
    <w:rsid w:val="00AF2BA1"/>
    <w:rsid w:val="00AF301F"/>
    <w:rsid w:val="00AF3115"/>
    <w:rsid w:val="00AF33DF"/>
    <w:rsid w:val="00AF4119"/>
    <w:rsid w:val="00AF4CD0"/>
    <w:rsid w:val="00AF6169"/>
    <w:rsid w:val="00AF6650"/>
    <w:rsid w:val="00AF6A5B"/>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6B7E"/>
    <w:rsid w:val="00B071D6"/>
    <w:rsid w:val="00B11178"/>
    <w:rsid w:val="00B119D2"/>
    <w:rsid w:val="00B11AA7"/>
    <w:rsid w:val="00B11D87"/>
    <w:rsid w:val="00B120FD"/>
    <w:rsid w:val="00B12319"/>
    <w:rsid w:val="00B126BD"/>
    <w:rsid w:val="00B12F8F"/>
    <w:rsid w:val="00B130EE"/>
    <w:rsid w:val="00B13151"/>
    <w:rsid w:val="00B1342F"/>
    <w:rsid w:val="00B13721"/>
    <w:rsid w:val="00B13B51"/>
    <w:rsid w:val="00B15457"/>
    <w:rsid w:val="00B16080"/>
    <w:rsid w:val="00B1753D"/>
    <w:rsid w:val="00B17639"/>
    <w:rsid w:val="00B17E65"/>
    <w:rsid w:val="00B17F06"/>
    <w:rsid w:val="00B17FD9"/>
    <w:rsid w:val="00B202E6"/>
    <w:rsid w:val="00B2147D"/>
    <w:rsid w:val="00B21504"/>
    <w:rsid w:val="00B215D5"/>
    <w:rsid w:val="00B21B74"/>
    <w:rsid w:val="00B22102"/>
    <w:rsid w:val="00B226B2"/>
    <w:rsid w:val="00B22E31"/>
    <w:rsid w:val="00B2317A"/>
    <w:rsid w:val="00B231F4"/>
    <w:rsid w:val="00B23612"/>
    <w:rsid w:val="00B238B1"/>
    <w:rsid w:val="00B23F84"/>
    <w:rsid w:val="00B24221"/>
    <w:rsid w:val="00B24AB1"/>
    <w:rsid w:val="00B24E9F"/>
    <w:rsid w:val="00B24ED9"/>
    <w:rsid w:val="00B25D31"/>
    <w:rsid w:val="00B26382"/>
    <w:rsid w:val="00B26CC5"/>
    <w:rsid w:val="00B27529"/>
    <w:rsid w:val="00B27F74"/>
    <w:rsid w:val="00B30341"/>
    <w:rsid w:val="00B3222F"/>
    <w:rsid w:val="00B3226C"/>
    <w:rsid w:val="00B32412"/>
    <w:rsid w:val="00B3280B"/>
    <w:rsid w:val="00B32A82"/>
    <w:rsid w:val="00B32DC5"/>
    <w:rsid w:val="00B3325F"/>
    <w:rsid w:val="00B33ED2"/>
    <w:rsid w:val="00B34218"/>
    <w:rsid w:val="00B34266"/>
    <w:rsid w:val="00B34AAE"/>
    <w:rsid w:val="00B353FD"/>
    <w:rsid w:val="00B35616"/>
    <w:rsid w:val="00B357FA"/>
    <w:rsid w:val="00B361B9"/>
    <w:rsid w:val="00B36E5B"/>
    <w:rsid w:val="00B3707B"/>
    <w:rsid w:val="00B37436"/>
    <w:rsid w:val="00B37494"/>
    <w:rsid w:val="00B376B1"/>
    <w:rsid w:val="00B37A00"/>
    <w:rsid w:val="00B37A0D"/>
    <w:rsid w:val="00B402FC"/>
    <w:rsid w:val="00B40373"/>
    <w:rsid w:val="00B415A0"/>
    <w:rsid w:val="00B42735"/>
    <w:rsid w:val="00B43083"/>
    <w:rsid w:val="00B4332E"/>
    <w:rsid w:val="00B438E6"/>
    <w:rsid w:val="00B43A4B"/>
    <w:rsid w:val="00B43B66"/>
    <w:rsid w:val="00B43F25"/>
    <w:rsid w:val="00B44282"/>
    <w:rsid w:val="00B446C7"/>
    <w:rsid w:val="00B4502D"/>
    <w:rsid w:val="00B454A7"/>
    <w:rsid w:val="00B45B8B"/>
    <w:rsid w:val="00B4601C"/>
    <w:rsid w:val="00B4690B"/>
    <w:rsid w:val="00B46B77"/>
    <w:rsid w:val="00B47624"/>
    <w:rsid w:val="00B47A04"/>
    <w:rsid w:val="00B4C788"/>
    <w:rsid w:val="00B4FEAD"/>
    <w:rsid w:val="00B51771"/>
    <w:rsid w:val="00B5182B"/>
    <w:rsid w:val="00B51CFC"/>
    <w:rsid w:val="00B51EAE"/>
    <w:rsid w:val="00B51FCE"/>
    <w:rsid w:val="00B537B3"/>
    <w:rsid w:val="00B539AE"/>
    <w:rsid w:val="00B53BC7"/>
    <w:rsid w:val="00B53F1E"/>
    <w:rsid w:val="00B54752"/>
    <w:rsid w:val="00B54A60"/>
    <w:rsid w:val="00B556B9"/>
    <w:rsid w:val="00B55708"/>
    <w:rsid w:val="00B55754"/>
    <w:rsid w:val="00B55A14"/>
    <w:rsid w:val="00B55AF3"/>
    <w:rsid w:val="00B55B2E"/>
    <w:rsid w:val="00B55D9E"/>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D71"/>
    <w:rsid w:val="00B63E96"/>
    <w:rsid w:val="00B63F38"/>
    <w:rsid w:val="00B642E7"/>
    <w:rsid w:val="00B64666"/>
    <w:rsid w:val="00B64847"/>
    <w:rsid w:val="00B6525D"/>
    <w:rsid w:val="00B653DA"/>
    <w:rsid w:val="00B65409"/>
    <w:rsid w:val="00B65A7F"/>
    <w:rsid w:val="00B65CC4"/>
    <w:rsid w:val="00B65D15"/>
    <w:rsid w:val="00B65F41"/>
    <w:rsid w:val="00B66C61"/>
    <w:rsid w:val="00B66E74"/>
    <w:rsid w:val="00B66EF8"/>
    <w:rsid w:val="00B66F34"/>
    <w:rsid w:val="00B67370"/>
    <w:rsid w:val="00B6745D"/>
    <w:rsid w:val="00B679DF"/>
    <w:rsid w:val="00B67CB6"/>
    <w:rsid w:val="00B7001B"/>
    <w:rsid w:val="00B70155"/>
    <w:rsid w:val="00B70BF7"/>
    <w:rsid w:val="00B70E5D"/>
    <w:rsid w:val="00B70FCD"/>
    <w:rsid w:val="00B7120E"/>
    <w:rsid w:val="00B71747"/>
    <w:rsid w:val="00B718D2"/>
    <w:rsid w:val="00B7190B"/>
    <w:rsid w:val="00B7202F"/>
    <w:rsid w:val="00B720DE"/>
    <w:rsid w:val="00B721F1"/>
    <w:rsid w:val="00B72526"/>
    <w:rsid w:val="00B725E6"/>
    <w:rsid w:val="00B72BBC"/>
    <w:rsid w:val="00B732B8"/>
    <w:rsid w:val="00B73355"/>
    <w:rsid w:val="00B734A4"/>
    <w:rsid w:val="00B73502"/>
    <w:rsid w:val="00B73A96"/>
    <w:rsid w:val="00B74FF2"/>
    <w:rsid w:val="00B752B3"/>
    <w:rsid w:val="00B75A16"/>
    <w:rsid w:val="00B76A50"/>
    <w:rsid w:val="00B76DA7"/>
    <w:rsid w:val="00B774FF"/>
    <w:rsid w:val="00B77657"/>
    <w:rsid w:val="00B77665"/>
    <w:rsid w:val="00B800D6"/>
    <w:rsid w:val="00B80AA2"/>
    <w:rsid w:val="00B815E0"/>
    <w:rsid w:val="00B8173D"/>
    <w:rsid w:val="00B82346"/>
    <w:rsid w:val="00B826E3"/>
    <w:rsid w:val="00B82CC9"/>
    <w:rsid w:val="00B83062"/>
    <w:rsid w:val="00B83108"/>
    <w:rsid w:val="00B83207"/>
    <w:rsid w:val="00B83E34"/>
    <w:rsid w:val="00B84127"/>
    <w:rsid w:val="00B84636"/>
    <w:rsid w:val="00B84BA8"/>
    <w:rsid w:val="00B85070"/>
    <w:rsid w:val="00B85304"/>
    <w:rsid w:val="00B85F4A"/>
    <w:rsid w:val="00B85FD6"/>
    <w:rsid w:val="00B86529"/>
    <w:rsid w:val="00B870A3"/>
    <w:rsid w:val="00B87A51"/>
    <w:rsid w:val="00B87F92"/>
    <w:rsid w:val="00B908ED"/>
    <w:rsid w:val="00B9119B"/>
    <w:rsid w:val="00B9152F"/>
    <w:rsid w:val="00B9182E"/>
    <w:rsid w:val="00B92218"/>
    <w:rsid w:val="00B92803"/>
    <w:rsid w:val="00B92845"/>
    <w:rsid w:val="00B92D02"/>
    <w:rsid w:val="00B92D26"/>
    <w:rsid w:val="00B93C4A"/>
    <w:rsid w:val="00B93E89"/>
    <w:rsid w:val="00B93FB3"/>
    <w:rsid w:val="00B945F1"/>
    <w:rsid w:val="00B94C24"/>
    <w:rsid w:val="00B952C5"/>
    <w:rsid w:val="00B953BB"/>
    <w:rsid w:val="00B956A8"/>
    <w:rsid w:val="00B96ACD"/>
    <w:rsid w:val="00BA0004"/>
    <w:rsid w:val="00BA09B8"/>
    <w:rsid w:val="00BA13A9"/>
    <w:rsid w:val="00BA1724"/>
    <w:rsid w:val="00BA200F"/>
    <w:rsid w:val="00BA2AF4"/>
    <w:rsid w:val="00BA2F0D"/>
    <w:rsid w:val="00BA2FEB"/>
    <w:rsid w:val="00BA336F"/>
    <w:rsid w:val="00BA3408"/>
    <w:rsid w:val="00BA375A"/>
    <w:rsid w:val="00BA3F95"/>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E79"/>
    <w:rsid w:val="00BA7FD2"/>
    <w:rsid w:val="00BB055C"/>
    <w:rsid w:val="00BB0BA4"/>
    <w:rsid w:val="00BB0DFB"/>
    <w:rsid w:val="00BB105C"/>
    <w:rsid w:val="00BB1BF0"/>
    <w:rsid w:val="00BB1BF5"/>
    <w:rsid w:val="00BB1EB4"/>
    <w:rsid w:val="00BB2939"/>
    <w:rsid w:val="00BB2DC7"/>
    <w:rsid w:val="00BB36A3"/>
    <w:rsid w:val="00BB422D"/>
    <w:rsid w:val="00BB508E"/>
    <w:rsid w:val="00BB5624"/>
    <w:rsid w:val="00BB59D6"/>
    <w:rsid w:val="00BB5E75"/>
    <w:rsid w:val="00BB6201"/>
    <w:rsid w:val="00BB6828"/>
    <w:rsid w:val="00BB6E96"/>
    <w:rsid w:val="00BB6EDD"/>
    <w:rsid w:val="00BB74F8"/>
    <w:rsid w:val="00BB7A7E"/>
    <w:rsid w:val="00BC09F6"/>
    <w:rsid w:val="00BC0F5B"/>
    <w:rsid w:val="00BC10A2"/>
    <w:rsid w:val="00BC1597"/>
    <w:rsid w:val="00BC1990"/>
    <w:rsid w:val="00BC1D9A"/>
    <w:rsid w:val="00BC1EF2"/>
    <w:rsid w:val="00BC2048"/>
    <w:rsid w:val="00BC301D"/>
    <w:rsid w:val="00BC393C"/>
    <w:rsid w:val="00BC396B"/>
    <w:rsid w:val="00BC39FA"/>
    <w:rsid w:val="00BC45F2"/>
    <w:rsid w:val="00BC4AB2"/>
    <w:rsid w:val="00BC4D13"/>
    <w:rsid w:val="00BC4FCC"/>
    <w:rsid w:val="00BC5A91"/>
    <w:rsid w:val="00BC5F2C"/>
    <w:rsid w:val="00BC6105"/>
    <w:rsid w:val="00BC62E6"/>
    <w:rsid w:val="00BC633E"/>
    <w:rsid w:val="00BC67D8"/>
    <w:rsid w:val="00BC7185"/>
    <w:rsid w:val="00BC7D20"/>
    <w:rsid w:val="00BC7E0B"/>
    <w:rsid w:val="00BD0AFC"/>
    <w:rsid w:val="00BD0DEC"/>
    <w:rsid w:val="00BD1CFA"/>
    <w:rsid w:val="00BD1FAF"/>
    <w:rsid w:val="00BD20C5"/>
    <w:rsid w:val="00BD2F5D"/>
    <w:rsid w:val="00BD391B"/>
    <w:rsid w:val="00BD3A6C"/>
    <w:rsid w:val="00BD3AD7"/>
    <w:rsid w:val="00BD3FA6"/>
    <w:rsid w:val="00BD41FD"/>
    <w:rsid w:val="00BD49D6"/>
    <w:rsid w:val="00BD4B05"/>
    <w:rsid w:val="00BD50F4"/>
    <w:rsid w:val="00BD5617"/>
    <w:rsid w:val="00BD5B54"/>
    <w:rsid w:val="00BD6899"/>
    <w:rsid w:val="00BD6D80"/>
    <w:rsid w:val="00BD6DA3"/>
    <w:rsid w:val="00BD6F0B"/>
    <w:rsid w:val="00BD755B"/>
    <w:rsid w:val="00BD786D"/>
    <w:rsid w:val="00BD7880"/>
    <w:rsid w:val="00BE020B"/>
    <w:rsid w:val="00BE0235"/>
    <w:rsid w:val="00BE0512"/>
    <w:rsid w:val="00BE0884"/>
    <w:rsid w:val="00BE0FFF"/>
    <w:rsid w:val="00BE1DB8"/>
    <w:rsid w:val="00BE282F"/>
    <w:rsid w:val="00BE29E4"/>
    <w:rsid w:val="00BE3290"/>
    <w:rsid w:val="00BE43CE"/>
    <w:rsid w:val="00BE4666"/>
    <w:rsid w:val="00BE4BBF"/>
    <w:rsid w:val="00BE54A6"/>
    <w:rsid w:val="00BE573D"/>
    <w:rsid w:val="00BE60EA"/>
    <w:rsid w:val="00BE62A9"/>
    <w:rsid w:val="00BE62AC"/>
    <w:rsid w:val="00BE6CA2"/>
    <w:rsid w:val="00BE6DAD"/>
    <w:rsid w:val="00BE770F"/>
    <w:rsid w:val="00BE780B"/>
    <w:rsid w:val="00BF0249"/>
    <w:rsid w:val="00BF0337"/>
    <w:rsid w:val="00BF0A46"/>
    <w:rsid w:val="00BF0CF6"/>
    <w:rsid w:val="00BF0E25"/>
    <w:rsid w:val="00BF1178"/>
    <w:rsid w:val="00BF2050"/>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4FDE"/>
    <w:rsid w:val="00C05336"/>
    <w:rsid w:val="00C0571A"/>
    <w:rsid w:val="00C057C9"/>
    <w:rsid w:val="00C06DA1"/>
    <w:rsid w:val="00C06FBF"/>
    <w:rsid w:val="00C070E4"/>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5ADD"/>
    <w:rsid w:val="00C164E2"/>
    <w:rsid w:val="00C175FB"/>
    <w:rsid w:val="00C17C5B"/>
    <w:rsid w:val="00C17FEF"/>
    <w:rsid w:val="00C2016C"/>
    <w:rsid w:val="00C20AAE"/>
    <w:rsid w:val="00C20C8D"/>
    <w:rsid w:val="00C20C9C"/>
    <w:rsid w:val="00C21002"/>
    <w:rsid w:val="00C211C1"/>
    <w:rsid w:val="00C2135F"/>
    <w:rsid w:val="00C21E45"/>
    <w:rsid w:val="00C21EA5"/>
    <w:rsid w:val="00C21EF8"/>
    <w:rsid w:val="00C222FA"/>
    <w:rsid w:val="00C225AD"/>
    <w:rsid w:val="00C22643"/>
    <w:rsid w:val="00C22AB3"/>
    <w:rsid w:val="00C22BCF"/>
    <w:rsid w:val="00C2358D"/>
    <w:rsid w:val="00C23A82"/>
    <w:rsid w:val="00C23AD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27B74"/>
    <w:rsid w:val="00C303ED"/>
    <w:rsid w:val="00C3064B"/>
    <w:rsid w:val="00C306E3"/>
    <w:rsid w:val="00C30A18"/>
    <w:rsid w:val="00C30C49"/>
    <w:rsid w:val="00C3130A"/>
    <w:rsid w:val="00C31456"/>
    <w:rsid w:val="00C32C40"/>
    <w:rsid w:val="00C331B6"/>
    <w:rsid w:val="00C33366"/>
    <w:rsid w:val="00C33A97"/>
    <w:rsid w:val="00C33AFC"/>
    <w:rsid w:val="00C341E1"/>
    <w:rsid w:val="00C347B8"/>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0C5B"/>
    <w:rsid w:val="00C41A61"/>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542"/>
    <w:rsid w:val="00C50697"/>
    <w:rsid w:val="00C508D4"/>
    <w:rsid w:val="00C50CD2"/>
    <w:rsid w:val="00C50DE3"/>
    <w:rsid w:val="00C51207"/>
    <w:rsid w:val="00C515D8"/>
    <w:rsid w:val="00C51A0C"/>
    <w:rsid w:val="00C52107"/>
    <w:rsid w:val="00C52614"/>
    <w:rsid w:val="00C52B88"/>
    <w:rsid w:val="00C531F6"/>
    <w:rsid w:val="00C53275"/>
    <w:rsid w:val="00C550B1"/>
    <w:rsid w:val="00C553DB"/>
    <w:rsid w:val="00C55657"/>
    <w:rsid w:val="00C55A92"/>
    <w:rsid w:val="00C55B35"/>
    <w:rsid w:val="00C55D1F"/>
    <w:rsid w:val="00C55D25"/>
    <w:rsid w:val="00C55DDF"/>
    <w:rsid w:val="00C55E22"/>
    <w:rsid w:val="00C56387"/>
    <w:rsid w:val="00C5712C"/>
    <w:rsid w:val="00C572D4"/>
    <w:rsid w:val="00C57546"/>
    <w:rsid w:val="00C57722"/>
    <w:rsid w:val="00C57BD6"/>
    <w:rsid w:val="00C57C14"/>
    <w:rsid w:val="00C57CE0"/>
    <w:rsid w:val="00C60476"/>
    <w:rsid w:val="00C606F8"/>
    <w:rsid w:val="00C60D5E"/>
    <w:rsid w:val="00C60D95"/>
    <w:rsid w:val="00C61740"/>
    <w:rsid w:val="00C617E6"/>
    <w:rsid w:val="00C62D34"/>
    <w:rsid w:val="00C630AD"/>
    <w:rsid w:val="00C635E8"/>
    <w:rsid w:val="00C63E98"/>
    <w:rsid w:val="00C63FCB"/>
    <w:rsid w:val="00C64272"/>
    <w:rsid w:val="00C645B7"/>
    <w:rsid w:val="00C64783"/>
    <w:rsid w:val="00C65C01"/>
    <w:rsid w:val="00C65F47"/>
    <w:rsid w:val="00C663F2"/>
    <w:rsid w:val="00C66469"/>
    <w:rsid w:val="00C665D5"/>
    <w:rsid w:val="00C676EA"/>
    <w:rsid w:val="00C67FB8"/>
    <w:rsid w:val="00C7038E"/>
    <w:rsid w:val="00C70727"/>
    <w:rsid w:val="00C7098C"/>
    <w:rsid w:val="00C7118C"/>
    <w:rsid w:val="00C712BB"/>
    <w:rsid w:val="00C71C9D"/>
    <w:rsid w:val="00C71D0A"/>
    <w:rsid w:val="00C722C5"/>
    <w:rsid w:val="00C72494"/>
    <w:rsid w:val="00C72F74"/>
    <w:rsid w:val="00C73AFC"/>
    <w:rsid w:val="00C73DBE"/>
    <w:rsid w:val="00C74768"/>
    <w:rsid w:val="00C749D5"/>
    <w:rsid w:val="00C74A66"/>
    <w:rsid w:val="00C74AFD"/>
    <w:rsid w:val="00C75314"/>
    <w:rsid w:val="00C7543E"/>
    <w:rsid w:val="00C75725"/>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DFA"/>
    <w:rsid w:val="00C82E41"/>
    <w:rsid w:val="00C8302D"/>
    <w:rsid w:val="00C835D4"/>
    <w:rsid w:val="00C83D5A"/>
    <w:rsid w:val="00C84AC8"/>
    <w:rsid w:val="00C84AF5"/>
    <w:rsid w:val="00C84EB1"/>
    <w:rsid w:val="00C85405"/>
    <w:rsid w:val="00C8561B"/>
    <w:rsid w:val="00C8590C"/>
    <w:rsid w:val="00C864FA"/>
    <w:rsid w:val="00C866E1"/>
    <w:rsid w:val="00C86AA8"/>
    <w:rsid w:val="00C86ADC"/>
    <w:rsid w:val="00C86C4E"/>
    <w:rsid w:val="00C86D8A"/>
    <w:rsid w:val="00C87006"/>
    <w:rsid w:val="00C876F2"/>
    <w:rsid w:val="00C87769"/>
    <w:rsid w:val="00C877D0"/>
    <w:rsid w:val="00C87953"/>
    <w:rsid w:val="00C87AE2"/>
    <w:rsid w:val="00C87DA4"/>
    <w:rsid w:val="00C903AA"/>
    <w:rsid w:val="00C90D68"/>
    <w:rsid w:val="00C90FC5"/>
    <w:rsid w:val="00C9111D"/>
    <w:rsid w:val="00C914B3"/>
    <w:rsid w:val="00C924F1"/>
    <w:rsid w:val="00C92A97"/>
    <w:rsid w:val="00C9324C"/>
    <w:rsid w:val="00C94C2B"/>
    <w:rsid w:val="00C94F6D"/>
    <w:rsid w:val="00C954BD"/>
    <w:rsid w:val="00C964A6"/>
    <w:rsid w:val="00C96C3B"/>
    <w:rsid w:val="00C97CA3"/>
    <w:rsid w:val="00CA0478"/>
    <w:rsid w:val="00CA0809"/>
    <w:rsid w:val="00CA1530"/>
    <w:rsid w:val="00CA153A"/>
    <w:rsid w:val="00CA2218"/>
    <w:rsid w:val="00CA2C36"/>
    <w:rsid w:val="00CA4112"/>
    <w:rsid w:val="00CA4715"/>
    <w:rsid w:val="00CA4A09"/>
    <w:rsid w:val="00CA4B88"/>
    <w:rsid w:val="00CA4F78"/>
    <w:rsid w:val="00CA5528"/>
    <w:rsid w:val="00CA555F"/>
    <w:rsid w:val="00CA6045"/>
    <w:rsid w:val="00CA6320"/>
    <w:rsid w:val="00CA693C"/>
    <w:rsid w:val="00CA76F4"/>
    <w:rsid w:val="00CA79FF"/>
    <w:rsid w:val="00CB0034"/>
    <w:rsid w:val="00CB01B3"/>
    <w:rsid w:val="00CB02C5"/>
    <w:rsid w:val="00CB08B3"/>
    <w:rsid w:val="00CB0921"/>
    <w:rsid w:val="00CB0C9E"/>
    <w:rsid w:val="00CB1E54"/>
    <w:rsid w:val="00CB21B3"/>
    <w:rsid w:val="00CB2765"/>
    <w:rsid w:val="00CB279D"/>
    <w:rsid w:val="00CB2BBE"/>
    <w:rsid w:val="00CB37B3"/>
    <w:rsid w:val="00CB3AD7"/>
    <w:rsid w:val="00CB3E66"/>
    <w:rsid w:val="00CB44BA"/>
    <w:rsid w:val="00CB46D2"/>
    <w:rsid w:val="00CB47D7"/>
    <w:rsid w:val="00CB51D1"/>
    <w:rsid w:val="00CB5950"/>
    <w:rsid w:val="00CB5D5E"/>
    <w:rsid w:val="00CB6523"/>
    <w:rsid w:val="00CB6DB7"/>
    <w:rsid w:val="00CB7C4F"/>
    <w:rsid w:val="00CB7D17"/>
    <w:rsid w:val="00CC0421"/>
    <w:rsid w:val="00CC0830"/>
    <w:rsid w:val="00CC0ACB"/>
    <w:rsid w:val="00CC0B2B"/>
    <w:rsid w:val="00CC11D8"/>
    <w:rsid w:val="00CC1AC1"/>
    <w:rsid w:val="00CC1AD6"/>
    <w:rsid w:val="00CC2919"/>
    <w:rsid w:val="00CC2E90"/>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B70"/>
    <w:rsid w:val="00CD1C2B"/>
    <w:rsid w:val="00CD1E49"/>
    <w:rsid w:val="00CD2172"/>
    <w:rsid w:val="00CD30C9"/>
    <w:rsid w:val="00CD3F8E"/>
    <w:rsid w:val="00CD428D"/>
    <w:rsid w:val="00CD42CF"/>
    <w:rsid w:val="00CD55AD"/>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69DA"/>
    <w:rsid w:val="00CE747D"/>
    <w:rsid w:val="00CE7684"/>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482"/>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6FE8"/>
    <w:rsid w:val="00D07343"/>
    <w:rsid w:val="00D07472"/>
    <w:rsid w:val="00D07531"/>
    <w:rsid w:val="00D078EA"/>
    <w:rsid w:val="00D0792E"/>
    <w:rsid w:val="00D10A25"/>
    <w:rsid w:val="00D115E6"/>
    <w:rsid w:val="00D11710"/>
    <w:rsid w:val="00D11B26"/>
    <w:rsid w:val="00D11E51"/>
    <w:rsid w:val="00D11F26"/>
    <w:rsid w:val="00D12B61"/>
    <w:rsid w:val="00D13063"/>
    <w:rsid w:val="00D13BF2"/>
    <w:rsid w:val="00D13EAC"/>
    <w:rsid w:val="00D1407C"/>
    <w:rsid w:val="00D14304"/>
    <w:rsid w:val="00D146B0"/>
    <w:rsid w:val="00D14CE1"/>
    <w:rsid w:val="00D150B6"/>
    <w:rsid w:val="00D15189"/>
    <w:rsid w:val="00D15397"/>
    <w:rsid w:val="00D161C9"/>
    <w:rsid w:val="00D161D1"/>
    <w:rsid w:val="00D16D1C"/>
    <w:rsid w:val="00D171F9"/>
    <w:rsid w:val="00D1764C"/>
    <w:rsid w:val="00D17704"/>
    <w:rsid w:val="00D17748"/>
    <w:rsid w:val="00D17C2C"/>
    <w:rsid w:val="00D17EF9"/>
    <w:rsid w:val="00D20229"/>
    <w:rsid w:val="00D20862"/>
    <w:rsid w:val="00D20958"/>
    <w:rsid w:val="00D215C3"/>
    <w:rsid w:val="00D22772"/>
    <w:rsid w:val="00D22FAB"/>
    <w:rsid w:val="00D23668"/>
    <w:rsid w:val="00D23E9C"/>
    <w:rsid w:val="00D24303"/>
    <w:rsid w:val="00D243EB"/>
    <w:rsid w:val="00D25034"/>
    <w:rsid w:val="00D251B5"/>
    <w:rsid w:val="00D252E3"/>
    <w:rsid w:val="00D254F2"/>
    <w:rsid w:val="00D2568F"/>
    <w:rsid w:val="00D25A8A"/>
    <w:rsid w:val="00D25C65"/>
    <w:rsid w:val="00D26830"/>
    <w:rsid w:val="00D26889"/>
    <w:rsid w:val="00D27355"/>
    <w:rsid w:val="00D27FFE"/>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3CAA8"/>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327"/>
    <w:rsid w:val="00D44432"/>
    <w:rsid w:val="00D4454E"/>
    <w:rsid w:val="00D446E0"/>
    <w:rsid w:val="00D447D4"/>
    <w:rsid w:val="00D44883"/>
    <w:rsid w:val="00D44DE7"/>
    <w:rsid w:val="00D44F74"/>
    <w:rsid w:val="00D45302"/>
    <w:rsid w:val="00D455A1"/>
    <w:rsid w:val="00D45D37"/>
    <w:rsid w:val="00D45EED"/>
    <w:rsid w:val="00D45F08"/>
    <w:rsid w:val="00D46163"/>
    <w:rsid w:val="00D462F7"/>
    <w:rsid w:val="00D4675D"/>
    <w:rsid w:val="00D46948"/>
    <w:rsid w:val="00D470CB"/>
    <w:rsid w:val="00D47310"/>
    <w:rsid w:val="00D477B7"/>
    <w:rsid w:val="00D479F8"/>
    <w:rsid w:val="00D50188"/>
    <w:rsid w:val="00D5055F"/>
    <w:rsid w:val="00D50B6A"/>
    <w:rsid w:val="00D510CA"/>
    <w:rsid w:val="00D5117C"/>
    <w:rsid w:val="00D516DE"/>
    <w:rsid w:val="00D5176B"/>
    <w:rsid w:val="00D51E9A"/>
    <w:rsid w:val="00D5221A"/>
    <w:rsid w:val="00D5262B"/>
    <w:rsid w:val="00D5288A"/>
    <w:rsid w:val="00D52E9D"/>
    <w:rsid w:val="00D52FC7"/>
    <w:rsid w:val="00D53298"/>
    <w:rsid w:val="00D538B6"/>
    <w:rsid w:val="00D53BB8"/>
    <w:rsid w:val="00D53C75"/>
    <w:rsid w:val="00D53CC8"/>
    <w:rsid w:val="00D543A1"/>
    <w:rsid w:val="00D54499"/>
    <w:rsid w:val="00D54881"/>
    <w:rsid w:val="00D548F0"/>
    <w:rsid w:val="00D558E3"/>
    <w:rsid w:val="00D559D2"/>
    <w:rsid w:val="00D55AFE"/>
    <w:rsid w:val="00D55C30"/>
    <w:rsid w:val="00D55C91"/>
    <w:rsid w:val="00D55E03"/>
    <w:rsid w:val="00D56077"/>
    <w:rsid w:val="00D5648C"/>
    <w:rsid w:val="00D565F0"/>
    <w:rsid w:val="00D56C2A"/>
    <w:rsid w:val="00D57492"/>
    <w:rsid w:val="00D57AAA"/>
    <w:rsid w:val="00D6034B"/>
    <w:rsid w:val="00D6049A"/>
    <w:rsid w:val="00D606FC"/>
    <w:rsid w:val="00D6073C"/>
    <w:rsid w:val="00D60B9A"/>
    <w:rsid w:val="00D60E96"/>
    <w:rsid w:val="00D60F51"/>
    <w:rsid w:val="00D61473"/>
    <w:rsid w:val="00D618BC"/>
    <w:rsid w:val="00D622F1"/>
    <w:rsid w:val="00D622F2"/>
    <w:rsid w:val="00D62F79"/>
    <w:rsid w:val="00D630AB"/>
    <w:rsid w:val="00D63483"/>
    <w:rsid w:val="00D6396E"/>
    <w:rsid w:val="00D63C10"/>
    <w:rsid w:val="00D640B1"/>
    <w:rsid w:val="00D6480F"/>
    <w:rsid w:val="00D64DFB"/>
    <w:rsid w:val="00D64EA9"/>
    <w:rsid w:val="00D65714"/>
    <w:rsid w:val="00D65A00"/>
    <w:rsid w:val="00D65C46"/>
    <w:rsid w:val="00D665E1"/>
    <w:rsid w:val="00D67246"/>
    <w:rsid w:val="00D67A15"/>
    <w:rsid w:val="00D708AE"/>
    <w:rsid w:val="00D71875"/>
    <w:rsid w:val="00D71E96"/>
    <w:rsid w:val="00D72191"/>
    <w:rsid w:val="00D72778"/>
    <w:rsid w:val="00D72BDB"/>
    <w:rsid w:val="00D72D98"/>
    <w:rsid w:val="00D736CF"/>
    <w:rsid w:val="00D73CC7"/>
    <w:rsid w:val="00D743C2"/>
    <w:rsid w:val="00D7456F"/>
    <w:rsid w:val="00D74A8D"/>
    <w:rsid w:val="00D74E26"/>
    <w:rsid w:val="00D75EF7"/>
    <w:rsid w:val="00D76D05"/>
    <w:rsid w:val="00D7731F"/>
    <w:rsid w:val="00D77377"/>
    <w:rsid w:val="00D77535"/>
    <w:rsid w:val="00D775EB"/>
    <w:rsid w:val="00D80B0C"/>
    <w:rsid w:val="00D819DE"/>
    <w:rsid w:val="00D81CC6"/>
    <w:rsid w:val="00D8257A"/>
    <w:rsid w:val="00D828E1"/>
    <w:rsid w:val="00D82A4D"/>
    <w:rsid w:val="00D83060"/>
    <w:rsid w:val="00D832B5"/>
    <w:rsid w:val="00D8403F"/>
    <w:rsid w:val="00D840A9"/>
    <w:rsid w:val="00D84398"/>
    <w:rsid w:val="00D8515B"/>
    <w:rsid w:val="00D85480"/>
    <w:rsid w:val="00D857FC"/>
    <w:rsid w:val="00D85E6E"/>
    <w:rsid w:val="00D85F60"/>
    <w:rsid w:val="00D86601"/>
    <w:rsid w:val="00D86630"/>
    <w:rsid w:val="00D87C19"/>
    <w:rsid w:val="00D87DF7"/>
    <w:rsid w:val="00D90024"/>
    <w:rsid w:val="00D9004B"/>
    <w:rsid w:val="00D91C31"/>
    <w:rsid w:val="00D92011"/>
    <w:rsid w:val="00D92B3A"/>
    <w:rsid w:val="00D93352"/>
    <w:rsid w:val="00D9348A"/>
    <w:rsid w:val="00D9366E"/>
    <w:rsid w:val="00D94444"/>
    <w:rsid w:val="00D9468C"/>
    <w:rsid w:val="00D94D14"/>
    <w:rsid w:val="00D94EF1"/>
    <w:rsid w:val="00D953EE"/>
    <w:rsid w:val="00D95B01"/>
    <w:rsid w:val="00D95B7C"/>
    <w:rsid w:val="00D96013"/>
    <w:rsid w:val="00D96451"/>
    <w:rsid w:val="00D96B11"/>
    <w:rsid w:val="00D96B8F"/>
    <w:rsid w:val="00DA0DC3"/>
    <w:rsid w:val="00DA111F"/>
    <w:rsid w:val="00DA115B"/>
    <w:rsid w:val="00DA127C"/>
    <w:rsid w:val="00DA15EF"/>
    <w:rsid w:val="00DA214A"/>
    <w:rsid w:val="00DA289E"/>
    <w:rsid w:val="00DA2A22"/>
    <w:rsid w:val="00DA2CFB"/>
    <w:rsid w:val="00DA2DBE"/>
    <w:rsid w:val="00DA2E23"/>
    <w:rsid w:val="00DA3062"/>
    <w:rsid w:val="00DA3601"/>
    <w:rsid w:val="00DA37D7"/>
    <w:rsid w:val="00DA390F"/>
    <w:rsid w:val="00DA3978"/>
    <w:rsid w:val="00DA3D51"/>
    <w:rsid w:val="00DA4344"/>
    <w:rsid w:val="00DA443C"/>
    <w:rsid w:val="00DA4F57"/>
    <w:rsid w:val="00DA5744"/>
    <w:rsid w:val="00DA5CB3"/>
    <w:rsid w:val="00DA6054"/>
    <w:rsid w:val="00DA7083"/>
    <w:rsid w:val="00DA7557"/>
    <w:rsid w:val="00DA756C"/>
    <w:rsid w:val="00DA757C"/>
    <w:rsid w:val="00DA7F3C"/>
    <w:rsid w:val="00DB096B"/>
    <w:rsid w:val="00DB0A1E"/>
    <w:rsid w:val="00DB0CA7"/>
    <w:rsid w:val="00DB0F0F"/>
    <w:rsid w:val="00DB1135"/>
    <w:rsid w:val="00DB1276"/>
    <w:rsid w:val="00DB1B4F"/>
    <w:rsid w:val="00DB2F0C"/>
    <w:rsid w:val="00DB3079"/>
    <w:rsid w:val="00DB3421"/>
    <w:rsid w:val="00DB429C"/>
    <w:rsid w:val="00DB4B94"/>
    <w:rsid w:val="00DB51C4"/>
    <w:rsid w:val="00DB51FE"/>
    <w:rsid w:val="00DB5C21"/>
    <w:rsid w:val="00DB6129"/>
    <w:rsid w:val="00DB6807"/>
    <w:rsid w:val="00DB69A9"/>
    <w:rsid w:val="00DB6FAB"/>
    <w:rsid w:val="00DB74A3"/>
    <w:rsid w:val="00DB7668"/>
    <w:rsid w:val="00DB78FD"/>
    <w:rsid w:val="00DB7AF8"/>
    <w:rsid w:val="00DC066E"/>
    <w:rsid w:val="00DC082A"/>
    <w:rsid w:val="00DC1020"/>
    <w:rsid w:val="00DC17B2"/>
    <w:rsid w:val="00DC18B6"/>
    <w:rsid w:val="00DC1BBC"/>
    <w:rsid w:val="00DC1FBA"/>
    <w:rsid w:val="00DC21FD"/>
    <w:rsid w:val="00DC2479"/>
    <w:rsid w:val="00DC292D"/>
    <w:rsid w:val="00DC37DF"/>
    <w:rsid w:val="00DC3E92"/>
    <w:rsid w:val="00DC470B"/>
    <w:rsid w:val="00DC4A43"/>
    <w:rsid w:val="00DC54A8"/>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E6C"/>
    <w:rsid w:val="00DD1F2D"/>
    <w:rsid w:val="00DD24D2"/>
    <w:rsid w:val="00DD2A85"/>
    <w:rsid w:val="00DD3B5D"/>
    <w:rsid w:val="00DD3DD7"/>
    <w:rsid w:val="00DD4140"/>
    <w:rsid w:val="00DD4476"/>
    <w:rsid w:val="00DD491E"/>
    <w:rsid w:val="00DD4A11"/>
    <w:rsid w:val="00DD4BDC"/>
    <w:rsid w:val="00DD4E26"/>
    <w:rsid w:val="00DD5596"/>
    <w:rsid w:val="00DD5CCF"/>
    <w:rsid w:val="00DD5DBD"/>
    <w:rsid w:val="00DD63B9"/>
    <w:rsid w:val="00DD6748"/>
    <w:rsid w:val="00DD6C0E"/>
    <w:rsid w:val="00DD6C7B"/>
    <w:rsid w:val="00DD72B9"/>
    <w:rsid w:val="00DD744B"/>
    <w:rsid w:val="00DD75F2"/>
    <w:rsid w:val="00DE056A"/>
    <w:rsid w:val="00DE06DA"/>
    <w:rsid w:val="00DE1207"/>
    <w:rsid w:val="00DE17A6"/>
    <w:rsid w:val="00DE1D37"/>
    <w:rsid w:val="00DE1E5B"/>
    <w:rsid w:val="00DE1EDC"/>
    <w:rsid w:val="00DE484D"/>
    <w:rsid w:val="00DE508C"/>
    <w:rsid w:val="00DE6399"/>
    <w:rsid w:val="00DE7291"/>
    <w:rsid w:val="00DE740B"/>
    <w:rsid w:val="00DE7455"/>
    <w:rsid w:val="00DE783F"/>
    <w:rsid w:val="00DE7DD3"/>
    <w:rsid w:val="00DF0071"/>
    <w:rsid w:val="00DF0712"/>
    <w:rsid w:val="00DF07BF"/>
    <w:rsid w:val="00DF0898"/>
    <w:rsid w:val="00DF0B22"/>
    <w:rsid w:val="00DF0E86"/>
    <w:rsid w:val="00DF14D0"/>
    <w:rsid w:val="00DF1850"/>
    <w:rsid w:val="00DF22A6"/>
    <w:rsid w:val="00DF37E1"/>
    <w:rsid w:val="00DF433F"/>
    <w:rsid w:val="00DF4347"/>
    <w:rsid w:val="00DF43AB"/>
    <w:rsid w:val="00DF48EB"/>
    <w:rsid w:val="00DF4B3B"/>
    <w:rsid w:val="00DF4CB0"/>
    <w:rsid w:val="00DF52AC"/>
    <w:rsid w:val="00DF5387"/>
    <w:rsid w:val="00DF5845"/>
    <w:rsid w:val="00DF5940"/>
    <w:rsid w:val="00DF5A73"/>
    <w:rsid w:val="00DF5CA2"/>
    <w:rsid w:val="00DF5D6C"/>
    <w:rsid w:val="00DF5E29"/>
    <w:rsid w:val="00DF65CC"/>
    <w:rsid w:val="00DF72A0"/>
    <w:rsid w:val="00DF7518"/>
    <w:rsid w:val="00DF76D5"/>
    <w:rsid w:val="00E00C98"/>
    <w:rsid w:val="00E00D05"/>
    <w:rsid w:val="00E00EB4"/>
    <w:rsid w:val="00E01FE2"/>
    <w:rsid w:val="00E0297B"/>
    <w:rsid w:val="00E02B9F"/>
    <w:rsid w:val="00E02BE8"/>
    <w:rsid w:val="00E0310E"/>
    <w:rsid w:val="00E031C9"/>
    <w:rsid w:val="00E03704"/>
    <w:rsid w:val="00E03A95"/>
    <w:rsid w:val="00E03DC9"/>
    <w:rsid w:val="00E041A4"/>
    <w:rsid w:val="00E049BA"/>
    <w:rsid w:val="00E04EB9"/>
    <w:rsid w:val="00E070A2"/>
    <w:rsid w:val="00E07DD8"/>
    <w:rsid w:val="00E07E74"/>
    <w:rsid w:val="00E1046D"/>
    <w:rsid w:val="00E107C2"/>
    <w:rsid w:val="00E108D9"/>
    <w:rsid w:val="00E10CD6"/>
    <w:rsid w:val="00E10D53"/>
    <w:rsid w:val="00E113C6"/>
    <w:rsid w:val="00E1183F"/>
    <w:rsid w:val="00E11C64"/>
    <w:rsid w:val="00E1226B"/>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B41"/>
    <w:rsid w:val="00E20E8B"/>
    <w:rsid w:val="00E21CE9"/>
    <w:rsid w:val="00E222E4"/>
    <w:rsid w:val="00E22CF4"/>
    <w:rsid w:val="00E23543"/>
    <w:rsid w:val="00E24050"/>
    <w:rsid w:val="00E2409E"/>
    <w:rsid w:val="00E244D7"/>
    <w:rsid w:val="00E24504"/>
    <w:rsid w:val="00E24CF5"/>
    <w:rsid w:val="00E24D5E"/>
    <w:rsid w:val="00E24DCD"/>
    <w:rsid w:val="00E259A7"/>
    <w:rsid w:val="00E260BD"/>
    <w:rsid w:val="00E26533"/>
    <w:rsid w:val="00E2662E"/>
    <w:rsid w:val="00E26720"/>
    <w:rsid w:val="00E26B61"/>
    <w:rsid w:val="00E271DE"/>
    <w:rsid w:val="00E276CB"/>
    <w:rsid w:val="00E27F49"/>
    <w:rsid w:val="00E30067"/>
    <w:rsid w:val="00E300E6"/>
    <w:rsid w:val="00E309BE"/>
    <w:rsid w:val="00E30E12"/>
    <w:rsid w:val="00E314B9"/>
    <w:rsid w:val="00E31C9C"/>
    <w:rsid w:val="00E327FE"/>
    <w:rsid w:val="00E328E8"/>
    <w:rsid w:val="00E32B4C"/>
    <w:rsid w:val="00E33985"/>
    <w:rsid w:val="00E33A38"/>
    <w:rsid w:val="00E33BFF"/>
    <w:rsid w:val="00E34496"/>
    <w:rsid w:val="00E3459E"/>
    <w:rsid w:val="00E34B79"/>
    <w:rsid w:val="00E34D42"/>
    <w:rsid w:val="00E34DDA"/>
    <w:rsid w:val="00E34DF9"/>
    <w:rsid w:val="00E35405"/>
    <w:rsid w:val="00E35421"/>
    <w:rsid w:val="00E3585D"/>
    <w:rsid w:val="00E36784"/>
    <w:rsid w:val="00E36DFC"/>
    <w:rsid w:val="00E372F5"/>
    <w:rsid w:val="00E373AE"/>
    <w:rsid w:val="00E37C58"/>
    <w:rsid w:val="00E37DBD"/>
    <w:rsid w:val="00E40828"/>
    <w:rsid w:val="00E412A5"/>
    <w:rsid w:val="00E412FF"/>
    <w:rsid w:val="00E41520"/>
    <w:rsid w:val="00E4160E"/>
    <w:rsid w:val="00E4167F"/>
    <w:rsid w:val="00E425CF"/>
    <w:rsid w:val="00E42933"/>
    <w:rsid w:val="00E42B36"/>
    <w:rsid w:val="00E4312E"/>
    <w:rsid w:val="00E4384E"/>
    <w:rsid w:val="00E44331"/>
    <w:rsid w:val="00E4468C"/>
    <w:rsid w:val="00E447A3"/>
    <w:rsid w:val="00E448DE"/>
    <w:rsid w:val="00E44DBD"/>
    <w:rsid w:val="00E453FE"/>
    <w:rsid w:val="00E457BC"/>
    <w:rsid w:val="00E45DDD"/>
    <w:rsid w:val="00E46652"/>
    <w:rsid w:val="00E46778"/>
    <w:rsid w:val="00E46D43"/>
    <w:rsid w:val="00E47C9E"/>
    <w:rsid w:val="00E500A1"/>
    <w:rsid w:val="00E50455"/>
    <w:rsid w:val="00E5129E"/>
    <w:rsid w:val="00E51DB5"/>
    <w:rsid w:val="00E52216"/>
    <w:rsid w:val="00E5285A"/>
    <w:rsid w:val="00E52B05"/>
    <w:rsid w:val="00E52E34"/>
    <w:rsid w:val="00E531DC"/>
    <w:rsid w:val="00E53E58"/>
    <w:rsid w:val="00E53F20"/>
    <w:rsid w:val="00E54558"/>
    <w:rsid w:val="00E54B9D"/>
    <w:rsid w:val="00E55612"/>
    <w:rsid w:val="00E56ABF"/>
    <w:rsid w:val="00E56BDC"/>
    <w:rsid w:val="00E572E8"/>
    <w:rsid w:val="00E605D0"/>
    <w:rsid w:val="00E6105C"/>
    <w:rsid w:val="00E62D96"/>
    <w:rsid w:val="00E62F6C"/>
    <w:rsid w:val="00E63257"/>
    <w:rsid w:val="00E63E43"/>
    <w:rsid w:val="00E63EDC"/>
    <w:rsid w:val="00E646CC"/>
    <w:rsid w:val="00E64F96"/>
    <w:rsid w:val="00E65042"/>
    <w:rsid w:val="00E65955"/>
    <w:rsid w:val="00E65FE8"/>
    <w:rsid w:val="00E662C8"/>
    <w:rsid w:val="00E669D3"/>
    <w:rsid w:val="00E67001"/>
    <w:rsid w:val="00E6786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28A"/>
    <w:rsid w:val="00E7776A"/>
    <w:rsid w:val="00E7793E"/>
    <w:rsid w:val="00E8005B"/>
    <w:rsid w:val="00E80877"/>
    <w:rsid w:val="00E808E8"/>
    <w:rsid w:val="00E80A18"/>
    <w:rsid w:val="00E80C5C"/>
    <w:rsid w:val="00E80E5F"/>
    <w:rsid w:val="00E81008"/>
    <w:rsid w:val="00E82240"/>
    <w:rsid w:val="00E823E5"/>
    <w:rsid w:val="00E82414"/>
    <w:rsid w:val="00E82872"/>
    <w:rsid w:val="00E837C3"/>
    <w:rsid w:val="00E84CEA"/>
    <w:rsid w:val="00E8559F"/>
    <w:rsid w:val="00E859DF"/>
    <w:rsid w:val="00E85CA7"/>
    <w:rsid w:val="00E8612A"/>
    <w:rsid w:val="00E863C5"/>
    <w:rsid w:val="00E86D03"/>
    <w:rsid w:val="00E87438"/>
    <w:rsid w:val="00E87825"/>
    <w:rsid w:val="00E90031"/>
    <w:rsid w:val="00E9065C"/>
    <w:rsid w:val="00E90AC1"/>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EC5"/>
    <w:rsid w:val="00E97F78"/>
    <w:rsid w:val="00EA09CF"/>
    <w:rsid w:val="00EA103A"/>
    <w:rsid w:val="00EA1467"/>
    <w:rsid w:val="00EA1F3C"/>
    <w:rsid w:val="00EA21B0"/>
    <w:rsid w:val="00EA29B6"/>
    <w:rsid w:val="00EA34CB"/>
    <w:rsid w:val="00EA34E6"/>
    <w:rsid w:val="00EA4658"/>
    <w:rsid w:val="00EA4C72"/>
    <w:rsid w:val="00EA4EB8"/>
    <w:rsid w:val="00EA56FA"/>
    <w:rsid w:val="00EA59C0"/>
    <w:rsid w:val="00EA5BB3"/>
    <w:rsid w:val="00EA5C77"/>
    <w:rsid w:val="00EA5F6D"/>
    <w:rsid w:val="00EA74C3"/>
    <w:rsid w:val="00EA7627"/>
    <w:rsid w:val="00EA76AD"/>
    <w:rsid w:val="00EB1643"/>
    <w:rsid w:val="00EB1663"/>
    <w:rsid w:val="00EB1846"/>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2DC"/>
    <w:rsid w:val="00EC08F4"/>
    <w:rsid w:val="00EC0CD9"/>
    <w:rsid w:val="00EC0D3B"/>
    <w:rsid w:val="00EC0DBB"/>
    <w:rsid w:val="00EC0F2F"/>
    <w:rsid w:val="00EC100A"/>
    <w:rsid w:val="00EC16E3"/>
    <w:rsid w:val="00EC1CAE"/>
    <w:rsid w:val="00EC1FB6"/>
    <w:rsid w:val="00EC21A5"/>
    <w:rsid w:val="00EC2256"/>
    <w:rsid w:val="00EC2544"/>
    <w:rsid w:val="00EC2C2A"/>
    <w:rsid w:val="00EC3053"/>
    <w:rsid w:val="00EC3F42"/>
    <w:rsid w:val="00EC404E"/>
    <w:rsid w:val="00EC489E"/>
    <w:rsid w:val="00EC4BBE"/>
    <w:rsid w:val="00EC56D7"/>
    <w:rsid w:val="00EC5E71"/>
    <w:rsid w:val="00EC5F40"/>
    <w:rsid w:val="00EC6227"/>
    <w:rsid w:val="00EC6643"/>
    <w:rsid w:val="00EC677C"/>
    <w:rsid w:val="00EC67F5"/>
    <w:rsid w:val="00EC6936"/>
    <w:rsid w:val="00EC7264"/>
    <w:rsid w:val="00EC7451"/>
    <w:rsid w:val="00EC7B97"/>
    <w:rsid w:val="00ED005A"/>
    <w:rsid w:val="00ED051F"/>
    <w:rsid w:val="00ED070A"/>
    <w:rsid w:val="00ED0F09"/>
    <w:rsid w:val="00ED1B38"/>
    <w:rsid w:val="00ED2936"/>
    <w:rsid w:val="00ED29E5"/>
    <w:rsid w:val="00ED3299"/>
    <w:rsid w:val="00ED333D"/>
    <w:rsid w:val="00ED3544"/>
    <w:rsid w:val="00ED3586"/>
    <w:rsid w:val="00ED39F7"/>
    <w:rsid w:val="00ED3A92"/>
    <w:rsid w:val="00ED3B8E"/>
    <w:rsid w:val="00ED4228"/>
    <w:rsid w:val="00ED427D"/>
    <w:rsid w:val="00ED4357"/>
    <w:rsid w:val="00ED4368"/>
    <w:rsid w:val="00ED467C"/>
    <w:rsid w:val="00ED4A95"/>
    <w:rsid w:val="00ED59CF"/>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580"/>
    <w:rsid w:val="00EF0798"/>
    <w:rsid w:val="00EF0C79"/>
    <w:rsid w:val="00EF187E"/>
    <w:rsid w:val="00EF2047"/>
    <w:rsid w:val="00EF2897"/>
    <w:rsid w:val="00EF301B"/>
    <w:rsid w:val="00EF34C5"/>
    <w:rsid w:val="00EF38B7"/>
    <w:rsid w:val="00EF3AFE"/>
    <w:rsid w:val="00EF3DEF"/>
    <w:rsid w:val="00EF4605"/>
    <w:rsid w:val="00EF4C9D"/>
    <w:rsid w:val="00EF4DC8"/>
    <w:rsid w:val="00EF4E23"/>
    <w:rsid w:val="00EF5015"/>
    <w:rsid w:val="00EF5621"/>
    <w:rsid w:val="00EF6083"/>
    <w:rsid w:val="00EF643A"/>
    <w:rsid w:val="00EF6AD8"/>
    <w:rsid w:val="00EF6BE7"/>
    <w:rsid w:val="00EF73AA"/>
    <w:rsid w:val="00EF7EC4"/>
    <w:rsid w:val="00F000CA"/>
    <w:rsid w:val="00F0070A"/>
    <w:rsid w:val="00F00794"/>
    <w:rsid w:val="00F00B80"/>
    <w:rsid w:val="00F0128B"/>
    <w:rsid w:val="00F014E4"/>
    <w:rsid w:val="00F015FB"/>
    <w:rsid w:val="00F01AB5"/>
    <w:rsid w:val="00F01F3E"/>
    <w:rsid w:val="00F022AC"/>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7A0"/>
    <w:rsid w:val="00F07C39"/>
    <w:rsid w:val="00F104C4"/>
    <w:rsid w:val="00F10916"/>
    <w:rsid w:val="00F109E3"/>
    <w:rsid w:val="00F12047"/>
    <w:rsid w:val="00F12702"/>
    <w:rsid w:val="00F131F9"/>
    <w:rsid w:val="00F13902"/>
    <w:rsid w:val="00F13A0E"/>
    <w:rsid w:val="00F143C1"/>
    <w:rsid w:val="00F14D25"/>
    <w:rsid w:val="00F157E6"/>
    <w:rsid w:val="00F15E29"/>
    <w:rsid w:val="00F16363"/>
    <w:rsid w:val="00F16398"/>
    <w:rsid w:val="00F16486"/>
    <w:rsid w:val="00F16939"/>
    <w:rsid w:val="00F16CB4"/>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1F0"/>
    <w:rsid w:val="00F23FB1"/>
    <w:rsid w:val="00F2447A"/>
    <w:rsid w:val="00F24D62"/>
    <w:rsid w:val="00F254A1"/>
    <w:rsid w:val="00F2642A"/>
    <w:rsid w:val="00F26923"/>
    <w:rsid w:val="00F26C4B"/>
    <w:rsid w:val="00F27364"/>
    <w:rsid w:val="00F27804"/>
    <w:rsid w:val="00F30028"/>
    <w:rsid w:val="00F302BB"/>
    <w:rsid w:val="00F305B3"/>
    <w:rsid w:val="00F3072A"/>
    <w:rsid w:val="00F30B97"/>
    <w:rsid w:val="00F3144E"/>
    <w:rsid w:val="00F31F00"/>
    <w:rsid w:val="00F32BE7"/>
    <w:rsid w:val="00F332F2"/>
    <w:rsid w:val="00F335FB"/>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5C8"/>
    <w:rsid w:val="00F41BD3"/>
    <w:rsid w:val="00F41FDF"/>
    <w:rsid w:val="00F422E4"/>
    <w:rsid w:val="00F4289F"/>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70D"/>
    <w:rsid w:val="00F52DE9"/>
    <w:rsid w:val="00F53D43"/>
    <w:rsid w:val="00F5415B"/>
    <w:rsid w:val="00F54554"/>
    <w:rsid w:val="00F54613"/>
    <w:rsid w:val="00F5551F"/>
    <w:rsid w:val="00F558A2"/>
    <w:rsid w:val="00F55C8F"/>
    <w:rsid w:val="00F55D1A"/>
    <w:rsid w:val="00F55EA1"/>
    <w:rsid w:val="00F566B7"/>
    <w:rsid w:val="00F56A52"/>
    <w:rsid w:val="00F56E32"/>
    <w:rsid w:val="00F57359"/>
    <w:rsid w:val="00F5754D"/>
    <w:rsid w:val="00F576B4"/>
    <w:rsid w:val="00F60052"/>
    <w:rsid w:val="00F61DFF"/>
    <w:rsid w:val="00F62045"/>
    <w:rsid w:val="00F6210A"/>
    <w:rsid w:val="00F621F4"/>
    <w:rsid w:val="00F623C6"/>
    <w:rsid w:val="00F623C8"/>
    <w:rsid w:val="00F6275B"/>
    <w:rsid w:val="00F62A96"/>
    <w:rsid w:val="00F62E02"/>
    <w:rsid w:val="00F62F2D"/>
    <w:rsid w:val="00F638AE"/>
    <w:rsid w:val="00F645DE"/>
    <w:rsid w:val="00F649BA"/>
    <w:rsid w:val="00F64BF0"/>
    <w:rsid w:val="00F64DED"/>
    <w:rsid w:val="00F64ED2"/>
    <w:rsid w:val="00F65318"/>
    <w:rsid w:val="00F6554E"/>
    <w:rsid w:val="00F65A23"/>
    <w:rsid w:val="00F66871"/>
    <w:rsid w:val="00F6699F"/>
    <w:rsid w:val="00F66C5B"/>
    <w:rsid w:val="00F66FCD"/>
    <w:rsid w:val="00F675DE"/>
    <w:rsid w:val="00F676A1"/>
    <w:rsid w:val="00F679B2"/>
    <w:rsid w:val="00F70777"/>
    <w:rsid w:val="00F70F6E"/>
    <w:rsid w:val="00F7150D"/>
    <w:rsid w:val="00F71962"/>
    <w:rsid w:val="00F719CC"/>
    <w:rsid w:val="00F71FD9"/>
    <w:rsid w:val="00F720B8"/>
    <w:rsid w:val="00F72129"/>
    <w:rsid w:val="00F72BEF"/>
    <w:rsid w:val="00F73095"/>
    <w:rsid w:val="00F73203"/>
    <w:rsid w:val="00F73B21"/>
    <w:rsid w:val="00F73C44"/>
    <w:rsid w:val="00F73DC9"/>
    <w:rsid w:val="00F73ED6"/>
    <w:rsid w:val="00F74000"/>
    <w:rsid w:val="00F74C2E"/>
    <w:rsid w:val="00F7505C"/>
    <w:rsid w:val="00F7517A"/>
    <w:rsid w:val="00F76072"/>
    <w:rsid w:val="00F7641F"/>
    <w:rsid w:val="00F765B2"/>
    <w:rsid w:val="00F76AA8"/>
    <w:rsid w:val="00F76B0F"/>
    <w:rsid w:val="00F77447"/>
    <w:rsid w:val="00F774FA"/>
    <w:rsid w:val="00F7764C"/>
    <w:rsid w:val="00F777D6"/>
    <w:rsid w:val="00F778C6"/>
    <w:rsid w:val="00F801C2"/>
    <w:rsid w:val="00F808F3"/>
    <w:rsid w:val="00F80BF5"/>
    <w:rsid w:val="00F80C61"/>
    <w:rsid w:val="00F80CE9"/>
    <w:rsid w:val="00F80DB0"/>
    <w:rsid w:val="00F80DBC"/>
    <w:rsid w:val="00F80DD5"/>
    <w:rsid w:val="00F811DF"/>
    <w:rsid w:val="00F820B6"/>
    <w:rsid w:val="00F82353"/>
    <w:rsid w:val="00F829AF"/>
    <w:rsid w:val="00F829E9"/>
    <w:rsid w:val="00F82AA2"/>
    <w:rsid w:val="00F82C39"/>
    <w:rsid w:val="00F82E39"/>
    <w:rsid w:val="00F8349E"/>
    <w:rsid w:val="00F834F9"/>
    <w:rsid w:val="00F83564"/>
    <w:rsid w:val="00F83703"/>
    <w:rsid w:val="00F83734"/>
    <w:rsid w:val="00F83BB4"/>
    <w:rsid w:val="00F83C4C"/>
    <w:rsid w:val="00F83DE7"/>
    <w:rsid w:val="00F84264"/>
    <w:rsid w:val="00F8427F"/>
    <w:rsid w:val="00F842A1"/>
    <w:rsid w:val="00F854E2"/>
    <w:rsid w:val="00F8597A"/>
    <w:rsid w:val="00F85A78"/>
    <w:rsid w:val="00F86714"/>
    <w:rsid w:val="00F87272"/>
    <w:rsid w:val="00F87ABC"/>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4F05"/>
    <w:rsid w:val="00F9568D"/>
    <w:rsid w:val="00F95B8C"/>
    <w:rsid w:val="00F96695"/>
    <w:rsid w:val="00F9675F"/>
    <w:rsid w:val="00F9776B"/>
    <w:rsid w:val="00F97E4E"/>
    <w:rsid w:val="00FA08F4"/>
    <w:rsid w:val="00FA0F93"/>
    <w:rsid w:val="00FA110B"/>
    <w:rsid w:val="00FA18D5"/>
    <w:rsid w:val="00FA2C32"/>
    <w:rsid w:val="00FA317A"/>
    <w:rsid w:val="00FA38AC"/>
    <w:rsid w:val="00FA3DA9"/>
    <w:rsid w:val="00FA3DD4"/>
    <w:rsid w:val="00FA457C"/>
    <w:rsid w:val="00FA5465"/>
    <w:rsid w:val="00FA58A9"/>
    <w:rsid w:val="00FA5F87"/>
    <w:rsid w:val="00FA662D"/>
    <w:rsid w:val="00FA6955"/>
    <w:rsid w:val="00FA6BB0"/>
    <w:rsid w:val="00FA6D8D"/>
    <w:rsid w:val="00FA746E"/>
    <w:rsid w:val="00FA781D"/>
    <w:rsid w:val="00FA7A05"/>
    <w:rsid w:val="00FA7BDD"/>
    <w:rsid w:val="00FA7CC5"/>
    <w:rsid w:val="00FB0248"/>
    <w:rsid w:val="00FB029F"/>
    <w:rsid w:val="00FB0453"/>
    <w:rsid w:val="00FB0A9E"/>
    <w:rsid w:val="00FB0F79"/>
    <w:rsid w:val="00FB1247"/>
    <w:rsid w:val="00FB13F9"/>
    <w:rsid w:val="00FB194C"/>
    <w:rsid w:val="00FB2BD3"/>
    <w:rsid w:val="00FB2E59"/>
    <w:rsid w:val="00FB2E5F"/>
    <w:rsid w:val="00FB30E2"/>
    <w:rsid w:val="00FB3664"/>
    <w:rsid w:val="00FB39C9"/>
    <w:rsid w:val="00FB3BA6"/>
    <w:rsid w:val="00FB3E19"/>
    <w:rsid w:val="00FB4B14"/>
    <w:rsid w:val="00FB4D61"/>
    <w:rsid w:val="00FB52B5"/>
    <w:rsid w:val="00FB55DD"/>
    <w:rsid w:val="00FB5657"/>
    <w:rsid w:val="00FB5C01"/>
    <w:rsid w:val="00FB614F"/>
    <w:rsid w:val="00FB6BEC"/>
    <w:rsid w:val="00FB7116"/>
    <w:rsid w:val="00FB73F3"/>
    <w:rsid w:val="00FB7488"/>
    <w:rsid w:val="00FC0B00"/>
    <w:rsid w:val="00FC0D7B"/>
    <w:rsid w:val="00FC1611"/>
    <w:rsid w:val="00FC19CB"/>
    <w:rsid w:val="00FC19EA"/>
    <w:rsid w:val="00FC28F4"/>
    <w:rsid w:val="00FC2B69"/>
    <w:rsid w:val="00FC3EA4"/>
    <w:rsid w:val="00FC4032"/>
    <w:rsid w:val="00FC40DC"/>
    <w:rsid w:val="00FC41DE"/>
    <w:rsid w:val="00FC4487"/>
    <w:rsid w:val="00FC4634"/>
    <w:rsid w:val="00FC473A"/>
    <w:rsid w:val="00FC51BE"/>
    <w:rsid w:val="00FC59CE"/>
    <w:rsid w:val="00FC5E92"/>
    <w:rsid w:val="00FC5F83"/>
    <w:rsid w:val="00FC63A2"/>
    <w:rsid w:val="00FC66B0"/>
    <w:rsid w:val="00FC76DB"/>
    <w:rsid w:val="00FC785F"/>
    <w:rsid w:val="00FC7DDF"/>
    <w:rsid w:val="00FD0098"/>
    <w:rsid w:val="00FD02D1"/>
    <w:rsid w:val="00FD1194"/>
    <w:rsid w:val="00FD1724"/>
    <w:rsid w:val="00FD1BD8"/>
    <w:rsid w:val="00FD294F"/>
    <w:rsid w:val="00FD2C8E"/>
    <w:rsid w:val="00FD3447"/>
    <w:rsid w:val="00FD391B"/>
    <w:rsid w:val="00FD3FED"/>
    <w:rsid w:val="00FD5996"/>
    <w:rsid w:val="00FD601B"/>
    <w:rsid w:val="00FD6175"/>
    <w:rsid w:val="00FD6259"/>
    <w:rsid w:val="00FD6261"/>
    <w:rsid w:val="00FD6317"/>
    <w:rsid w:val="00FD644E"/>
    <w:rsid w:val="00FD6B49"/>
    <w:rsid w:val="00FE00CD"/>
    <w:rsid w:val="00FE044D"/>
    <w:rsid w:val="00FE066D"/>
    <w:rsid w:val="00FE092B"/>
    <w:rsid w:val="00FE1719"/>
    <w:rsid w:val="00FE211F"/>
    <w:rsid w:val="00FE22BA"/>
    <w:rsid w:val="00FE23ED"/>
    <w:rsid w:val="00FE2A2B"/>
    <w:rsid w:val="00FE31FA"/>
    <w:rsid w:val="00FE3618"/>
    <w:rsid w:val="00FE3706"/>
    <w:rsid w:val="00FE3880"/>
    <w:rsid w:val="00FE39B1"/>
    <w:rsid w:val="00FE3CCA"/>
    <w:rsid w:val="00FE3EA0"/>
    <w:rsid w:val="00FE40C6"/>
    <w:rsid w:val="00FE40F4"/>
    <w:rsid w:val="00FE4237"/>
    <w:rsid w:val="00FE427C"/>
    <w:rsid w:val="00FE51F2"/>
    <w:rsid w:val="00FE5647"/>
    <w:rsid w:val="00FE5722"/>
    <w:rsid w:val="00FE62BE"/>
    <w:rsid w:val="00FE6F1A"/>
    <w:rsid w:val="00FE7602"/>
    <w:rsid w:val="00FE77F9"/>
    <w:rsid w:val="00FF060C"/>
    <w:rsid w:val="00FF1659"/>
    <w:rsid w:val="00FF19EF"/>
    <w:rsid w:val="00FF1B80"/>
    <w:rsid w:val="00FF1F9C"/>
    <w:rsid w:val="00FF2086"/>
    <w:rsid w:val="00FF2B32"/>
    <w:rsid w:val="00FF321F"/>
    <w:rsid w:val="00FF3345"/>
    <w:rsid w:val="00FF3D39"/>
    <w:rsid w:val="00FF5189"/>
    <w:rsid w:val="00FF564E"/>
    <w:rsid w:val="00FF671F"/>
    <w:rsid w:val="00FF71E9"/>
    <w:rsid w:val="00FF7592"/>
    <w:rsid w:val="010869B5"/>
    <w:rsid w:val="01087836"/>
    <w:rsid w:val="010CA244"/>
    <w:rsid w:val="011279B3"/>
    <w:rsid w:val="011339CA"/>
    <w:rsid w:val="0118AEB4"/>
    <w:rsid w:val="011D5BFE"/>
    <w:rsid w:val="011E64D5"/>
    <w:rsid w:val="01228705"/>
    <w:rsid w:val="0122AD7D"/>
    <w:rsid w:val="0128A561"/>
    <w:rsid w:val="0140524E"/>
    <w:rsid w:val="014B2D5A"/>
    <w:rsid w:val="014EE258"/>
    <w:rsid w:val="0152BEE3"/>
    <w:rsid w:val="01533C33"/>
    <w:rsid w:val="01561816"/>
    <w:rsid w:val="016EA188"/>
    <w:rsid w:val="016F7ADF"/>
    <w:rsid w:val="0175ACD9"/>
    <w:rsid w:val="0177B891"/>
    <w:rsid w:val="0179487C"/>
    <w:rsid w:val="017B32D9"/>
    <w:rsid w:val="017FBF74"/>
    <w:rsid w:val="0180D25F"/>
    <w:rsid w:val="01837840"/>
    <w:rsid w:val="01842AF1"/>
    <w:rsid w:val="018484D3"/>
    <w:rsid w:val="018564C4"/>
    <w:rsid w:val="01882418"/>
    <w:rsid w:val="018CB06C"/>
    <w:rsid w:val="019A1CB2"/>
    <w:rsid w:val="019A908D"/>
    <w:rsid w:val="019E3336"/>
    <w:rsid w:val="019F5573"/>
    <w:rsid w:val="019F98DE"/>
    <w:rsid w:val="01A65923"/>
    <w:rsid w:val="01AE949F"/>
    <w:rsid w:val="01D493B8"/>
    <w:rsid w:val="01DE180B"/>
    <w:rsid w:val="01DED2AE"/>
    <w:rsid w:val="01E05470"/>
    <w:rsid w:val="01F63020"/>
    <w:rsid w:val="02023118"/>
    <w:rsid w:val="0204D66C"/>
    <w:rsid w:val="0205ACF8"/>
    <w:rsid w:val="0213A17C"/>
    <w:rsid w:val="021601C4"/>
    <w:rsid w:val="021DC3FA"/>
    <w:rsid w:val="02260752"/>
    <w:rsid w:val="022951C3"/>
    <w:rsid w:val="022C4850"/>
    <w:rsid w:val="022E41FA"/>
    <w:rsid w:val="024A1925"/>
    <w:rsid w:val="0259902D"/>
    <w:rsid w:val="0262EBA4"/>
    <w:rsid w:val="0263739B"/>
    <w:rsid w:val="0263C1DD"/>
    <w:rsid w:val="026E94A6"/>
    <w:rsid w:val="027E7D4C"/>
    <w:rsid w:val="0280564F"/>
    <w:rsid w:val="028061A8"/>
    <w:rsid w:val="02807553"/>
    <w:rsid w:val="0280E2FF"/>
    <w:rsid w:val="02830577"/>
    <w:rsid w:val="028884C0"/>
    <w:rsid w:val="02946402"/>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EB07A"/>
    <w:rsid w:val="030FB1C1"/>
    <w:rsid w:val="03104702"/>
    <w:rsid w:val="0310E765"/>
    <w:rsid w:val="0313A69C"/>
    <w:rsid w:val="0317E53D"/>
    <w:rsid w:val="031D7556"/>
    <w:rsid w:val="031EF2F2"/>
    <w:rsid w:val="03277C26"/>
    <w:rsid w:val="03291B2F"/>
    <w:rsid w:val="032D5D72"/>
    <w:rsid w:val="03390BEF"/>
    <w:rsid w:val="033A98B1"/>
    <w:rsid w:val="033CC94A"/>
    <w:rsid w:val="033F8D05"/>
    <w:rsid w:val="0340072E"/>
    <w:rsid w:val="03420491"/>
    <w:rsid w:val="034F49EA"/>
    <w:rsid w:val="03508ACE"/>
    <w:rsid w:val="0356599D"/>
    <w:rsid w:val="035BE485"/>
    <w:rsid w:val="035D77B1"/>
    <w:rsid w:val="0360479E"/>
    <w:rsid w:val="036450E1"/>
    <w:rsid w:val="0372E519"/>
    <w:rsid w:val="03762AA3"/>
    <w:rsid w:val="037B59D8"/>
    <w:rsid w:val="037DA832"/>
    <w:rsid w:val="037E1651"/>
    <w:rsid w:val="03878B29"/>
    <w:rsid w:val="03917BAE"/>
    <w:rsid w:val="03937949"/>
    <w:rsid w:val="039C2A84"/>
    <w:rsid w:val="03A4CE93"/>
    <w:rsid w:val="03A684E4"/>
    <w:rsid w:val="03AB7741"/>
    <w:rsid w:val="03AF608B"/>
    <w:rsid w:val="03B5D11C"/>
    <w:rsid w:val="03B81C6F"/>
    <w:rsid w:val="03DAAEA5"/>
    <w:rsid w:val="03DBC2DC"/>
    <w:rsid w:val="03EBB8AB"/>
    <w:rsid w:val="03F23875"/>
    <w:rsid w:val="03F31AF7"/>
    <w:rsid w:val="03F68FFF"/>
    <w:rsid w:val="0415043A"/>
    <w:rsid w:val="04186866"/>
    <w:rsid w:val="0419BE97"/>
    <w:rsid w:val="041AD4B8"/>
    <w:rsid w:val="042009C2"/>
    <w:rsid w:val="0428A852"/>
    <w:rsid w:val="042BBAC2"/>
    <w:rsid w:val="04312F53"/>
    <w:rsid w:val="0454C565"/>
    <w:rsid w:val="046E5AE8"/>
    <w:rsid w:val="04779A53"/>
    <w:rsid w:val="0478E14D"/>
    <w:rsid w:val="04928093"/>
    <w:rsid w:val="0492AF01"/>
    <w:rsid w:val="04958C4E"/>
    <w:rsid w:val="0496E605"/>
    <w:rsid w:val="049B9A17"/>
    <w:rsid w:val="049DC25E"/>
    <w:rsid w:val="04A3BB3D"/>
    <w:rsid w:val="04AA25AA"/>
    <w:rsid w:val="04B3173F"/>
    <w:rsid w:val="04B611E7"/>
    <w:rsid w:val="04B756F9"/>
    <w:rsid w:val="04C36F5D"/>
    <w:rsid w:val="04C48851"/>
    <w:rsid w:val="04CD6F23"/>
    <w:rsid w:val="04DFF15D"/>
    <w:rsid w:val="050773F3"/>
    <w:rsid w:val="050BF71F"/>
    <w:rsid w:val="05137EAD"/>
    <w:rsid w:val="051F779E"/>
    <w:rsid w:val="05212D8A"/>
    <w:rsid w:val="05239D73"/>
    <w:rsid w:val="05247A61"/>
    <w:rsid w:val="0526DB9E"/>
    <w:rsid w:val="0528E72F"/>
    <w:rsid w:val="052A5143"/>
    <w:rsid w:val="053A98E2"/>
    <w:rsid w:val="053C86B4"/>
    <w:rsid w:val="053F0D3D"/>
    <w:rsid w:val="0544AD81"/>
    <w:rsid w:val="054BD5BD"/>
    <w:rsid w:val="0557E3DA"/>
    <w:rsid w:val="05670762"/>
    <w:rsid w:val="056E365D"/>
    <w:rsid w:val="05716C53"/>
    <w:rsid w:val="05777A05"/>
    <w:rsid w:val="057D59E1"/>
    <w:rsid w:val="057F9B55"/>
    <w:rsid w:val="0582823F"/>
    <w:rsid w:val="058B99E0"/>
    <w:rsid w:val="0591B789"/>
    <w:rsid w:val="05AADFE6"/>
    <w:rsid w:val="05BA3D34"/>
    <w:rsid w:val="05BBAFD3"/>
    <w:rsid w:val="05C3DFAC"/>
    <w:rsid w:val="05D64F46"/>
    <w:rsid w:val="05D78AD8"/>
    <w:rsid w:val="05D8325C"/>
    <w:rsid w:val="05DB1278"/>
    <w:rsid w:val="05F184EA"/>
    <w:rsid w:val="0602F11B"/>
    <w:rsid w:val="061561FF"/>
    <w:rsid w:val="061D976A"/>
    <w:rsid w:val="062275EF"/>
    <w:rsid w:val="0629C553"/>
    <w:rsid w:val="062B8BCC"/>
    <w:rsid w:val="0632AD91"/>
    <w:rsid w:val="063A1F06"/>
    <w:rsid w:val="0643EF87"/>
    <w:rsid w:val="064F918A"/>
    <w:rsid w:val="0652D7E5"/>
    <w:rsid w:val="06641134"/>
    <w:rsid w:val="0668CA21"/>
    <w:rsid w:val="066AE086"/>
    <w:rsid w:val="066C0BDA"/>
    <w:rsid w:val="066F45DF"/>
    <w:rsid w:val="06775108"/>
    <w:rsid w:val="06792D1F"/>
    <w:rsid w:val="0679434A"/>
    <w:rsid w:val="0687E116"/>
    <w:rsid w:val="0688B450"/>
    <w:rsid w:val="06892C6C"/>
    <w:rsid w:val="068F058B"/>
    <w:rsid w:val="069BEFBA"/>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632D7"/>
    <w:rsid w:val="0729D937"/>
    <w:rsid w:val="072C5D0D"/>
    <w:rsid w:val="073C0F1C"/>
    <w:rsid w:val="074C3B15"/>
    <w:rsid w:val="0758BB38"/>
    <w:rsid w:val="075BF5B5"/>
    <w:rsid w:val="075DCDD6"/>
    <w:rsid w:val="075FA157"/>
    <w:rsid w:val="07780186"/>
    <w:rsid w:val="077F361C"/>
    <w:rsid w:val="0788772C"/>
    <w:rsid w:val="078E8DBE"/>
    <w:rsid w:val="0795158A"/>
    <w:rsid w:val="079E40F6"/>
    <w:rsid w:val="07A4DDB4"/>
    <w:rsid w:val="07BABD5C"/>
    <w:rsid w:val="07C7CD2D"/>
    <w:rsid w:val="07CE1904"/>
    <w:rsid w:val="07D5C1EE"/>
    <w:rsid w:val="07E68C7D"/>
    <w:rsid w:val="07E831F0"/>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1D1B"/>
    <w:rsid w:val="086D9E95"/>
    <w:rsid w:val="08749BB4"/>
    <w:rsid w:val="087852EE"/>
    <w:rsid w:val="087D14C3"/>
    <w:rsid w:val="089595F8"/>
    <w:rsid w:val="0897B069"/>
    <w:rsid w:val="089C7FF2"/>
    <w:rsid w:val="089C88AC"/>
    <w:rsid w:val="08A170EC"/>
    <w:rsid w:val="08A8B14F"/>
    <w:rsid w:val="08AFC44B"/>
    <w:rsid w:val="08B301DF"/>
    <w:rsid w:val="08B98C7D"/>
    <w:rsid w:val="08C544F8"/>
    <w:rsid w:val="08C6E4D7"/>
    <w:rsid w:val="08DBF729"/>
    <w:rsid w:val="08DE2B72"/>
    <w:rsid w:val="08E280A8"/>
    <w:rsid w:val="08EA4A0E"/>
    <w:rsid w:val="08EE214D"/>
    <w:rsid w:val="08F3A2B0"/>
    <w:rsid w:val="08F96DAE"/>
    <w:rsid w:val="0905D9A6"/>
    <w:rsid w:val="09121DD0"/>
    <w:rsid w:val="0914B510"/>
    <w:rsid w:val="091D43A2"/>
    <w:rsid w:val="091D8C08"/>
    <w:rsid w:val="0920BABD"/>
    <w:rsid w:val="09350E53"/>
    <w:rsid w:val="09378D98"/>
    <w:rsid w:val="093B3A54"/>
    <w:rsid w:val="09438A85"/>
    <w:rsid w:val="0944E857"/>
    <w:rsid w:val="094BDE3C"/>
    <w:rsid w:val="094C2157"/>
    <w:rsid w:val="09517638"/>
    <w:rsid w:val="0956FBCA"/>
    <w:rsid w:val="095C8364"/>
    <w:rsid w:val="095D32F2"/>
    <w:rsid w:val="0965947D"/>
    <w:rsid w:val="0978ACF4"/>
    <w:rsid w:val="0986FB67"/>
    <w:rsid w:val="0997E306"/>
    <w:rsid w:val="0999A16A"/>
    <w:rsid w:val="09A4A283"/>
    <w:rsid w:val="09A7DB2A"/>
    <w:rsid w:val="09AB8A9E"/>
    <w:rsid w:val="09AEF369"/>
    <w:rsid w:val="09B569A2"/>
    <w:rsid w:val="09B72858"/>
    <w:rsid w:val="09C3BD30"/>
    <w:rsid w:val="09C4F498"/>
    <w:rsid w:val="09CF93FA"/>
    <w:rsid w:val="09D71AC0"/>
    <w:rsid w:val="09FF8ED8"/>
    <w:rsid w:val="0A004F34"/>
    <w:rsid w:val="0A0A46E3"/>
    <w:rsid w:val="0A0FC58C"/>
    <w:rsid w:val="0A1044C1"/>
    <w:rsid w:val="0A17BEFC"/>
    <w:rsid w:val="0A18D578"/>
    <w:rsid w:val="0A1BAE19"/>
    <w:rsid w:val="0A2DC16E"/>
    <w:rsid w:val="0A2DD3C6"/>
    <w:rsid w:val="0A2E8E5F"/>
    <w:rsid w:val="0A35CCE1"/>
    <w:rsid w:val="0A3CCEBA"/>
    <w:rsid w:val="0A3E734B"/>
    <w:rsid w:val="0A40307E"/>
    <w:rsid w:val="0A518227"/>
    <w:rsid w:val="0A55A26F"/>
    <w:rsid w:val="0A5B3850"/>
    <w:rsid w:val="0A5D6E65"/>
    <w:rsid w:val="0A5E22FD"/>
    <w:rsid w:val="0A5FA388"/>
    <w:rsid w:val="0A63FFA1"/>
    <w:rsid w:val="0A66D6BC"/>
    <w:rsid w:val="0A6FD7BE"/>
    <w:rsid w:val="0A7041BD"/>
    <w:rsid w:val="0A7A12D2"/>
    <w:rsid w:val="0A7A96C0"/>
    <w:rsid w:val="0A7E5109"/>
    <w:rsid w:val="0A80E360"/>
    <w:rsid w:val="0A86D2AB"/>
    <w:rsid w:val="0A8E739E"/>
    <w:rsid w:val="0A9956A1"/>
    <w:rsid w:val="0AABF9CD"/>
    <w:rsid w:val="0AB1EA32"/>
    <w:rsid w:val="0AB3C131"/>
    <w:rsid w:val="0AB91F10"/>
    <w:rsid w:val="0AC81746"/>
    <w:rsid w:val="0ACB0CB5"/>
    <w:rsid w:val="0AD070A3"/>
    <w:rsid w:val="0ADB13CB"/>
    <w:rsid w:val="0AF5EE3E"/>
    <w:rsid w:val="0AFFEA13"/>
    <w:rsid w:val="0B0F2A7B"/>
    <w:rsid w:val="0B188495"/>
    <w:rsid w:val="0B191FAF"/>
    <w:rsid w:val="0B1E3428"/>
    <w:rsid w:val="0B2142E2"/>
    <w:rsid w:val="0B2E6911"/>
    <w:rsid w:val="0B305B99"/>
    <w:rsid w:val="0B35A10D"/>
    <w:rsid w:val="0B3649F1"/>
    <w:rsid w:val="0B3B18F1"/>
    <w:rsid w:val="0B3C1431"/>
    <w:rsid w:val="0B430A4F"/>
    <w:rsid w:val="0B4A1DCE"/>
    <w:rsid w:val="0B4CB411"/>
    <w:rsid w:val="0B6C4B4A"/>
    <w:rsid w:val="0B7C6CBD"/>
    <w:rsid w:val="0B7D76D1"/>
    <w:rsid w:val="0B870D8C"/>
    <w:rsid w:val="0B8CE980"/>
    <w:rsid w:val="0B8DB245"/>
    <w:rsid w:val="0BA462C0"/>
    <w:rsid w:val="0BA605D8"/>
    <w:rsid w:val="0BA9CF85"/>
    <w:rsid w:val="0BC12D1D"/>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25F85E"/>
    <w:rsid w:val="0C3523DD"/>
    <w:rsid w:val="0C37B6EE"/>
    <w:rsid w:val="0C440401"/>
    <w:rsid w:val="0C4D107B"/>
    <w:rsid w:val="0C577572"/>
    <w:rsid w:val="0C60A98F"/>
    <w:rsid w:val="0C70C741"/>
    <w:rsid w:val="0C83F044"/>
    <w:rsid w:val="0C86D600"/>
    <w:rsid w:val="0C8A3FC0"/>
    <w:rsid w:val="0C8BBA6F"/>
    <w:rsid w:val="0C90838C"/>
    <w:rsid w:val="0C9AD170"/>
    <w:rsid w:val="0CA96E05"/>
    <w:rsid w:val="0CB5376A"/>
    <w:rsid w:val="0CB9E116"/>
    <w:rsid w:val="0CBA50D5"/>
    <w:rsid w:val="0CC48582"/>
    <w:rsid w:val="0CCDAC93"/>
    <w:rsid w:val="0CCFC50F"/>
    <w:rsid w:val="0CD70560"/>
    <w:rsid w:val="0CD9DE7D"/>
    <w:rsid w:val="0CDAD0D8"/>
    <w:rsid w:val="0CE38BC8"/>
    <w:rsid w:val="0CE4A73D"/>
    <w:rsid w:val="0CEE5BD6"/>
    <w:rsid w:val="0CEFFED1"/>
    <w:rsid w:val="0CF6EB25"/>
    <w:rsid w:val="0CF85769"/>
    <w:rsid w:val="0CFF076E"/>
    <w:rsid w:val="0D02BC87"/>
    <w:rsid w:val="0D05FE7F"/>
    <w:rsid w:val="0D0CB026"/>
    <w:rsid w:val="0D143419"/>
    <w:rsid w:val="0D211D91"/>
    <w:rsid w:val="0D24A7A4"/>
    <w:rsid w:val="0D31D8E1"/>
    <w:rsid w:val="0D3379F2"/>
    <w:rsid w:val="0D3AED8C"/>
    <w:rsid w:val="0D3D253D"/>
    <w:rsid w:val="0D442CCF"/>
    <w:rsid w:val="0D4820A7"/>
    <w:rsid w:val="0D51CD0A"/>
    <w:rsid w:val="0D5359DC"/>
    <w:rsid w:val="0D5CFD7E"/>
    <w:rsid w:val="0D696637"/>
    <w:rsid w:val="0D6C81E0"/>
    <w:rsid w:val="0D75CFA8"/>
    <w:rsid w:val="0D7ADB85"/>
    <w:rsid w:val="0D7B2D01"/>
    <w:rsid w:val="0D8923BE"/>
    <w:rsid w:val="0D92D912"/>
    <w:rsid w:val="0D9F88C0"/>
    <w:rsid w:val="0D9FE039"/>
    <w:rsid w:val="0DA49A32"/>
    <w:rsid w:val="0DA6C672"/>
    <w:rsid w:val="0DAC1D03"/>
    <w:rsid w:val="0DB337BE"/>
    <w:rsid w:val="0DB5A328"/>
    <w:rsid w:val="0DB8F592"/>
    <w:rsid w:val="0DBE5757"/>
    <w:rsid w:val="0DD1C518"/>
    <w:rsid w:val="0DDA430E"/>
    <w:rsid w:val="0DDAAC8A"/>
    <w:rsid w:val="0DE68969"/>
    <w:rsid w:val="0DE8508C"/>
    <w:rsid w:val="0DEA12A7"/>
    <w:rsid w:val="0DEC9C05"/>
    <w:rsid w:val="0DF4B682"/>
    <w:rsid w:val="0DF66303"/>
    <w:rsid w:val="0E04EAC5"/>
    <w:rsid w:val="0E0F64C1"/>
    <w:rsid w:val="0E133F98"/>
    <w:rsid w:val="0E142A1E"/>
    <w:rsid w:val="0E186839"/>
    <w:rsid w:val="0E19CEF3"/>
    <w:rsid w:val="0E243716"/>
    <w:rsid w:val="0E266A30"/>
    <w:rsid w:val="0E2DAE6B"/>
    <w:rsid w:val="0E36BCF8"/>
    <w:rsid w:val="0E71A180"/>
    <w:rsid w:val="0E751ECC"/>
    <w:rsid w:val="0E7527DF"/>
    <w:rsid w:val="0E7808C9"/>
    <w:rsid w:val="0E7C8EA8"/>
    <w:rsid w:val="0E8022AE"/>
    <w:rsid w:val="0EA4DE03"/>
    <w:rsid w:val="0EB19425"/>
    <w:rsid w:val="0EB9E3AD"/>
    <w:rsid w:val="0EC77B7D"/>
    <w:rsid w:val="0EC97E93"/>
    <w:rsid w:val="0EC9EFAA"/>
    <w:rsid w:val="0ECA39DF"/>
    <w:rsid w:val="0ECD3BC3"/>
    <w:rsid w:val="0ECF7F68"/>
    <w:rsid w:val="0ED06978"/>
    <w:rsid w:val="0ED3BB38"/>
    <w:rsid w:val="0ED6DDDB"/>
    <w:rsid w:val="0EDA3E8F"/>
    <w:rsid w:val="0EE3F108"/>
    <w:rsid w:val="0EF075D2"/>
    <w:rsid w:val="0EF78B7F"/>
    <w:rsid w:val="0F06EED7"/>
    <w:rsid w:val="0F0957C6"/>
    <w:rsid w:val="0F09EF9A"/>
    <w:rsid w:val="0F168437"/>
    <w:rsid w:val="0F179306"/>
    <w:rsid w:val="0F1ACC51"/>
    <w:rsid w:val="0F21EABC"/>
    <w:rsid w:val="0F27520C"/>
    <w:rsid w:val="0F2E7959"/>
    <w:rsid w:val="0F3899CF"/>
    <w:rsid w:val="0F410447"/>
    <w:rsid w:val="0F46E715"/>
    <w:rsid w:val="0F4DDA7F"/>
    <w:rsid w:val="0F4EC01E"/>
    <w:rsid w:val="0F5096A4"/>
    <w:rsid w:val="0F669C60"/>
    <w:rsid w:val="0F696D55"/>
    <w:rsid w:val="0F87A21D"/>
    <w:rsid w:val="0F8A5210"/>
    <w:rsid w:val="0F8DAC28"/>
    <w:rsid w:val="0F8F8B6D"/>
    <w:rsid w:val="0F96BD38"/>
    <w:rsid w:val="0F981F98"/>
    <w:rsid w:val="0FAB1BDE"/>
    <w:rsid w:val="0FBB8B80"/>
    <w:rsid w:val="0FC89135"/>
    <w:rsid w:val="0FC9E247"/>
    <w:rsid w:val="0FCAC9DC"/>
    <w:rsid w:val="0FD291BC"/>
    <w:rsid w:val="0FDBFE72"/>
    <w:rsid w:val="0FDEEE96"/>
    <w:rsid w:val="0FE43527"/>
    <w:rsid w:val="0FEA761B"/>
    <w:rsid w:val="0FF20832"/>
    <w:rsid w:val="0FF71E4B"/>
    <w:rsid w:val="100BBE8C"/>
    <w:rsid w:val="101ECA4A"/>
    <w:rsid w:val="10326DAB"/>
    <w:rsid w:val="1033697F"/>
    <w:rsid w:val="10363998"/>
    <w:rsid w:val="10377FE5"/>
    <w:rsid w:val="1037BF96"/>
    <w:rsid w:val="103DAF80"/>
    <w:rsid w:val="10562660"/>
    <w:rsid w:val="105BA1A7"/>
    <w:rsid w:val="106383E6"/>
    <w:rsid w:val="106D0938"/>
    <w:rsid w:val="1077D3E3"/>
    <w:rsid w:val="107AEFE8"/>
    <w:rsid w:val="10817ABF"/>
    <w:rsid w:val="1085C083"/>
    <w:rsid w:val="10935642"/>
    <w:rsid w:val="10B42491"/>
    <w:rsid w:val="10BEA547"/>
    <w:rsid w:val="10C04750"/>
    <w:rsid w:val="10C23797"/>
    <w:rsid w:val="10D85BE6"/>
    <w:rsid w:val="10EFB3DC"/>
    <w:rsid w:val="10FC865F"/>
    <w:rsid w:val="1118131F"/>
    <w:rsid w:val="111CF1F0"/>
    <w:rsid w:val="11222A55"/>
    <w:rsid w:val="112264F0"/>
    <w:rsid w:val="1123033F"/>
    <w:rsid w:val="112B19F0"/>
    <w:rsid w:val="113889F6"/>
    <w:rsid w:val="11479CFB"/>
    <w:rsid w:val="1149F8A7"/>
    <w:rsid w:val="1156FE82"/>
    <w:rsid w:val="115BB82C"/>
    <w:rsid w:val="115E3B65"/>
    <w:rsid w:val="115F1888"/>
    <w:rsid w:val="115FCF82"/>
    <w:rsid w:val="1167197A"/>
    <w:rsid w:val="116A90FD"/>
    <w:rsid w:val="116E6194"/>
    <w:rsid w:val="1176766E"/>
    <w:rsid w:val="1176C68B"/>
    <w:rsid w:val="1180F565"/>
    <w:rsid w:val="11885E7E"/>
    <w:rsid w:val="118912AD"/>
    <w:rsid w:val="118C4B31"/>
    <w:rsid w:val="1197D2FD"/>
    <w:rsid w:val="11A03DC3"/>
    <w:rsid w:val="11A9E462"/>
    <w:rsid w:val="11AF04C6"/>
    <w:rsid w:val="11B16C45"/>
    <w:rsid w:val="11BCCAE6"/>
    <w:rsid w:val="11BE5A6E"/>
    <w:rsid w:val="11C2187E"/>
    <w:rsid w:val="11C4C7EB"/>
    <w:rsid w:val="11CE109D"/>
    <w:rsid w:val="11DB2897"/>
    <w:rsid w:val="11E33B3A"/>
    <w:rsid w:val="11E36FEE"/>
    <w:rsid w:val="11EC3D62"/>
    <w:rsid w:val="121AD05A"/>
    <w:rsid w:val="121BBAC4"/>
    <w:rsid w:val="1229A7D3"/>
    <w:rsid w:val="12346AAD"/>
    <w:rsid w:val="12348B70"/>
    <w:rsid w:val="123BD3D0"/>
    <w:rsid w:val="123E9F76"/>
    <w:rsid w:val="12433A68"/>
    <w:rsid w:val="1244FC2D"/>
    <w:rsid w:val="1247996B"/>
    <w:rsid w:val="124B5630"/>
    <w:rsid w:val="12521D6C"/>
    <w:rsid w:val="1255EB3D"/>
    <w:rsid w:val="127021B6"/>
    <w:rsid w:val="128E6396"/>
    <w:rsid w:val="12976A38"/>
    <w:rsid w:val="12ABF1A2"/>
    <w:rsid w:val="12B2A617"/>
    <w:rsid w:val="12B7A8F6"/>
    <w:rsid w:val="12BCFD29"/>
    <w:rsid w:val="12D61540"/>
    <w:rsid w:val="12D70285"/>
    <w:rsid w:val="12D9B22F"/>
    <w:rsid w:val="12DD6D7E"/>
    <w:rsid w:val="12E7E89D"/>
    <w:rsid w:val="12EB9BF3"/>
    <w:rsid w:val="12FC5402"/>
    <w:rsid w:val="12FFFE65"/>
    <w:rsid w:val="130167D4"/>
    <w:rsid w:val="130735CE"/>
    <w:rsid w:val="1312D4DD"/>
    <w:rsid w:val="1315D113"/>
    <w:rsid w:val="13172284"/>
    <w:rsid w:val="131B190F"/>
    <w:rsid w:val="131B3AF6"/>
    <w:rsid w:val="1322AE44"/>
    <w:rsid w:val="13234C50"/>
    <w:rsid w:val="13291E7F"/>
    <w:rsid w:val="1335430F"/>
    <w:rsid w:val="133A8C73"/>
    <w:rsid w:val="133E6303"/>
    <w:rsid w:val="1347E03F"/>
    <w:rsid w:val="13493114"/>
    <w:rsid w:val="134F3F52"/>
    <w:rsid w:val="1356C793"/>
    <w:rsid w:val="135A1AB7"/>
    <w:rsid w:val="136A2F22"/>
    <w:rsid w:val="13748E00"/>
    <w:rsid w:val="1374EA89"/>
    <w:rsid w:val="13769088"/>
    <w:rsid w:val="137CAAB5"/>
    <w:rsid w:val="139B0467"/>
    <w:rsid w:val="13B63798"/>
    <w:rsid w:val="13C37A19"/>
    <w:rsid w:val="13C64168"/>
    <w:rsid w:val="13C970D8"/>
    <w:rsid w:val="13D1C61E"/>
    <w:rsid w:val="13D2CB55"/>
    <w:rsid w:val="13DBB72E"/>
    <w:rsid w:val="13DC5838"/>
    <w:rsid w:val="13EB0D65"/>
    <w:rsid w:val="13EF25FB"/>
    <w:rsid w:val="13F5D78B"/>
    <w:rsid w:val="13F5E757"/>
    <w:rsid w:val="13F5F840"/>
    <w:rsid w:val="13F7901E"/>
    <w:rsid w:val="1401C1F5"/>
    <w:rsid w:val="1406163B"/>
    <w:rsid w:val="14083E0B"/>
    <w:rsid w:val="141797BE"/>
    <w:rsid w:val="141B67D0"/>
    <w:rsid w:val="1428A9D8"/>
    <w:rsid w:val="142944BF"/>
    <w:rsid w:val="1429B508"/>
    <w:rsid w:val="142FBC2E"/>
    <w:rsid w:val="14313D1C"/>
    <w:rsid w:val="14365CBC"/>
    <w:rsid w:val="1438D072"/>
    <w:rsid w:val="1448336F"/>
    <w:rsid w:val="1449461D"/>
    <w:rsid w:val="144F9BD0"/>
    <w:rsid w:val="14520775"/>
    <w:rsid w:val="1454FD72"/>
    <w:rsid w:val="14631570"/>
    <w:rsid w:val="1464F46C"/>
    <w:rsid w:val="14691FE8"/>
    <w:rsid w:val="1470F5BF"/>
    <w:rsid w:val="147C8346"/>
    <w:rsid w:val="148467C1"/>
    <w:rsid w:val="14A299E5"/>
    <w:rsid w:val="14B5E89C"/>
    <w:rsid w:val="14BF6EF3"/>
    <w:rsid w:val="14C185F9"/>
    <w:rsid w:val="14C2A01A"/>
    <w:rsid w:val="14CA47E7"/>
    <w:rsid w:val="14D2802B"/>
    <w:rsid w:val="14D374F7"/>
    <w:rsid w:val="14D71C1F"/>
    <w:rsid w:val="14E3C8CF"/>
    <w:rsid w:val="14E730B8"/>
    <w:rsid w:val="14E81F5D"/>
    <w:rsid w:val="14F6E849"/>
    <w:rsid w:val="14F8F3CB"/>
    <w:rsid w:val="14F92F50"/>
    <w:rsid w:val="14FAF72A"/>
    <w:rsid w:val="1500F69A"/>
    <w:rsid w:val="15033996"/>
    <w:rsid w:val="151A2CDF"/>
    <w:rsid w:val="151AF382"/>
    <w:rsid w:val="151F6961"/>
    <w:rsid w:val="152B70A0"/>
    <w:rsid w:val="15448F2B"/>
    <w:rsid w:val="1544EBA2"/>
    <w:rsid w:val="1546DE67"/>
    <w:rsid w:val="15525DC0"/>
    <w:rsid w:val="155A8BDB"/>
    <w:rsid w:val="15639667"/>
    <w:rsid w:val="156858B3"/>
    <w:rsid w:val="1569BAC3"/>
    <w:rsid w:val="156B5794"/>
    <w:rsid w:val="156BF0DA"/>
    <w:rsid w:val="1573B459"/>
    <w:rsid w:val="1578E15A"/>
    <w:rsid w:val="157A3F6A"/>
    <w:rsid w:val="157B31A5"/>
    <w:rsid w:val="15864035"/>
    <w:rsid w:val="158B97EF"/>
    <w:rsid w:val="158C82A7"/>
    <w:rsid w:val="158D3463"/>
    <w:rsid w:val="159E152F"/>
    <w:rsid w:val="15A6B5D8"/>
    <w:rsid w:val="15A7B990"/>
    <w:rsid w:val="15A93181"/>
    <w:rsid w:val="15AC2E97"/>
    <w:rsid w:val="15B02BA8"/>
    <w:rsid w:val="15BC0921"/>
    <w:rsid w:val="15C103B0"/>
    <w:rsid w:val="15C41BEF"/>
    <w:rsid w:val="15C906E9"/>
    <w:rsid w:val="15C9FC4A"/>
    <w:rsid w:val="15D03F13"/>
    <w:rsid w:val="15D1A956"/>
    <w:rsid w:val="15D46C83"/>
    <w:rsid w:val="15D8BDAA"/>
    <w:rsid w:val="15DFE270"/>
    <w:rsid w:val="15F82E15"/>
    <w:rsid w:val="1601F407"/>
    <w:rsid w:val="161F5F2C"/>
    <w:rsid w:val="162B3823"/>
    <w:rsid w:val="162CC47A"/>
    <w:rsid w:val="163A8A9D"/>
    <w:rsid w:val="16462F96"/>
    <w:rsid w:val="1646E3B1"/>
    <w:rsid w:val="16485429"/>
    <w:rsid w:val="16565C42"/>
    <w:rsid w:val="16638A09"/>
    <w:rsid w:val="166E3DC7"/>
    <w:rsid w:val="1674BFCE"/>
    <w:rsid w:val="16756FBF"/>
    <w:rsid w:val="167686D6"/>
    <w:rsid w:val="167A7C65"/>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7BE8E"/>
    <w:rsid w:val="16F86AC9"/>
    <w:rsid w:val="16FDE981"/>
    <w:rsid w:val="1701A159"/>
    <w:rsid w:val="1704A3A3"/>
    <w:rsid w:val="1709CB35"/>
    <w:rsid w:val="170B59C3"/>
    <w:rsid w:val="170E1EEF"/>
    <w:rsid w:val="171F280A"/>
    <w:rsid w:val="1721D1DB"/>
    <w:rsid w:val="1728FF62"/>
    <w:rsid w:val="172D5548"/>
    <w:rsid w:val="1739D7A1"/>
    <w:rsid w:val="174B8B17"/>
    <w:rsid w:val="175A2D96"/>
    <w:rsid w:val="175F167E"/>
    <w:rsid w:val="176A1428"/>
    <w:rsid w:val="176AAE6B"/>
    <w:rsid w:val="177B88CE"/>
    <w:rsid w:val="1780F163"/>
    <w:rsid w:val="1791B649"/>
    <w:rsid w:val="179A7291"/>
    <w:rsid w:val="179DB732"/>
    <w:rsid w:val="17AB8210"/>
    <w:rsid w:val="17B5E045"/>
    <w:rsid w:val="17BFCE6D"/>
    <w:rsid w:val="17C0FE0D"/>
    <w:rsid w:val="17C35F1A"/>
    <w:rsid w:val="17C652EE"/>
    <w:rsid w:val="17DDB986"/>
    <w:rsid w:val="17E48DA8"/>
    <w:rsid w:val="17ECE099"/>
    <w:rsid w:val="17F01113"/>
    <w:rsid w:val="17F0E97F"/>
    <w:rsid w:val="17F2D2ED"/>
    <w:rsid w:val="17F3721B"/>
    <w:rsid w:val="17F400B7"/>
    <w:rsid w:val="17F6EED9"/>
    <w:rsid w:val="17F9FB7C"/>
    <w:rsid w:val="17FEADAB"/>
    <w:rsid w:val="17FF3993"/>
    <w:rsid w:val="180EBC13"/>
    <w:rsid w:val="18130EDA"/>
    <w:rsid w:val="181555D4"/>
    <w:rsid w:val="1815E876"/>
    <w:rsid w:val="18192939"/>
    <w:rsid w:val="181DF449"/>
    <w:rsid w:val="18346EF9"/>
    <w:rsid w:val="1837F880"/>
    <w:rsid w:val="18738B5B"/>
    <w:rsid w:val="1891B357"/>
    <w:rsid w:val="189E0F95"/>
    <w:rsid w:val="189EA40C"/>
    <w:rsid w:val="18A4C956"/>
    <w:rsid w:val="18AD1B4B"/>
    <w:rsid w:val="18ADBB04"/>
    <w:rsid w:val="18B1324B"/>
    <w:rsid w:val="18B695BD"/>
    <w:rsid w:val="18BD63C7"/>
    <w:rsid w:val="18BDDCFA"/>
    <w:rsid w:val="18C07FEB"/>
    <w:rsid w:val="18C9A101"/>
    <w:rsid w:val="18D3C12F"/>
    <w:rsid w:val="18D58E70"/>
    <w:rsid w:val="18D7999B"/>
    <w:rsid w:val="18DB9981"/>
    <w:rsid w:val="18F56113"/>
    <w:rsid w:val="18FCD551"/>
    <w:rsid w:val="18FF33B2"/>
    <w:rsid w:val="18FF5FAC"/>
    <w:rsid w:val="1904FB28"/>
    <w:rsid w:val="19133153"/>
    <w:rsid w:val="19145230"/>
    <w:rsid w:val="19147748"/>
    <w:rsid w:val="191F3626"/>
    <w:rsid w:val="191FD453"/>
    <w:rsid w:val="1922BD47"/>
    <w:rsid w:val="19268B64"/>
    <w:rsid w:val="192AF88E"/>
    <w:rsid w:val="1930006C"/>
    <w:rsid w:val="19352F8A"/>
    <w:rsid w:val="193C6C71"/>
    <w:rsid w:val="193DF055"/>
    <w:rsid w:val="1944F074"/>
    <w:rsid w:val="1957C199"/>
    <w:rsid w:val="195D5E7B"/>
    <w:rsid w:val="195FCE9E"/>
    <w:rsid w:val="196C0212"/>
    <w:rsid w:val="196E3A93"/>
    <w:rsid w:val="19743E82"/>
    <w:rsid w:val="197A312A"/>
    <w:rsid w:val="1985416E"/>
    <w:rsid w:val="1988A542"/>
    <w:rsid w:val="19894690"/>
    <w:rsid w:val="198A2F61"/>
    <w:rsid w:val="1990CD37"/>
    <w:rsid w:val="1996B121"/>
    <w:rsid w:val="19987A3E"/>
    <w:rsid w:val="19A596DD"/>
    <w:rsid w:val="19A72D72"/>
    <w:rsid w:val="19BBA407"/>
    <w:rsid w:val="19BEDE5F"/>
    <w:rsid w:val="19C0A872"/>
    <w:rsid w:val="19C13409"/>
    <w:rsid w:val="19C24C72"/>
    <w:rsid w:val="19CFD3D7"/>
    <w:rsid w:val="19D65690"/>
    <w:rsid w:val="19E4128F"/>
    <w:rsid w:val="19EE8222"/>
    <w:rsid w:val="19F52296"/>
    <w:rsid w:val="19F551CB"/>
    <w:rsid w:val="1A02C9DF"/>
    <w:rsid w:val="1A0BC4DD"/>
    <w:rsid w:val="1A108777"/>
    <w:rsid w:val="1A172625"/>
    <w:rsid w:val="1A1E061A"/>
    <w:rsid w:val="1A21CCC7"/>
    <w:rsid w:val="1A2223F2"/>
    <w:rsid w:val="1A26EDF5"/>
    <w:rsid w:val="1A3BF1F3"/>
    <w:rsid w:val="1A3D555D"/>
    <w:rsid w:val="1A3FD0C0"/>
    <w:rsid w:val="1A44B0D1"/>
    <w:rsid w:val="1A4A9166"/>
    <w:rsid w:val="1A50DA04"/>
    <w:rsid w:val="1A637796"/>
    <w:rsid w:val="1A662028"/>
    <w:rsid w:val="1A7BCE8A"/>
    <w:rsid w:val="1A86AB4B"/>
    <w:rsid w:val="1A90F0F5"/>
    <w:rsid w:val="1A93D611"/>
    <w:rsid w:val="1A941E9B"/>
    <w:rsid w:val="1A97B603"/>
    <w:rsid w:val="1A97C942"/>
    <w:rsid w:val="1A9DD631"/>
    <w:rsid w:val="1AB70982"/>
    <w:rsid w:val="1ABF0F23"/>
    <w:rsid w:val="1AC5F6A9"/>
    <w:rsid w:val="1ACAB04F"/>
    <w:rsid w:val="1ADB539D"/>
    <w:rsid w:val="1ADC1694"/>
    <w:rsid w:val="1AF92EDC"/>
    <w:rsid w:val="1B0079E5"/>
    <w:rsid w:val="1B0D9B97"/>
    <w:rsid w:val="1B0E8078"/>
    <w:rsid w:val="1B0ECC29"/>
    <w:rsid w:val="1B255CDD"/>
    <w:rsid w:val="1B2FB0FD"/>
    <w:rsid w:val="1B30C2B4"/>
    <w:rsid w:val="1B325B37"/>
    <w:rsid w:val="1B387FF7"/>
    <w:rsid w:val="1B3B8A93"/>
    <w:rsid w:val="1B40B960"/>
    <w:rsid w:val="1B4A34F9"/>
    <w:rsid w:val="1B4A3D72"/>
    <w:rsid w:val="1B4B316F"/>
    <w:rsid w:val="1B4D7D94"/>
    <w:rsid w:val="1B66FC11"/>
    <w:rsid w:val="1B704276"/>
    <w:rsid w:val="1B70521F"/>
    <w:rsid w:val="1B7653E1"/>
    <w:rsid w:val="1B7D8B07"/>
    <w:rsid w:val="1B7DC853"/>
    <w:rsid w:val="1B961D27"/>
    <w:rsid w:val="1B9DDF04"/>
    <w:rsid w:val="1BA5E2F7"/>
    <w:rsid w:val="1BA94BB3"/>
    <w:rsid w:val="1BADE9D0"/>
    <w:rsid w:val="1BBA868A"/>
    <w:rsid w:val="1BCC4B9D"/>
    <w:rsid w:val="1BD331F7"/>
    <w:rsid w:val="1BD4021C"/>
    <w:rsid w:val="1BE143E1"/>
    <w:rsid w:val="1BE75847"/>
    <w:rsid w:val="1BF563C1"/>
    <w:rsid w:val="1C02C59F"/>
    <w:rsid w:val="1C0A6A1B"/>
    <w:rsid w:val="1C0F2C39"/>
    <w:rsid w:val="1C12C03E"/>
    <w:rsid w:val="1C24B519"/>
    <w:rsid w:val="1C33450A"/>
    <w:rsid w:val="1C3A4D8A"/>
    <w:rsid w:val="1C420A3E"/>
    <w:rsid w:val="1C435E7B"/>
    <w:rsid w:val="1C49A9FF"/>
    <w:rsid w:val="1C4D4C82"/>
    <w:rsid w:val="1C5EA11B"/>
    <w:rsid w:val="1C628976"/>
    <w:rsid w:val="1C64B928"/>
    <w:rsid w:val="1C675436"/>
    <w:rsid w:val="1C6CB779"/>
    <w:rsid w:val="1C758557"/>
    <w:rsid w:val="1C8331F7"/>
    <w:rsid w:val="1C8788E3"/>
    <w:rsid w:val="1C946F30"/>
    <w:rsid w:val="1CAA7300"/>
    <w:rsid w:val="1CAB28EB"/>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6308"/>
    <w:rsid w:val="1D96AFE2"/>
    <w:rsid w:val="1D9F5D03"/>
    <w:rsid w:val="1DA74834"/>
    <w:rsid w:val="1DABDE08"/>
    <w:rsid w:val="1DB36717"/>
    <w:rsid w:val="1DB3F5DB"/>
    <w:rsid w:val="1DB4C7AD"/>
    <w:rsid w:val="1DBD2175"/>
    <w:rsid w:val="1DC643C7"/>
    <w:rsid w:val="1DCF13B1"/>
    <w:rsid w:val="1DD96BD6"/>
    <w:rsid w:val="1DE34258"/>
    <w:rsid w:val="1DE62426"/>
    <w:rsid w:val="1DEE6643"/>
    <w:rsid w:val="1DF33628"/>
    <w:rsid w:val="1DF466C1"/>
    <w:rsid w:val="1DF825ED"/>
    <w:rsid w:val="1E0730CD"/>
    <w:rsid w:val="1E1AFFA5"/>
    <w:rsid w:val="1E23875D"/>
    <w:rsid w:val="1E23AEF5"/>
    <w:rsid w:val="1E26F504"/>
    <w:rsid w:val="1E3ED13E"/>
    <w:rsid w:val="1E44C545"/>
    <w:rsid w:val="1E470181"/>
    <w:rsid w:val="1E55205B"/>
    <w:rsid w:val="1E5986AF"/>
    <w:rsid w:val="1E5CCC96"/>
    <w:rsid w:val="1E643E5A"/>
    <w:rsid w:val="1E7CB486"/>
    <w:rsid w:val="1E7DE248"/>
    <w:rsid w:val="1E94483F"/>
    <w:rsid w:val="1E984EDD"/>
    <w:rsid w:val="1E9B1DC8"/>
    <w:rsid w:val="1E9D2FAA"/>
    <w:rsid w:val="1E9F7F96"/>
    <w:rsid w:val="1EA657D8"/>
    <w:rsid w:val="1EA9C6F6"/>
    <w:rsid w:val="1EC5BF24"/>
    <w:rsid w:val="1ECC7EAC"/>
    <w:rsid w:val="1EDD19EE"/>
    <w:rsid w:val="1EDFC281"/>
    <w:rsid w:val="1EE839EA"/>
    <w:rsid w:val="1EF5842C"/>
    <w:rsid w:val="1EFE00BF"/>
    <w:rsid w:val="1F01099B"/>
    <w:rsid w:val="1F02483B"/>
    <w:rsid w:val="1F02839F"/>
    <w:rsid w:val="1F0EF2AC"/>
    <w:rsid w:val="1F161651"/>
    <w:rsid w:val="1F17A692"/>
    <w:rsid w:val="1F29DD36"/>
    <w:rsid w:val="1F408689"/>
    <w:rsid w:val="1F411E11"/>
    <w:rsid w:val="1F4A396A"/>
    <w:rsid w:val="1F4C6F23"/>
    <w:rsid w:val="1F4EBD99"/>
    <w:rsid w:val="1F59807F"/>
    <w:rsid w:val="1F600CE5"/>
    <w:rsid w:val="1F620934"/>
    <w:rsid w:val="1F7E35C3"/>
    <w:rsid w:val="1F7EC814"/>
    <w:rsid w:val="1F83852E"/>
    <w:rsid w:val="1F844F11"/>
    <w:rsid w:val="1F8F4462"/>
    <w:rsid w:val="1F8F89F4"/>
    <w:rsid w:val="1F963C06"/>
    <w:rsid w:val="1FB902E5"/>
    <w:rsid w:val="1FBCCF40"/>
    <w:rsid w:val="1FC2E34B"/>
    <w:rsid w:val="1FC6A1DE"/>
    <w:rsid w:val="1FEA46AF"/>
    <w:rsid w:val="1FEC1168"/>
    <w:rsid w:val="1FF6BA20"/>
    <w:rsid w:val="1FFF087C"/>
    <w:rsid w:val="2003F958"/>
    <w:rsid w:val="2009679F"/>
    <w:rsid w:val="2010A23A"/>
    <w:rsid w:val="20139740"/>
    <w:rsid w:val="20217CE6"/>
    <w:rsid w:val="2035B0E5"/>
    <w:rsid w:val="2038AA32"/>
    <w:rsid w:val="2038C920"/>
    <w:rsid w:val="20439D69"/>
    <w:rsid w:val="204B99A6"/>
    <w:rsid w:val="204D79CD"/>
    <w:rsid w:val="205247F8"/>
    <w:rsid w:val="20588875"/>
    <w:rsid w:val="20637296"/>
    <w:rsid w:val="206C6BA2"/>
    <w:rsid w:val="2070BB1E"/>
    <w:rsid w:val="207ADBF6"/>
    <w:rsid w:val="207D12AC"/>
    <w:rsid w:val="2090200F"/>
    <w:rsid w:val="209C1B4C"/>
    <w:rsid w:val="209DEA5D"/>
    <w:rsid w:val="20A14645"/>
    <w:rsid w:val="20B1BACC"/>
    <w:rsid w:val="20C419FE"/>
    <w:rsid w:val="20D026CB"/>
    <w:rsid w:val="20D2715F"/>
    <w:rsid w:val="20D54ED2"/>
    <w:rsid w:val="20E82C47"/>
    <w:rsid w:val="20F54C76"/>
    <w:rsid w:val="20FB7DE4"/>
    <w:rsid w:val="210AAD7F"/>
    <w:rsid w:val="210B8001"/>
    <w:rsid w:val="2118E381"/>
    <w:rsid w:val="211DA427"/>
    <w:rsid w:val="21204BC5"/>
    <w:rsid w:val="2127A930"/>
    <w:rsid w:val="2137967F"/>
    <w:rsid w:val="213ABA01"/>
    <w:rsid w:val="21409CDF"/>
    <w:rsid w:val="21416395"/>
    <w:rsid w:val="21487F7F"/>
    <w:rsid w:val="215A0920"/>
    <w:rsid w:val="215B064E"/>
    <w:rsid w:val="21672983"/>
    <w:rsid w:val="216EBC36"/>
    <w:rsid w:val="216EE202"/>
    <w:rsid w:val="21729F74"/>
    <w:rsid w:val="21879A5B"/>
    <w:rsid w:val="218BE401"/>
    <w:rsid w:val="2194890B"/>
    <w:rsid w:val="219C98A8"/>
    <w:rsid w:val="21A119AA"/>
    <w:rsid w:val="21A1C306"/>
    <w:rsid w:val="21A67D88"/>
    <w:rsid w:val="21A82622"/>
    <w:rsid w:val="21AA8148"/>
    <w:rsid w:val="21B0F959"/>
    <w:rsid w:val="21B1FFD2"/>
    <w:rsid w:val="21B37586"/>
    <w:rsid w:val="21BB3834"/>
    <w:rsid w:val="21C0D25E"/>
    <w:rsid w:val="21C179DD"/>
    <w:rsid w:val="21C351B1"/>
    <w:rsid w:val="21C5C37D"/>
    <w:rsid w:val="21CB76A6"/>
    <w:rsid w:val="21CD1616"/>
    <w:rsid w:val="21D38E7B"/>
    <w:rsid w:val="21E53B1E"/>
    <w:rsid w:val="21E8FD9E"/>
    <w:rsid w:val="21EEB9BB"/>
    <w:rsid w:val="21F2006C"/>
    <w:rsid w:val="21FA5CFC"/>
    <w:rsid w:val="21FAC138"/>
    <w:rsid w:val="21FD6440"/>
    <w:rsid w:val="2214D604"/>
    <w:rsid w:val="2216101D"/>
    <w:rsid w:val="221D5412"/>
    <w:rsid w:val="22239EDE"/>
    <w:rsid w:val="22267DFF"/>
    <w:rsid w:val="222F8CEC"/>
    <w:rsid w:val="222FF4F4"/>
    <w:rsid w:val="2237F020"/>
    <w:rsid w:val="2239E3E6"/>
    <w:rsid w:val="223C7B74"/>
    <w:rsid w:val="223E39A3"/>
    <w:rsid w:val="225128AE"/>
    <w:rsid w:val="22593DF8"/>
    <w:rsid w:val="2263ED8C"/>
    <w:rsid w:val="22684FD3"/>
    <w:rsid w:val="226DA635"/>
    <w:rsid w:val="2271320D"/>
    <w:rsid w:val="2272396D"/>
    <w:rsid w:val="2279D10D"/>
    <w:rsid w:val="2287622B"/>
    <w:rsid w:val="228AA7C6"/>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2F6D6AF"/>
    <w:rsid w:val="230053C0"/>
    <w:rsid w:val="230611C1"/>
    <w:rsid w:val="230D49F9"/>
    <w:rsid w:val="2321E613"/>
    <w:rsid w:val="232AC6FB"/>
    <w:rsid w:val="2332F29A"/>
    <w:rsid w:val="2333F2D6"/>
    <w:rsid w:val="233F1F18"/>
    <w:rsid w:val="2343ED67"/>
    <w:rsid w:val="2344E2E8"/>
    <w:rsid w:val="2351A383"/>
    <w:rsid w:val="235BFD0B"/>
    <w:rsid w:val="2365E426"/>
    <w:rsid w:val="236C3C8A"/>
    <w:rsid w:val="236E6D41"/>
    <w:rsid w:val="2385F8B9"/>
    <w:rsid w:val="238770DA"/>
    <w:rsid w:val="238B77E5"/>
    <w:rsid w:val="23957676"/>
    <w:rsid w:val="23988A84"/>
    <w:rsid w:val="239F66E8"/>
    <w:rsid w:val="23A1BBC0"/>
    <w:rsid w:val="23A82CA0"/>
    <w:rsid w:val="23AC1871"/>
    <w:rsid w:val="23BD4A15"/>
    <w:rsid w:val="23C8CF4D"/>
    <w:rsid w:val="23DC3144"/>
    <w:rsid w:val="23E9D3B9"/>
    <w:rsid w:val="23EC8DA3"/>
    <w:rsid w:val="240434A8"/>
    <w:rsid w:val="240E54F0"/>
    <w:rsid w:val="2415F8D9"/>
    <w:rsid w:val="24169C68"/>
    <w:rsid w:val="2425E4C9"/>
    <w:rsid w:val="24300BBB"/>
    <w:rsid w:val="243418F2"/>
    <w:rsid w:val="2439A01B"/>
    <w:rsid w:val="244B58EE"/>
    <w:rsid w:val="2456FCD4"/>
    <w:rsid w:val="245ED5BC"/>
    <w:rsid w:val="24627845"/>
    <w:rsid w:val="24690D86"/>
    <w:rsid w:val="246DE441"/>
    <w:rsid w:val="246EA754"/>
    <w:rsid w:val="2471234F"/>
    <w:rsid w:val="247A2D09"/>
    <w:rsid w:val="247C26FB"/>
    <w:rsid w:val="2482B966"/>
    <w:rsid w:val="249DE955"/>
    <w:rsid w:val="24AE10FB"/>
    <w:rsid w:val="24AF0094"/>
    <w:rsid w:val="24AF8F34"/>
    <w:rsid w:val="24B48DFF"/>
    <w:rsid w:val="24B4EC2D"/>
    <w:rsid w:val="24B547C4"/>
    <w:rsid w:val="24B582B4"/>
    <w:rsid w:val="24B66960"/>
    <w:rsid w:val="24CB9DEB"/>
    <w:rsid w:val="24CF4C43"/>
    <w:rsid w:val="24D49173"/>
    <w:rsid w:val="24D571E1"/>
    <w:rsid w:val="24D7C4F4"/>
    <w:rsid w:val="24DBFE3B"/>
    <w:rsid w:val="25020A7E"/>
    <w:rsid w:val="25023EF0"/>
    <w:rsid w:val="250D7841"/>
    <w:rsid w:val="251A085F"/>
    <w:rsid w:val="251CDEF1"/>
    <w:rsid w:val="251E4204"/>
    <w:rsid w:val="2525BE97"/>
    <w:rsid w:val="25268858"/>
    <w:rsid w:val="2532D133"/>
    <w:rsid w:val="2533F4F1"/>
    <w:rsid w:val="253497D2"/>
    <w:rsid w:val="253CD5B5"/>
    <w:rsid w:val="2544F2D7"/>
    <w:rsid w:val="254B1F45"/>
    <w:rsid w:val="254DEF53"/>
    <w:rsid w:val="254EA944"/>
    <w:rsid w:val="25504206"/>
    <w:rsid w:val="2556C656"/>
    <w:rsid w:val="25588FB5"/>
    <w:rsid w:val="255D8C05"/>
    <w:rsid w:val="256D2393"/>
    <w:rsid w:val="257326D4"/>
    <w:rsid w:val="258E8756"/>
    <w:rsid w:val="2596E8E6"/>
    <w:rsid w:val="25AD1E55"/>
    <w:rsid w:val="25B22890"/>
    <w:rsid w:val="25B26CC9"/>
    <w:rsid w:val="25B34355"/>
    <w:rsid w:val="25BE86A7"/>
    <w:rsid w:val="25BF1697"/>
    <w:rsid w:val="25C1ED26"/>
    <w:rsid w:val="25CD26BB"/>
    <w:rsid w:val="25CED12D"/>
    <w:rsid w:val="25D29585"/>
    <w:rsid w:val="25D7B89A"/>
    <w:rsid w:val="25D8CDB2"/>
    <w:rsid w:val="25E301A6"/>
    <w:rsid w:val="25E6B347"/>
    <w:rsid w:val="25F1D598"/>
    <w:rsid w:val="26017B7E"/>
    <w:rsid w:val="2608944E"/>
    <w:rsid w:val="261276FA"/>
    <w:rsid w:val="2614C732"/>
    <w:rsid w:val="261F2130"/>
    <w:rsid w:val="263A8855"/>
    <w:rsid w:val="263ABFED"/>
    <w:rsid w:val="264055A7"/>
    <w:rsid w:val="2646C2F4"/>
    <w:rsid w:val="264A7676"/>
    <w:rsid w:val="265C15F4"/>
    <w:rsid w:val="26784BD5"/>
    <w:rsid w:val="267F8ECC"/>
    <w:rsid w:val="26808721"/>
    <w:rsid w:val="26841B1B"/>
    <w:rsid w:val="2687712A"/>
    <w:rsid w:val="268F695C"/>
    <w:rsid w:val="269181C9"/>
    <w:rsid w:val="269A1C77"/>
    <w:rsid w:val="269CED70"/>
    <w:rsid w:val="26A32889"/>
    <w:rsid w:val="26A9952B"/>
    <w:rsid w:val="26AAA92D"/>
    <w:rsid w:val="26AC8829"/>
    <w:rsid w:val="26B19C08"/>
    <w:rsid w:val="26B4957D"/>
    <w:rsid w:val="26BF9176"/>
    <w:rsid w:val="26C388B3"/>
    <w:rsid w:val="26C484FF"/>
    <w:rsid w:val="26CDF0D4"/>
    <w:rsid w:val="26E39187"/>
    <w:rsid w:val="26EDAC0C"/>
    <w:rsid w:val="2703FC24"/>
    <w:rsid w:val="27048AA0"/>
    <w:rsid w:val="270DC52C"/>
    <w:rsid w:val="2713B78D"/>
    <w:rsid w:val="27149637"/>
    <w:rsid w:val="271553E4"/>
    <w:rsid w:val="2720DD03"/>
    <w:rsid w:val="27223A64"/>
    <w:rsid w:val="27251949"/>
    <w:rsid w:val="272E602E"/>
    <w:rsid w:val="27317C92"/>
    <w:rsid w:val="27371A06"/>
    <w:rsid w:val="2742F283"/>
    <w:rsid w:val="27502621"/>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17DE1"/>
    <w:rsid w:val="27F6A5CC"/>
    <w:rsid w:val="2804AD05"/>
    <w:rsid w:val="280DBCC5"/>
    <w:rsid w:val="281663C0"/>
    <w:rsid w:val="2816A83D"/>
    <w:rsid w:val="281B17AB"/>
    <w:rsid w:val="2829218F"/>
    <w:rsid w:val="282CC36E"/>
    <w:rsid w:val="2830C5F9"/>
    <w:rsid w:val="28372DEA"/>
    <w:rsid w:val="283A20B9"/>
    <w:rsid w:val="283B6054"/>
    <w:rsid w:val="2840C14E"/>
    <w:rsid w:val="284549B9"/>
    <w:rsid w:val="2850A93C"/>
    <w:rsid w:val="2850DAA2"/>
    <w:rsid w:val="285957A4"/>
    <w:rsid w:val="2865E5BE"/>
    <w:rsid w:val="286A077E"/>
    <w:rsid w:val="286EE202"/>
    <w:rsid w:val="287CBCF1"/>
    <w:rsid w:val="288DB75D"/>
    <w:rsid w:val="28903BE7"/>
    <w:rsid w:val="2895B525"/>
    <w:rsid w:val="28A41480"/>
    <w:rsid w:val="28A97C1F"/>
    <w:rsid w:val="28A989DE"/>
    <w:rsid w:val="28A9A6A5"/>
    <w:rsid w:val="28A9D2A0"/>
    <w:rsid w:val="28AD29E1"/>
    <w:rsid w:val="28B40F9B"/>
    <w:rsid w:val="28C80884"/>
    <w:rsid w:val="28CF487D"/>
    <w:rsid w:val="28CF502F"/>
    <w:rsid w:val="28CF52FF"/>
    <w:rsid w:val="28D3B4B0"/>
    <w:rsid w:val="28E4F31D"/>
    <w:rsid w:val="28F1603E"/>
    <w:rsid w:val="2906BCED"/>
    <w:rsid w:val="290B15D9"/>
    <w:rsid w:val="291930F0"/>
    <w:rsid w:val="29232406"/>
    <w:rsid w:val="29369A66"/>
    <w:rsid w:val="29382B78"/>
    <w:rsid w:val="294AC885"/>
    <w:rsid w:val="294C9DCA"/>
    <w:rsid w:val="29587D9E"/>
    <w:rsid w:val="295C64F9"/>
    <w:rsid w:val="29675E01"/>
    <w:rsid w:val="29679DC5"/>
    <w:rsid w:val="2967ABBA"/>
    <w:rsid w:val="296CA83A"/>
    <w:rsid w:val="296ECD19"/>
    <w:rsid w:val="296FE2A0"/>
    <w:rsid w:val="297009A8"/>
    <w:rsid w:val="29755345"/>
    <w:rsid w:val="297608A5"/>
    <w:rsid w:val="29762A82"/>
    <w:rsid w:val="297690E7"/>
    <w:rsid w:val="2983F665"/>
    <w:rsid w:val="2989C9F6"/>
    <w:rsid w:val="298BF589"/>
    <w:rsid w:val="2991CB6E"/>
    <w:rsid w:val="299587A9"/>
    <w:rsid w:val="2998DE08"/>
    <w:rsid w:val="299C7320"/>
    <w:rsid w:val="299DA0FF"/>
    <w:rsid w:val="29A22A11"/>
    <w:rsid w:val="29A6A7D8"/>
    <w:rsid w:val="29AC6117"/>
    <w:rsid w:val="29B04940"/>
    <w:rsid w:val="29B2D6C4"/>
    <w:rsid w:val="29B4C678"/>
    <w:rsid w:val="29B6273B"/>
    <w:rsid w:val="29BEB8BA"/>
    <w:rsid w:val="29CCE81B"/>
    <w:rsid w:val="29F14414"/>
    <w:rsid w:val="29F3285E"/>
    <w:rsid w:val="29F3A0DF"/>
    <w:rsid w:val="29FB1E2A"/>
    <w:rsid w:val="2A0451AB"/>
    <w:rsid w:val="2A0DC0C7"/>
    <w:rsid w:val="2A0E88F6"/>
    <w:rsid w:val="2A162F0D"/>
    <w:rsid w:val="2A1A6D39"/>
    <w:rsid w:val="2A2745EE"/>
    <w:rsid w:val="2A2BAE6A"/>
    <w:rsid w:val="2A2EA2C9"/>
    <w:rsid w:val="2A2F0668"/>
    <w:rsid w:val="2A33A79A"/>
    <w:rsid w:val="2A3810D1"/>
    <w:rsid w:val="2A3CC0BD"/>
    <w:rsid w:val="2A3CE78B"/>
    <w:rsid w:val="2A3E142F"/>
    <w:rsid w:val="2A4677C8"/>
    <w:rsid w:val="2A5637EB"/>
    <w:rsid w:val="2A57C746"/>
    <w:rsid w:val="2A5D1F4E"/>
    <w:rsid w:val="2A762A3E"/>
    <w:rsid w:val="2A79A326"/>
    <w:rsid w:val="2A811F13"/>
    <w:rsid w:val="2A820419"/>
    <w:rsid w:val="2A8551AB"/>
    <w:rsid w:val="2A85972F"/>
    <w:rsid w:val="2A8C5ED9"/>
    <w:rsid w:val="2A9E7499"/>
    <w:rsid w:val="2AAB47FC"/>
    <w:rsid w:val="2ABA6E39"/>
    <w:rsid w:val="2ABD1C66"/>
    <w:rsid w:val="2ABEFCEA"/>
    <w:rsid w:val="2AC7F5AB"/>
    <w:rsid w:val="2AD143A3"/>
    <w:rsid w:val="2AD31364"/>
    <w:rsid w:val="2AD45AA9"/>
    <w:rsid w:val="2AD641CD"/>
    <w:rsid w:val="2AD9758E"/>
    <w:rsid w:val="2ADF4323"/>
    <w:rsid w:val="2AE50750"/>
    <w:rsid w:val="2AEB6565"/>
    <w:rsid w:val="2AEC6F3C"/>
    <w:rsid w:val="2AF0AB1D"/>
    <w:rsid w:val="2AF49143"/>
    <w:rsid w:val="2AFB1799"/>
    <w:rsid w:val="2B13F2C4"/>
    <w:rsid w:val="2B23AD6D"/>
    <w:rsid w:val="2B24E1ED"/>
    <w:rsid w:val="2B2C3EE6"/>
    <w:rsid w:val="2B34B67C"/>
    <w:rsid w:val="2B34EE73"/>
    <w:rsid w:val="2B37CEB4"/>
    <w:rsid w:val="2B44A005"/>
    <w:rsid w:val="2B456743"/>
    <w:rsid w:val="2B45A39D"/>
    <w:rsid w:val="2B47835C"/>
    <w:rsid w:val="2B48762B"/>
    <w:rsid w:val="2B4924D4"/>
    <w:rsid w:val="2B558F04"/>
    <w:rsid w:val="2B637C41"/>
    <w:rsid w:val="2B6866BB"/>
    <w:rsid w:val="2B69501E"/>
    <w:rsid w:val="2B6F21A1"/>
    <w:rsid w:val="2B711A0E"/>
    <w:rsid w:val="2B7152E5"/>
    <w:rsid w:val="2B73F85C"/>
    <w:rsid w:val="2B84747A"/>
    <w:rsid w:val="2B84B982"/>
    <w:rsid w:val="2B8899C3"/>
    <w:rsid w:val="2B8FFE1F"/>
    <w:rsid w:val="2B92E232"/>
    <w:rsid w:val="2B95EF31"/>
    <w:rsid w:val="2BA68DBE"/>
    <w:rsid w:val="2BA761CD"/>
    <w:rsid w:val="2BA84B1E"/>
    <w:rsid w:val="2BB2F5E3"/>
    <w:rsid w:val="2BB5877F"/>
    <w:rsid w:val="2BC097CD"/>
    <w:rsid w:val="2BCAF1E2"/>
    <w:rsid w:val="2BD1E1F0"/>
    <w:rsid w:val="2BD1F3CC"/>
    <w:rsid w:val="2BD89560"/>
    <w:rsid w:val="2BE24829"/>
    <w:rsid w:val="2BE3D0B6"/>
    <w:rsid w:val="2BE413B0"/>
    <w:rsid w:val="2BF391CE"/>
    <w:rsid w:val="2BF5D174"/>
    <w:rsid w:val="2BFB6BBF"/>
    <w:rsid w:val="2BFF11CE"/>
    <w:rsid w:val="2C0220E5"/>
    <w:rsid w:val="2C042185"/>
    <w:rsid w:val="2C04ACEB"/>
    <w:rsid w:val="2C14B444"/>
    <w:rsid w:val="2C1C28E8"/>
    <w:rsid w:val="2C299938"/>
    <w:rsid w:val="2C31C072"/>
    <w:rsid w:val="2C4D7563"/>
    <w:rsid w:val="2C5019D3"/>
    <w:rsid w:val="2C5E2B4B"/>
    <w:rsid w:val="2C6CF702"/>
    <w:rsid w:val="2C6E1D60"/>
    <w:rsid w:val="2C6EBB0C"/>
    <w:rsid w:val="2C7450D1"/>
    <w:rsid w:val="2C814F10"/>
    <w:rsid w:val="2C82700D"/>
    <w:rsid w:val="2C8B6CA7"/>
    <w:rsid w:val="2C9030E5"/>
    <w:rsid w:val="2C917987"/>
    <w:rsid w:val="2C928F5C"/>
    <w:rsid w:val="2C9B6377"/>
    <w:rsid w:val="2CA8B3CE"/>
    <w:rsid w:val="2CB33270"/>
    <w:rsid w:val="2CC0D44F"/>
    <w:rsid w:val="2CC3C279"/>
    <w:rsid w:val="2CD7BF5C"/>
    <w:rsid w:val="2CDC5043"/>
    <w:rsid w:val="2CE47890"/>
    <w:rsid w:val="2CE82C5B"/>
    <w:rsid w:val="2CEBCEC6"/>
    <w:rsid w:val="2CEC2A97"/>
    <w:rsid w:val="2CF71984"/>
    <w:rsid w:val="2D093165"/>
    <w:rsid w:val="2D146ED9"/>
    <w:rsid w:val="2D1D1D51"/>
    <w:rsid w:val="2D253D26"/>
    <w:rsid w:val="2D26AB4E"/>
    <w:rsid w:val="2D2C314F"/>
    <w:rsid w:val="2D2D199B"/>
    <w:rsid w:val="2D39E229"/>
    <w:rsid w:val="2D5B770C"/>
    <w:rsid w:val="2D5D2266"/>
    <w:rsid w:val="2D5DB291"/>
    <w:rsid w:val="2D5E97C2"/>
    <w:rsid w:val="2D679D0F"/>
    <w:rsid w:val="2D69D503"/>
    <w:rsid w:val="2D7B6CB4"/>
    <w:rsid w:val="2D7E5A53"/>
    <w:rsid w:val="2D7EB703"/>
    <w:rsid w:val="2D8AA76C"/>
    <w:rsid w:val="2D9229DF"/>
    <w:rsid w:val="2D96A895"/>
    <w:rsid w:val="2D9D5A57"/>
    <w:rsid w:val="2D9F4E6C"/>
    <w:rsid w:val="2DAB15D1"/>
    <w:rsid w:val="2DAF861F"/>
    <w:rsid w:val="2DB22822"/>
    <w:rsid w:val="2DB7593E"/>
    <w:rsid w:val="2DBE5D77"/>
    <w:rsid w:val="2DC993E5"/>
    <w:rsid w:val="2DCB6799"/>
    <w:rsid w:val="2DD912D7"/>
    <w:rsid w:val="2DE204BB"/>
    <w:rsid w:val="2DECE898"/>
    <w:rsid w:val="2DED7750"/>
    <w:rsid w:val="2DF1A467"/>
    <w:rsid w:val="2DF308B5"/>
    <w:rsid w:val="2DF997AA"/>
    <w:rsid w:val="2E078D2B"/>
    <w:rsid w:val="2E15F994"/>
    <w:rsid w:val="2E206E12"/>
    <w:rsid w:val="2E26E2CE"/>
    <w:rsid w:val="2E342AFE"/>
    <w:rsid w:val="2E3E1FC3"/>
    <w:rsid w:val="2E4A8575"/>
    <w:rsid w:val="2E4B8BAB"/>
    <w:rsid w:val="2E4F02D1"/>
    <w:rsid w:val="2E518AF2"/>
    <w:rsid w:val="2E54218D"/>
    <w:rsid w:val="2E5C3C5D"/>
    <w:rsid w:val="2E5FCE67"/>
    <w:rsid w:val="2E6146BE"/>
    <w:rsid w:val="2E6EC87A"/>
    <w:rsid w:val="2E720C3C"/>
    <w:rsid w:val="2E842266"/>
    <w:rsid w:val="2E8471ED"/>
    <w:rsid w:val="2E862D09"/>
    <w:rsid w:val="2E916537"/>
    <w:rsid w:val="2EAF96E9"/>
    <w:rsid w:val="2EAFD3C9"/>
    <w:rsid w:val="2EB19ABA"/>
    <w:rsid w:val="2EB86ACE"/>
    <w:rsid w:val="2EBD427B"/>
    <w:rsid w:val="2ECB77EF"/>
    <w:rsid w:val="2ED080CD"/>
    <w:rsid w:val="2EDB5F9B"/>
    <w:rsid w:val="2EE1DE12"/>
    <w:rsid w:val="2EE1DF23"/>
    <w:rsid w:val="2EEFBDCA"/>
    <w:rsid w:val="2EF32403"/>
    <w:rsid w:val="2F0313F2"/>
    <w:rsid w:val="2F0CC425"/>
    <w:rsid w:val="2F27B77B"/>
    <w:rsid w:val="2F3F2BB8"/>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19F05F"/>
    <w:rsid w:val="301E62F6"/>
    <w:rsid w:val="3025C7E5"/>
    <w:rsid w:val="30280667"/>
    <w:rsid w:val="302ECD01"/>
    <w:rsid w:val="302FF768"/>
    <w:rsid w:val="3033C412"/>
    <w:rsid w:val="3039C905"/>
    <w:rsid w:val="303D6F6E"/>
    <w:rsid w:val="304292C4"/>
    <w:rsid w:val="30459216"/>
    <w:rsid w:val="30511667"/>
    <w:rsid w:val="30513A7C"/>
    <w:rsid w:val="3057E830"/>
    <w:rsid w:val="30619CF0"/>
    <w:rsid w:val="3066513B"/>
    <w:rsid w:val="306EE0D0"/>
    <w:rsid w:val="306FFF05"/>
    <w:rsid w:val="30728187"/>
    <w:rsid w:val="3083A821"/>
    <w:rsid w:val="30854530"/>
    <w:rsid w:val="309401B2"/>
    <w:rsid w:val="309E8433"/>
    <w:rsid w:val="309EBD50"/>
    <w:rsid w:val="30B06FD2"/>
    <w:rsid w:val="30B8A0F6"/>
    <w:rsid w:val="30BFD7F9"/>
    <w:rsid w:val="30C0F8C4"/>
    <w:rsid w:val="30C85CE5"/>
    <w:rsid w:val="30CC7290"/>
    <w:rsid w:val="30D02960"/>
    <w:rsid w:val="30DA4A9F"/>
    <w:rsid w:val="30DB8D9C"/>
    <w:rsid w:val="30DBFEA9"/>
    <w:rsid w:val="30DFBC39"/>
    <w:rsid w:val="30E7FE73"/>
    <w:rsid w:val="30EB1183"/>
    <w:rsid w:val="30EE7AE8"/>
    <w:rsid w:val="30F71757"/>
    <w:rsid w:val="30FFDD1F"/>
    <w:rsid w:val="31012A78"/>
    <w:rsid w:val="3110B399"/>
    <w:rsid w:val="311B03BA"/>
    <w:rsid w:val="311EE0A9"/>
    <w:rsid w:val="31248205"/>
    <w:rsid w:val="312C17CB"/>
    <w:rsid w:val="312DBAD6"/>
    <w:rsid w:val="3159CE9E"/>
    <w:rsid w:val="3177F6DE"/>
    <w:rsid w:val="318079DE"/>
    <w:rsid w:val="3182CE52"/>
    <w:rsid w:val="318D6109"/>
    <w:rsid w:val="3191FE16"/>
    <w:rsid w:val="3196AE57"/>
    <w:rsid w:val="31AB49A6"/>
    <w:rsid w:val="31AB9268"/>
    <w:rsid w:val="31AEC0C5"/>
    <w:rsid w:val="31B6336E"/>
    <w:rsid w:val="31B79EE0"/>
    <w:rsid w:val="31B7B304"/>
    <w:rsid w:val="31BEBCF6"/>
    <w:rsid w:val="31BF2FE4"/>
    <w:rsid w:val="31D735D3"/>
    <w:rsid w:val="31D94984"/>
    <w:rsid w:val="31DBF193"/>
    <w:rsid w:val="31E339E0"/>
    <w:rsid w:val="31E5DD60"/>
    <w:rsid w:val="31EBA702"/>
    <w:rsid w:val="31EE28B6"/>
    <w:rsid w:val="32041D53"/>
    <w:rsid w:val="3209F4E7"/>
    <w:rsid w:val="3210CA61"/>
    <w:rsid w:val="3234E812"/>
    <w:rsid w:val="3234F006"/>
    <w:rsid w:val="3236DF91"/>
    <w:rsid w:val="32386150"/>
    <w:rsid w:val="3238E907"/>
    <w:rsid w:val="324A77F8"/>
    <w:rsid w:val="324BC563"/>
    <w:rsid w:val="324C5345"/>
    <w:rsid w:val="324D0A7C"/>
    <w:rsid w:val="324F0031"/>
    <w:rsid w:val="32527301"/>
    <w:rsid w:val="326411D1"/>
    <w:rsid w:val="32672CB5"/>
    <w:rsid w:val="3269139B"/>
    <w:rsid w:val="32761B00"/>
    <w:rsid w:val="327A4632"/>
    <w:rsid w:val="327C76AB"/>
    <w:rsid w:val="32878BC5"/>
    <w:rsid w:val="3295F660"/>
    <w:rsid w:val="32A02205"/>
    <w:rsid w:val="32A65894"/>
    <w:rsid w:val="32A6716B"/>
    <w:rsid w:val="32B48B05"/>
    <w:rsid w:val="32B934C8"/>
    <w:rsid w:val="32BC04D1"/>
    <w:rsid w:val="32BDF26F"/>
    <w:rsid w:val="32C1D4E2"/>
    <w:rsid w:val="32C2CDBD"/>
    <w:rsid w:val="32CE9F63"/>
    <w:rsid w:val="32D23192"/>
    <w:rsid w:val="32D3E727"/>
    <w:rsid w:val="32DE2282"/>
    <w:rsid w:val="32E3A5DF"/>
    <w:rsid w:val="32E85C44"/>
    <w:rsid w:val="32F43A11"/>
    <w:rsid w:val="32FC405F"/>
    <w:rsid w:val="32FE5D52"/>
    <w:rsid w:val="331AE415"/>
    <w:rsid w:val="3337F1B8"/>
    <w:rsid w:val="333BA4CB"/>
    <w:rsid w:val="333FAFBE"/>
    <w:rsid w:val="334061CD"/>
    <w:rsid w:val="3344536C"/>
    <w:rsid w:val="3349E3EB"/>
    <w:rsid w:val="335CD32F"/>
    <w:rsid w:val="3364EA22"/>
    <w:rsid w:val="337119F9"/>
    <w:rsid w:val="337283F4"/>
    <w:rsid w:val="3374A814"/>
    <w:rsid w:val="337ECC92"/>
    <w:rsid w:val="33809D51"/>
    <w:rsid w:val="3384E3B7"/>
    <w:rsid w:val="33872C76"/>
    <w:rsid w:val="338C8B2B"/>
    <w:rsid w:val="3390968E"/>
    <w:rsid w:val="33929064"/>
    <w:rsid w:val="339A3E90"/>
    <w:rsid w:val="339F6C4E"/>
    <w:rsid w:val="33A1BD5F"/>
    <w:rsid w:val="33C880D1"/>
    <w:rsid w:val="33C9AA66"/>
    <w:rsid w:val="33DBD6C4"/>
    <w:rsid w:val="33DCC808"/>
    <w:rsid w:val="33DCDBE8"/>
    <w:rsid w:val="33DD9CBC"/>
    <w:rsid w:val="33E27AA9"/>
    <w:rsid w:val="33EF8B5A"/>
    <w:rsid w:val="33F029F8"/>
    <w:rsid w:val="33F5EFFC"/>
    <w:rsid w:val="33F69AAC"/>
    <w:rsid w:val="33F6D021"/>
    <w:rsid w:val="33F9FD84"/>
    <w:rsid w:val="33FE5561"/>
    <w:rsid w:val="34028AAC"/>
    <w:rsid w:val="34033773"/>
    <w:rsid w:val="340C6CFD"/>
    <w:rsid w:val="341A535A"/>
    <w:rsid w:val="341B7E70"/>
    <w:rsid w:val="341EC57F"/>
    <w:rsid w:val="3422E678"/>
    <w:rsid w:val="3424F5A4"/>
    <w:rsid w:val="34290192"/>
    <w:rsid w:val="34334468"/>
    <w:rsid w:val="343C8E59"/>
    <w:rsid w:val="3454A66E"/>
    <w:rsid w:val="345B4303"/>
    <w:rsid w:val="345BF0E9"/>
    <w:rsid w:val="34665993"/>
    <w:rsid w:val="347F04E0"/>
    <w:rsid w:val="3484080B"/>
    <w:rsid w:val="3486E0A1"/>
    <w:rsid w:val="34921170"/>
    <w:rsid w:val="349AFDE0"/>
    <w:rsid w:val="349CDED3"/>
    <w:rsid w:val="34A28607"/>
    <w:rsid w:val="34C098A6"/>
    <w:rsid w:val="34C0CD93"/>
    <w:rsid w:val="34C54CA8"/>
    <w:rsid w:val="34CA70D6"/>
    <w:rsid w:val="34CAF0FD"/>
    <w:rsid w:val="34D7B910"/>
    <w:rsid w:val="34D88DC4"/>
    <w:rsid w:val="34DAE8A7"/>
    <w:rsid w:val="34DF06E7"/>
    <w:rsid w:val="34E22B97"/>
    <w:rsid w:val="34F08434"/>
    <w:rsid w:val="34F99A65"/>
    <w:rsid w:val="34FA40F6"/>
    <w:rsid w:val="35023808"/>
    <w:rsid w:val="350BA180"/>
    <w:rsid w:val="350C90AE"/>
    <w:rsid w:val="35109760"/>
    <w:rsid w:val="3510EA46"/>
    <w:rsid w:val="35152911"/>
    <w:rsid w:val="3517C1E3"/>
    <w:rsid w:val="351C0E25"/>
    <w:rsid w:val="352B09EA"/>
    <w:rsid w:val="35309F44"/>
    <w:rsid w:val="353176AB"/>
    <w:rsid w:val="353192B7"/>
    <w:rsid w:val="3539C7CD"/>
    <w:rsid w:val="354CA3A9"/>
    <w:rsid w:val="355242F3"/>
    <w:rsid w:val="35526872"/>
    <w:rsid w:val="355A5CC4"/>
    <w:rsid w:val="356EB3C4"/>
    <w:rsid w:val="3573480D"/>
    <w:rsid w:val="35771553"/>
    <w:rsid w:val="35863D13"/>
    <w:rsid w:val="359C0A9B"/>
    <w:rsid w:val="359F5365"/>
    <w:rsid w:val="359F684F"/>
    <w:rsid w:val="35A69CA3"/>
    <w:rsid w:val="35AF2F2C"/>
    <w:rsid w:val="35B287F4"/>
    <w:rsid w:val="35B8BFB7"/>
    <w:rsid w:val="35BAC5C6"/>
    <w:rsid w:val="35BB502C"/>
    <w:rsid w:val="35BB52D7"/>
    <w:rsid w:val="35C55679"/>
    <w:rsid w:val="35CC9214"/>
    <w:rsid w:val="35CFD840"/>
    <w:rsid w:val="35D1DD60"/>
    <w:rsid w:val="35D35AE8"/>
    <w:rsid w:val="35D66164"/>
    <w:rsid w:val="35D930C8"/>
    <w:rsid w:val="35DB0CD5"/>
    <w:rsid w:val="35F97187"/>
    <w:rsid w:val="3600533E"/>
    <w:rsid w:val="36049797"/>
    <w:rsid w:val="36123D27"/>
    <w:rsid w:val="36335FC5"/>
    <w:rsid w:val="3640E76F"/>
    <w:rsid w:val="36447DE2"/>
    <w:rsid w:val="36480F1B"/>
    <w:rsid w:val="364B81AF"/>
    <w:rsid w:val="364EE6DB"/>
    <w:rsid w:val="364FCCE9"/>
    <w:rsid w:val="3657076F"/>
    <w:rsid w:val="365B0A9A"/>
    <w:rsid w:val="36674159"/>
    <w:rsid w:val="366DA2AB"/>
    <w:rsid w:val="367AD904"/>
    <w:rsid w:val="3684C98A"/>
    <w:rsid w:val="36889F94"/>
    <w:rsid w:val="3689C086"/>
    <w:rsid w:val="368EBF48"/>
    <w:rsid w:val="36938304"/>
    <w:rsid w:val="36950E96"/>
    <w:rsid w:val="3696EF45"/>
    <w:rsid w:val="369E3921"/>
    <w:rsid w:val="36A4BA96"/>
    <w:rsid w:val="36AF138F"/>
    <w:rsid w:val="36B2DD92"/>
    <w:rsid w:val="36B429BC"/>
    <w:rsid w:val="36B42DAF"/>
    <w:rsid w:val="36BEA3A3"/>
    <w:rsid w:val="36CBE6A2"/>
    <w:rsid w:val="36D5A810"/>
    <w:rsid w:val="36D78064"/>
    <w:rsid w:val="36DEFA03"/>
    <w:rsid w:val="36E29A20"/>
    <w:rsid w:val="36E7F825"/>
    <w:rsid w:val="36F578B6"/>
    <w:rsid w:val="36F5F629"/>
    <w:rsid w:val="36F60FD2"/>
    <w:rsid w:val="3704CF91"/>
    <w:rsid w:val="370C3496"/>
    <w:rsid w:val="37193589"/>
    <w:rsid w:val="371F23AF"/>
    <w:rsid w:val="372034D1"/>
    <w:rsid w:val="372B06DD"/>
    <w:rsid w:val="37344844"/>
    <w:rsid w:val="3737CD23"/>
    <w:rsid w:val="37394C48"/>
    <w:rsid w:val="3739EF3F"/>
    <w:rsid w:val="373B24C5"/>
    <w:rsid w:val="373C02F9"/>
    <w:rsid w:val="373EA461"/>
    <w:rsid w:val="3741A6F2"/>
    <w:rsid w:val="3743BDAE"/>
    <w:rsid w:val="374664F2"/>
    <w:rsid w:val="374DCCD7"/>
    <w:rsid w:val="374E505D"/>
    <w:rsid w:val="3757590B"/>
    <w:rsid w:val="3762FCC1"/>
    <w:rsid w:val="37639D76"/>
    <w:rsid w:val="3764B1B0"/>
    <w:rsid w:val="3768D193"/>
    <w:rsid w:val="376AC526"/>
    <w:rsid w:val="37750FB4"/>
    <w:rsid w:val="3775B4FF"/>
    <w:rsid w:val="377BE990"/>
    <w:rsid w:val="378652A0"/>
    <w:rsid w:val="37880413"/>
    <w:rsid w:val="378C0FDB"/>
    <w:rsid w:val="379491E7"/>
    <w:rsid w:val="3794F06E"/>
    <w:rsid w:val="379D207A"/>
    <w:rsid w:val="37A013D8"/>
    <w:rsid w:val="37A69E59"/>
    <w:rsid w:val="37AC36B4"/>
    <w:rsid w:val="37B4FDBE"/>
    <w:rsid w:val="37C10E8E"/>
    <w:rsid w:val="37CDE2A7"/>
    <w:rsid w:val="37CF8D5C"/>
    <w:rsid w:val="37D96EFE"/>
    <w:rsid w:val="37E2DE35"/>
    <w:rsid w:val="37EB51B1"/>
    <w:rsid w:val="37EDABCC"/>
    <w:rsid w:val="37FF04EF"/>
    <w:rsid w:val="3801F49F"/>
    <w:rsid w:val="380293DA"/>
    <w:rsid w:val="3804B2A6"/>
    <w:rsid w:val="3806D682"/>
    <w:rsid w:val="380899C2"/>
    <w:rsid w:val="3811BA3F"/>
    <w:rsid w:val="381A2C8F"/>
    <w:rsid w:val="3822FC98"/>
    <w:rsid w:val="38338569"/>
    <w:rsid w:val="3845FB05"/>
    <w:rsid w:val="38506AE0"/>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8E981"/>
    <w:rsid w:val="38B96908"/>
    <w:rsid w:val="38C058DC"/>
    <w:rsid w:val="38D044E2"/>
    <w:rsid w:val="38E173E3"/>
    <w:rsid w:val="38E650E1"/>
    <w:rsid w:val="38EA0676"/>
    <w:rsid w:val="38EB4743"/>
    <w:rsid w:val="38ED80B2"/>
    <w:rsid w:val="38EE6B06"/>
    <w:rsid w:val="38F44FB4"/>
    <w:rsid w:val="38F7E645"/>
    <w:rsid w:val="38FFA8BC"/>
    <w:rsid w:val="3902D927"/>
    <w:rsid w:val="39043D81"/>
    <w:rsid w:val="3904FBFB"/>
    <w:rsid w:val="390B4A27"/>
    <w:rsid w:val="390E21B7"/>
    <w:rsid w:val="390E61A4"/>
    <w:rsid w:val="39108FD2"/>
    <w:rsid w:val="39136812"/>
    <w:rsid w:val="391E3BC3"/>
    <w:rsid w:val="392A968B"/>
    <w:rsid w:val="3936079B"/>
    <w:rsid w:val="394C0737"/>
    <w:rsid w:val="394DF753"/>
    <w:rsid w:val="395F920C"/>
    <w:rsid w:val="395FF07B"/>
    <w:rsid w:val="397AB190"/>
    <w:rsid w:val="39806056"/>
    <w:rsid w:val="398CFC68"/>
    <w:rsid w:val="398EFA0F"/>
    <w:rsid w:val="399586C6"/>
    <w:rsid w:val="39B37C63"/>
    <w:rsid w:val="39BF96CB"/>
    <w:rsid w:val="39C7A11C"/>
    <w:rsid w:val="39CBF172"/>
    <w:rsid w:val="39CCB9F0"/>
    <w:rsid w:val="39D06D75"/>
    <w:rsid w:val="39D1001B"/>
    <w:rsid w:val="39D3E8AA"/>
    <w:rsid w:val="39D9CB5A"/>
    <w:rsid w:val="39DF300E"/>
    <w:rsid w:val="39EE99F8"/>
    <w:rsid w:val="39F66BE6"/>
    <w:rsid w:val="3A044EC2"/>
    <w:rsid w:val="3A05BECA"/>
    <w:rsid w:val="3A1CF02F"/>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3BAE6"/>
    <w:rsid w:val="3AB4201F"/>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4D8E3F"/>
    <w:rsid w:val="3B5A14E5"/>
    <w:rsid w:val="3B6B021D"/>
    <w:rsid w:val="3B6B60A5"/>
    <w:rsid w:val="3B752F9C"/>
    <w:rsid w:val="3B7635E6"/>
    <w:rsid w:val="3B7B91C1"/>
    <w:rsid w:val="3B7F79DA"/>
    <w:rsid w:val="3B83CA80"/>
    <w:rsid w:val="3B88FC8E"/>
    <w:rsid w:val="3B8EC9AF"/>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1E3096"/>
    <w:rsid w:val="3C2B9DCF"/>
    <w:rsid w:val="3C422EFD"/>
    <w:rsid w:val="3C519558"/>
    <w:rsid w:val="3C5EB357"/>
    <w:rsid w:val="3C5F883F"/>
    <w:rsid w:val="3C6E2B45"/>
    <w:rsid w:val="3C734FD6"/>
    <w:rsid w:val="3C76854B"/>
    <w:rsid w:val="3C7939C4"/>
    <w:rsid w:val="3C80475F"/>
    <w:rsid w:val="3C811B66"/>
    <w:rsid w:val="3C8C3D1E"/>
    <w:rsid w:val="3C8EB5A4"/>
    <w:rsid w:val="3C8F3C23"/>
    <w:rsid w:val="3C97B45B"/>
    <w:rsid w:val="3C9876AB"/>
    <w:rsid w:val="3C996742"/>
    <w:rsid w:val="3CA4D411"/>
    <w:rsid w:val="3CAE8075"/>
    <w:rsid w:val="3CB5ABA4"/>
    <w:rsid w:val="3CB79295"/>
    <w:rsid w:val="3CB89A65"/>
    <w:rsid w:val="3CD855DC"/>
    <w:rsid w:val="3CE29086"/>
    <w:rsid w:val="3CE3E426"/>
    <w:rsid w:val="3CE78F53"/>
    <w:rsid w:val="3CE80C1F"/>
    <w:rsid w:val="3CF0BECE"/>
    <w:rsid w:val="3CFBE101"/>
    <w:rsid w:val="3D0C9F1A"/>
    <w:rsid w:val="3D1CEB07"/>
    <w:rsid w:val="3D290352"/>
    <w:rsid w:val="3D3819D0"/>
    <w:rsid w:val="3D390524"/>
    <w:rsid w:val="3D3D17CE"/>
    <w:rsid w:val="3D437E14"/>
    <w:rsid w:val="3D4897A6"/>
    <w:rsid w:val="3D4D914E"/>
    <w:rsid w:val="3D54C624"/>
    <w:rsid w:val="3D552F01"/>
    <w:rsid w:val="3D561A50"/>
    <w:rsid w:val="3D663038"/>
    <w:rsid w:val="3D6A7A56"/>
    <w:rsid w:val="3D7902EA"/>
    <w:rsid w:val="3D7D2E6E"/>
    <w:rsid w:val="3D855D99"/>
    <w:rsid w:val="3D86F581"/>
    <w:rsid w:val="3D8C16F5"/>
    <w:rsid w:val="3D9172F4"/>
    <w:rsid w:val="3D9AFC5B"/>
    <w:rsid w:val="3D9D3CBE"/>
    <w:rsid w:val="3D9EE5FD"/>
    <w:rsid w:val="3DA05CBE"/>
    <w:rsid w:val="3DA982BD"/>
    <w:rsid w:val="3DB28179"/>
    <w:rsid w:val="3DB5B24C"/>
    <w:rsid w:val="3DBEE3B3"/>
    <w:rsid w:val="3DBEE6F7"/>
    <w:rsid w:val="3DC08B11"/>
    <w:rsid w:val="3DC8C569"/>
    <w:rsid w:val="3DCA85AA"/>
    <w:rsid w:val="3DD6087E"/>
    <w:rsid w:val="3DD6472F"/>
    <w:rsid w:val="3DEFEE80"/>
    <w:rsid w:val="3DF324F0"/>
    <w:rsid w:val="3E0AEBE6"/>
    <w:rsid w:val="3E12438F"/>
    <w:rsid w:val="3E13532A"/>
    <w:rsid w:val="3E1390FB"/>
    <w:rsid w:val="3E23C4B3"/>
    <w:rsid w:val="3E4DD311"/>
    <w:rsid w:val="3E4FD170"/>
    <w:rsid w:val="3E51392D"/>
    <w:rsid w:val="3E606FF3"/>
    <w:rsid w:val="3E634FC6"/>
    <w:rsid w:val="3E6A9C5B"/>
    <w:rsid w:val="3E6BBAC9"/>
    <w:rsid w:val="3E737F3F"/>
    <w:rsid w:val="3E73F42A"/>
    <w:rsid w:val="3E8F3B14"/>
    <w:rsid w:val="3E95ACD2"/>
    <w:rsid w:val="3EA0207B"/>
    <w:rsid w:val="3EA0EF6A"/>
    <w:rsid w:val="3EA339C0"/>
    <w:rsid w:val="3EAD4214"/>
    <w:rsid w:val="3EB77C9C"/>
    <w:rsid w:val="3EBC43F4"/>
    <w:rsid w:val="3EBD6BF1"/>
    <w:rsid w:val="3ECE67B5"/>
    <w:rsid w:val="3ED4C0AB"/>
    <w:rsid w:val="3ED5684D"/>
    <w:rsid w:val="3ED94408"/>
    <w:rsid w:val="3EE942F9"/>
    <w:rsid w:val="3EF9FE93"/>
    <w:rsid w:val="3F04F515"/>
    <w:rsid w:val="3F0DCD2B"/>
    <w:rsid w:val="3F128AA3"/>
    <w:rsid w:val="3F1ADA72"/>
    <w:rsid w:val="3F1E32B2"/>
    <w:rsid w:val="3F1F1C29"/>
    <w:rsid w:val="3F26441D"/>
    <w:rsid w:val="3F2A1D0B"/>
    <w:rsid w:val="3F2E6F63"/>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4054"/>
    <w:rsid w:val="3FFC6157"/>
    <w:rsid w:val="3FFCCD74"/>
    <w:rsid w:val="4007E1C8"/>
    <w:rsid w:val="400A090E"/>
    <w:rsid w:val="40123AEC"/>
    <w:rsid w:val="401DE731"/>
    <w:rsid w:val="4020FF62"/>
    <w:rsid w:val="40225703"/>
    <w:rsid w:val="4024094B"/>
    <w:rsid w:val="402E4B60"/>
    <w:rsid w:val="40323539"/>
    <w:rsid w:val="40378A60"/>
    <w:rsid w:val="4041AF2B"/>
    <w:rsid w:val="4045DC9A"/>
    <w:rsid w:val="40491275"/>
    <w:rsid w:val="404C21B0"/>
    <w:rsid w:val="40509A1B"/>
    <w:rsid w:val="405BAE18"/>
    <w:rsid w:val="407326D2"/>
    <w:rsid w:val="407E17D6"/>
    <w:rsid w:val="408E750C"/>
    <w:rsid w:val="40913E44"/>
    <w:rsid w:val="409CC187"/>
    <w:rsid w:val="40A1C364"/>
    <w:rsid w:val="40AA2316"/>
    <w:rsid w:val="40B0C37C"/>
    <w:rsid w:val="40B29508"/>
    <w:rsid w:val="40BF6C9E"/>
    <w:rsid w:val="40D02D61"/>
    <w:rsid w:val="40D1BBBE"/>
    <w:rsid w:val="40D57C7F"/>
    <w:rsid w:val="40D5DAF0"/>
    <w:rsid w:val="40D698CA"/>
    <w:rsid w:val="40DB7011"/>
    <w:rsid w:val="40E6F999"/>
    <w:rsid w:val="40EE4237"/>
    <w:rsid w:val="40F06E69"/>
    <w:rsid w:val="40FA0863"/>
    <w:rsid w:val="40FBBA4B"/>
    <w:rsid w:val="410B4271"/>
    <w:rsid w:val="4112BF81"/>
    <w:rsid w:val="411CA6FA"/>
    <w:rsid w:val="413D088F"/>
    <w:rsid w:val="414CB52B"/>
    <w:rsid w:val="414CD413"/>
    <w:rsid w:val="415D12CB"/>
    <w:rsid w:val="415D2332"/>
    <w:rsid w:val="4165A1DE"/>
    <w:rsid w:val="417A01B6"/>
    <w:rsid w:val="417A18A3"/>
    <w:rsid w:val="417F2613"/>
    <w:rsid w:val="418E784A"/>
    <w:rsid w:val="4197A173"/>
    <w:rsid w:val="419CC75D"/>
    <w:rsid w:val="41A3CBD6"/>
    <w:rsid w:val="41A62FAB"/>
    <w:rsid w:val="41AD8C02"/>
    <w:rsid w:val="41AF5510"/>
    <w:rsid w:val="41BACFA2"/>
    <w:rsid w:val="41C9DDC1"/>
    <w:rsid w:val="41D07FA8"/>
    <w:rsid w:val="41D45C1D"/>
    <w:rsid w:val="41D7A996"/>
    <w:rsid w:val="41E3B8DC"/>
    <w:rsid w:val="41EA5CD7"/>
    <w:rsid w:val="41F301AB"/>
    <w:rsid w:val="41F4429B"/>
    <w:rsid w:val="41FC7475"/>
    <w:rsid w:val="41FE0B33"/>
    <w:rsid w:val="420CB6F0"/>
    <w:rsid w:val="420D4648"/>
    <w:rsid w:val="42106E5B"/>
    <w:rsid w:val="421C2F66"/>
    <w:rsid w:val="4225EBFE"/>
    <w:rsid w:val="42310DDA"/>
    <w:rsid w:val="4235ED20"/>
    <w:rsid w:val="42384700"/>
    <w:rsid w:val="4238AF16"/>
    <w:rsid w:val="4238DFFE"/>
    <w:rsid w:val="4247CCCA"/>
    <w:rsid w:val="42480BA9"/>
    <w:rsid w:val="425163CF"/>
    <w:rsid w:val="42541942"/>
    <w:rsid w:val="42586998"/>
    <w:rsid w:val="425935AD"/>
    <w:rsid w:val="4267C206"/>
    <w:rsid w:val="426B52D8"/>
    <w:rsid w:val="426F9C7B"/>
    <w:rsid w:val="42701AF7"/>
    <w:rsid w:val="42746A9F"/>
    <w:rsid w:val="428DEC6F"/>
    <w:rsid w:val="4295D8C4"/>
    <w:rsid w:val="429ABD99"/>
    <w:rsid w:val="429C7DB7"/>
    <w:rsid w:val="42A2D394"/>
    <w:rsid w:val="42A4AB9E"/>
    <w:rsid w:val="42A56727"/>
    <w:rsid w:val="42AB917D"/>
    <w:rsid w:val="42BC0E3D"/>
    <w:rsid w:val="42BFEC3B"/>
    <w:rsid w:val="42CFD7EB"/>
    <w:rsid w:val="42D2E9A3"/>
    <w:rsid w:val="42DC69DD"/>
    <w:rsid w:val="42E5AA4E"/>
    <w:rsid w:val="42E98690"/>
    <w:rsid w:val="42F465FD"/>
    <w:rsid w:val="42FBE8A6"/>
    <w:rsid w:val="4300469C"/>
    <w:rsid w:val="430217FC"/>
    <w:rsid w:val="4305A375"/>
    <w:rsid w:val="430CCD30"/>
    <w:rsid w:val="43158C54"/>
    <w:rsid w:val="4321CF9C"/>
    <w:rsid w:val="432C0123"/>
    <w:rsid w:val="4334098F"/>
    <w:rsid w:val="4337C0C2"/>
    <w:rsid w:val="433CAB2B"/>
    <w:rsid w:val="433F8321"/>
    <w:rsid w:val="43404203"/>
    <w:rsid w:val="4341474B"/>
    <w:rsid w:val="435247FE"/>
    <w:rsid w:val="435B052F"/>
    <w:rsid w:val="435CDD7C"/>
    <w:rsid w:val="43648DB7"/>
    <w:rsid w:val="4369B293"/>
    <w:rsid w:val="436ADC26"/>
    <w:rsid w:val="4370B30D"/>
    <w:rsid w:val="4389A7B7"/>
    <w:rsid w:val="4397DFB5"/>
    <w:rsid w:val="4399FCDD"/>
    <w:rsid w:val="43A26C3B"/>
    <w:rsid w:val="43A5C49B"/>
    <w:rsid w:val="43AC7248"/>
    <w:rsid w:val="43B7599D"/>
    <w:rsid w:val="43BA9C3F"/>
    <w:rsid w:val="43C54C83"/>
    <w:rsid w:val="43CF05AE"/>
    <w:rsid w:val="43D78376"/>
    <w:rsid w:val="43DBB630"/>
    <w:rsid w:val="43E3AFB4"/>
    <w:rsid w:val="43E77EB4"/>
    <w:rsid w:val="43F20E2B"/>
    <w:rsid w:val="43F80E3B"/>
    <w:rsid w:val="43F9931C"/>
    <w:rsid w:val="44081C3A"/>
    <w:rsid w:val="440C3137"/>
    <w:rsid w:val="44194846"/>
    <w:rsid w:val="441A125D"/>
    <w:rsid w:val="44348BCD"/>
    <w:rsid w:val="444EC07F"/>
    <w:rsid w:val="44590C51"/>
    <w:rsid w:val="44595AD6"/>
    <w:rsid w:val="446629A2"/>
    <w:rsid w:val="446929AB"/>
    <w:rsid w:val="44694C46"/>
    <w:rsid w:val="4474D707"/>
    <w:rsid w:val="4479A89A"/>
    <w:rsid w:val="447C7B68"/>
    <w:rsid w:val="447D4792"/>
    <w:rsid w:val="44A0AD8E"/>
    <w:rsid w:val="44A4BC62"/>
    <w:rsid w:val="44A87C8F"/>
    <w:rsid w:val="44AE8693"/>
    <w:rsid w:val="44AED8E6"/>
    <w:rsid w:val="44B9134D"/>
    <w:rsid w:val="44C6AD1A"/>
    <w:rsid w:val="44C9B82A"/>
    <w:rsid w:val="44CBB650"/>
    <w:rsid w:val="44CC1E18"/>
    <w:rsid w:val="44D138B4"/>
    <w:rsid w:val="44D79A1C"/>
    <w:rsid w:val="44DFCBA8"/>
    <w:rsid w:val="44E3C986"/>
    <w:rsid w:val="44EA3640"/>
    <w:rsid w:val="44EAD252"/>
    <w:rsid w:val="44F44164"/>
    <w:rsid w:val="44FFCFEC"/>
    <w:rsid w:val="4501653C"/>
    <w:rsid w:val="4515397A"/>
    <w:rsid w:val="4517041D"/>
    <w:rsid w:val="451DBCF2"/>
    <w:rsid w:val="4520ADA0"/>
    <w:rsid w:val="4520BB7C"/>
    <w:rsid w:val="4527F68E"/>
    <w:rsid w:val="4530FE6C"/>
    <w:rsid w:val="45419730"/>
    <w:rsid w:val="4542FC56"/>
    <w:rsid w:val="454C13E6"/>
    <w:rsid w:val="45599812"/>
    <w:rsid w:val="45626DE6"/>
    <w:rsid w:val="456726D3"/>
    <w:rsid w:val="456793F7"/>
    <w:rsid w:val="456A8FB1"/>
    <w:rsid w:val="4575F1E3"/>
    <w:rsid w:val="457CC544"/>
    <w:rsid w:val="458E1362"/>
    <w:rsid w:val="45966C4D"/>
    <w:rsid w:val="459FEE71"/>
    <w:rsid w:val="45A17621"/>
    <w:rsid w:val="45A62BEB"/>
    <w:rsid w:val="45B544A7"/>
    <w:rsid w:val="45B5E2BE"/>
    <w:rsid w:val="45CD0F73"/>
    <w:rsid w:val="45CF5CEC"/>
    <w:rsid w:val="45D14EC4"/>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265AD8"/>
    <w:rsid w:val="4630AA27"/>
    <w:rsid w:val="463A1F4A"/>
    <w:rsid w:val="463B89FD"/>
    <w:rsid w:val="46470609"/>
    <w:rsid w:val="4648F7EE"/>
    <w:rsid w:val="464A4323"/>
    <w:rsid w:val="4650EE5D"/>
    <w:rsid w:val="465437E6"/>
    <w:rsid w:val="46610FE9"/>
    <w:rsid w:val="467161CC"/>
    <w:rsid w:val="4672EEA8"/>
    <w:rsid w:val="467B3F8A"/>
    <w:rsid w:val="467D86F5"/>
    <w:rsid w:val="4688661E"/>
    <w:rsid w:val="468A102C"/>
    <w:rsid w:val="468AFBBB"/>
    <w:rsid w:val="468E4B2D"/>
    <w:rsid w:val="469011C5"/>
    <w:rsid w:val="46993388"/>
    <w:rsid w:val="469B5CC5"/>
    <w:rsid w:val="46AE6140"/>
    <w:rsid w:val="46B6EB8A"/>
    <w:rsid w:val="46B7A27F"/>
    <w:rsid w:val="46BF819D"/>
    <w:rsid w:val="46C45095"/>
    <w:rsid w:val="46C65E51"/>
    <w:rsid w:val="46D518A5"/>
    <w:rsid w:val="46D8FDA6"/>
    <w:rsid w:val="46E3ED1E"/>
    <w:rsid w:val="46E4F7AF"/>
    <w:rsid w:val="46E8B27B"/>
    <w:rsid w:val="46E9F998"/>
    <w:rsid w:val="46EC109A"/>
    <w:rsid w:val="46F26310"/>
    <w:rsid w:val="4700B680"/>
    <w:rsid w:val="470429E7"/>
    <w:rsid w:val="4704ABD1"/>
    <w:rsid w:val="470AD718"/>
    <w:rsid w:val="470BE103"/>
    <w:rsid w:val="470EF124"/>
    <w:rsid w:val="471C33F6"/>
    <w:rsid w:val="471D072B"/>
    <w:rsid w:val="4722C98C"/>
    <w:rsid w:val="47245815"/>
    <w:rsid w:val="4731A953"/>
    <w:rsid w:val="474E354C"/>
    <w:rsid w:val="4752B04C"/>
    <w:rsid w:val="4752F6FA"/>
    <w:rsid w:val="47537505"/>
    <w:rsid w:val="47594562"/>
    <w:rsid w:val="475AB5A4"/>
    <w:rsid w:val="475FAFED"/>
    <w:rsid w:val="4762035C"/>
    <w:rsid w:val="4768DB60"/>
    <w:rsid w:val="47786DD7"/>
    <w:rsid w:val="477CDEBF"/>
    <w:rsid w:val="4789F1E3"/>
    <w:rsid w:val="47968638"/>
    <w:rsid w:val="479770EA"/>
    <w:rsid w:val="4797AA6B"/>
    <w:rsid w:val="479AA96E"/>
    <w:rsid w:val="47A85453"/>
    <w:rsid w:val="47A8C7F1"/>
    <w:rsid w:val="47BFDCCD"/>
    <w:rsid w:val="47C2D7AE"/>
    <w:rsid w:val="47C2FE0F"/>
    <w:rsid w:val="47C489D6"/>
    <w:rsid w:val="47C6ED44"/>
    <w:rsid w:val="47D1C8A8"/>
    <w:rsid w:val="47DC403F"/>
    <w:rsid w:val="47E45761"/>
    <w:rsid w:val="47F0323C"/>
    <w:rsid w:val="47F3B3E6"/>
    <w:rsid w:val="47F3F242"/>
    <w:rsid w:val="47F960A2"/>
    <w:rsid w:val="47FAB53B"/>
    <w:rsid w:val="48076914"/>
    <w:rsid w:val="480C08E1"/>
    <w:rsid w:val="481387FC"/>
    <w:rsid w:val="48152390"/>
    <w:rsid w:val="481B3BFF"/>
    <w:rsid w:val="482A0BA7"/>
    <w:rsid w:val="482BE226"/>
    <w:rsid w:val="48333F02"/>
    <w:rsid w:val="4835DA39"/>
    <w:rsid w:val="48584CBD"/>
    <w:rsid w:val="486029C1"/>
    <w:rsid w:val="48764C1B"/>
    <w:rsid w:val="48797A12"/>
    <w:rsid w:val="4881EC83"/>
    <w:rsid w:val="488E159F"/>
    <w:rsid w:val="4892B4A7"/>
    <w:rsid w:val="48A0804F"/>
    <w:rsid w:val="48A8593F"/>
    <w:rsid w:val="48A98264"/>
    <w:rsid w:val="48C5B424"/>
    <w:rsid w:val="48CFF6EF"/>
    <w:rsid w:val="48D12A86"/>
    <w:rsid w:val="48D1A3BF"/>
    <w:rsid w:val="48D53A1B"/>
    <w:rsid w:val="48DB3034"/>
    <w:rsid w:val="48DBF23C"/>
    <w:rsid w:val="48DCD8B0"/>
    <w:rsid w:val="48E2261B"/>
    <w:rsid w:val="48E4EC5B"/>
    <w:rsid w:val="48F23822"/>
    <w:rsid w:val="48FDCB9A"/>
    <w:rsid w:val="48FE4D59"/>
    <w:rsid w:val="4903DF41"/>
    <w:rsid w:val="491A36DE"/>
    <w:rsid w:val="491A7682"/>
    <w:rsid w:val="491F2EC2"/>
    <w:rsid w:val="4920A048"/>
    <w:rsid w:val="49220DFD"/>
    <w:rsid w:val="49240AB0"/>
    <w:rsid w:val="492574D7"/>
    <w:rsid w:val="492AE604"/>
    <w:rsid w:val="49310A20"/>
    <w:rsid w:val="4934ED21"/>
    <w:rsid w:val="493AA7E3"/>
    <w:rsid w:val="494B0742"/>
    <w:rsid w:val="494CDBE4"/>
    <w:rsid w:val="4962B69C"/>
    <w:rsid w:val="4962D49C"/>
    <w:rsid w:val="496D9512"/>
    <w:rsid w:val="497A6F8C"/>
    <w:rsid w:val="497CA642"/>
    <w:rsid w:val="4980D5B3"/>
    <w:rsid w:val="498FF9DA"/>
    <w:rsid w:val="4990D32A"/>
    <w:rsid w:val="4993F027"/>
    <w:rsid w:val="4994E7F6"/>
    <w:rsid w:val="499BB7E8"/>
    <w:rsid w:val="49A34819"/>
    <w:rsid w:val="49AE78B4"/>
    <w:rsid w:val="49B51AB9"/>
    <w:rsid w:val="49C1524E"/>
    <w:rsid w:val="49C6DAEA"/>
    <w:rsid w:val="49C6FA06"/>
    <w:rsid w:val="49C82071"/>
    <w:rsid w:val="49CB1102"/>
    <w:rsid w:val="49CDFFB9"/>
    <w:rsid w:val="49D9BF9B"/>
    <w:rsid w:val="49EB3C6D"/>
    <w:rsid w:val="49F5F644"/>
    <w:rsid w:val="49FAC480"/>
    <w:rsid w:val="4A01C669"/>
    <w:rsid w:val="4A046F8F"/>
    <w:rsid w:val="4A049671"/>
    <w:rsid w:val="4A0BDFDC"/>
    <w:rsid w:val="4A1692B5"/>
    <w:rsid w:val="4A1EE389"/>
    <w:rsid w:val="4A33D9E6"/>
    <w:rsid w:val="4A3C4F1A"/>
    <w:rsid w:val="4A3F4673"/>
    <w:rsid w:val="4A4070C9"/>
    <w:rsid w:val="4A446D6D"/>
    <w:rsid w:val="4A50FCD1"/>
    <w:rsid w:val="4A565AA1"/>
    <w:rsid w:val="4A63ABED"/>
    <w:rsid w:val="4A692998"/>
    <w:rsid w:val="4A6DEF91"/>
    <w:rsid w:val="4A71D849"/>
    <w:rsid w:val="4A752E92"/>
    <w:rsid w:val="4A7A2DF0"/>
    <w:rsid w:val="4A822718"/>
    <w:rsid w:val="4A89300D"/>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5B901"/>
    <w:rsid w:val="4ADAEC01"/>
    <w:rsid w:val="4AE01092"/>
    <w:rsid w:val="4AE0D2A5"/>
    <w:rsid w:val="4AEA5DFE"/>
    <w:rsid w:val="4AED0908"/>
    <w:rsid w:val="4AF35BC7"/>
    <w:rsid w:val="4AF3A903"/>
    <w:rsid w:val="4B03930E"/>
    <w:rsid w:val="4B0D3668"/>
    <w:rsid w:val="4B16FC02"/>
    <w:rsid w:val="4B182CBA"/>
    <w:rsid w:val="4B1DD378"/>
    <w:rsid w:val="4B2D7007"/>
    <w:rsid w:val="4B3133D9"/>
    <w:rsid w:val="4B326ECC"/>
    <w:rsid w:val="4B399EDD"/>
    <w:rsid w:val="4B3A2346"/>
    <w:rsid w:val="4B4DE309"/>
    <w:rsid w:val="4B5020C7"/>
    <w:rsid w:val="4B52815A"/>
    <w:rsid w:val="4B553891"/>
    <w:rsid w:val="4B56418C"/>
    <w:rsid w:val="4B5A6D03"/>
    <w:rsid w:val="4B5B0D4B"/>
    <w:rsid w:val="4B5E71E1"/>
    <w:rsid w:val="4B5F8732"/>
    <w:rsid w:val="4B65F810"/>
    <w:rsid w:val="4B666BF9"/>
    <w:rsid w:val="4B673EEA"/>
    <w:rsid w:val="4B691571"/>
    <w:rsid w:val="4B731AE7"/>
    <w:rsid w:val="4B7BF0E8"/>
    <w:rsid w:val="4B838381"/>
    <w:rsid w:val="4B85E5F7"/>
    <w:rsid w:val="4B8A05C5"/>
    <w:rsid w:val="4B8FBD94"/>
    <w:rsid w:val="4B93279C"/>
    <w:rsid w:val="4B9676D6"/>
    <w:rsid w:val="4B9C1044"/>
    <w:rsid w:val="4B9ECA50"/>
    <w:rsid w:val="4BA6A744"/>
    <w:rsid w:val="4BADBDA4"/>
    <w:rsid w:val="4BAFB216"/>
    <w:rsid w:val="4BC0E8FB"/>
    <w:rsid w:val="4BC351CF"/>
    <w:rsid w:val="4BCC129F"/>
    <w:rsid w:val="4BD0206A"/>
    <w:rsid w:val="4BE64709"/>
    <w:rsid w:val="4BE87C20"/>
    <w:rsid w:val="4BE9D8D5"/>
    <w:rsid w:val="4BF5170C"/>
    <w:rsid w:val="4C1A500B"/>
    <w:rsid w:val="4C1B8AB2"/>
    <w:rsid w:val="4C27F0F1"/>
    <w:rsid w:val="4C4256B0"/>
    <w:rsid w:val="4C5CD770"/>
    <w:rsid w:val="4C61B229"/>
    <w:rsid w:val="4C61DB6C"/>
    <w:rsid w:val="4C64B679"/>
    <w:rsid w:val="4C6C871C"/>
    <w:rsid w:val="4C74EFEF"/>
    <w:rsid w:val="4C8304D3"/>
    <w:rsid w:val="4C844548"/>
    <w:rsid w:val="4C94D9E5"/>
    <w:rsid w:val="4C9A685B"/>
    <w:rsid w:val="4CB24298"/>
    <w:rsid w:val="4CB7C7E5"/>
    <w:rsid w:val="4CC1FA26"/>
    <w:rsid w:val="4CD3E631"/>
    <w:rsid w:val="4CD450CD"/>
    <w:rsid w:val="4CD533F6"/>
    <w:rsid w:val="4CD9D06F"/>
    <w:rsid w:val="4CEC4DEA"/>
    <w:rsid w:val="4CF13BC3"/>
    <w:rsid w:val="4CFB23E0"/>
    <w:rsid w:val="4CFF5349"/>
    <w:rsid w:val="4D026F56"/>
    <w:rsid w:val="4D028B87"/>
    <w:rsid w:val="4D0C173C"/>
    <w:rsid w:val="4D0CFF40"/>
    <w:rsid w:val="4D11343C"/>
    <w:rsid w:val="4D148DB2"/>
    <w:rsid w:val="4D15AAAD"/>
    <w:rsid w:val="4D15C9EC"/>
    <w:rsid w:val="4D1BE330"/>
    <w:rsid w:val="4D1CE01A"/>
    <w:rsid w:val="4D20026B"/>
    <w:rsid w:val="4D2B498B"/>
    <w:rsid w:val="4D351B33"/>
    <w:rsid w:val="4D36145E"/>
    <w:rsid w:val="4D378C34"/>
    <w:rsid w:val="4D3A0645"/>
    <w:rsid w:val="4D3C23C2"/>
    <w:rsid w:val="4D3E062E"/>
    <w:rsid w:val="4D400C60"/>
    <w:rsid w:val="4D44EE8B"/>
    <w:rsid w:val="4D4E3834"/>
    <w:rsid w:val="4D5E24C3"/>
    <w:rsid w:val="4D66DE9A"/>
    <w:rsid w:val="4D72501C"/>
    <w:rsid w:val="4D731932"/>
    <w:rsid w:val="4D809B63"/>
    <w:rsid w:val="4D8B34A6"/>
    <w:rsid w:val="4D90930D"/>
    <w:rsid w:val="4D930E1C"/>
    <w:rsid w:val="4D945D08"/>
    <w:rsid w:val="4D9BC35A"/>
    <w:rsid w:val="4D9CA992"/>
    <w:rsid w:val="4DA016FC"/>
    <w:rsid w:val="4DA22274"/>
    <w:rsid w:val="4DACF0B6"/>
    <w:rsid w:val="4DB5FEA2"/>
    <w:rsid w:val="4DBDB69A"/>
    <w:rsid w:val="4DCE556C"/>
    <w:rsid w:val="4DD0AB74"/>
    <w:rsid w:val="4DD27165"/>
    <w:rsid w:val="4DDAFBAD"/>
    <w:rsid w:val="4DDB7453"/>
    <w:rsid w:val="4DDF0B19"/>
    <w:rsid w:val="4DE0036F"/>
    <w:rsid w:val="4DE01867"/>
    <w:rsid w:val="4DE6A6D1"/>
    <w:rsid w:val="4DE7B0BA"/>
    <w:rsid w:val="4DF71812"/>
    <w:rsid w:val="4E0086DA"/>
    <w:rsid w:val="4E0E0162"/>
    <w:rsid w:val="4E0EDD01"/>
    <w:rsid w:val="4E1431D9"/>
    <w:rsid w:val="4E20CE11"/>
    <w:rsid w:val="4E2417AB"/>
    <w:rsid w:val="4E3492D6"/>
    <w:rsid w:val="4E3B8800"/>
    <w:rsid w:val="4E3DD830"/>
    <w:rsid w:val="4E4A199E"/>
    <w:rsid w:val="4E50497E"/>
    <w:rsid w:val="4E64B5F2"/>
    <w:rsid w:val="4E65B4CE"/>
    <w:rsid w:val="4E69A3EB"/>
    <w:rsid w:val="4E7681C7"/>
    <w:rsid w:val="4E78E81D"/>
    <w:rsid w:val="4E7AADA9"/>
    <w:rsid w:val="4E7FE5AE"/>
    <w:rsid w:val="4E8A7749"/>
    <w:rsid w:val="4E8E292B"/>
    <w:rsid w:val="4E8ED3AC"/>
    <w:rsid w:val="4E913913"/>
    <w:rsid w:val="4E91B863"/>
    <w:rsid w:val="4E95E4DB"/>
    <w:rsid w:val="4E96284F"/>
    <w:rsid w:val="4E9E52E2"/>
    <w:rsid w:val="4EA3592E"/>
    <w:rsid w:val="4EA398E4"/>
    <w:rsid w:val="4EB104C6"/>
    <w:rsid w:val="4EBB1B6A"/>
    <w:rsid w:val="4EBB2481"/>
    <w:rsid w:val="4EBE0DAC"/>
    <w:rsid w:val="4EBE3B68"/>
    <w:rsid w:val="4ECC06F1"/>
    <w:rsid w:val="4ECE28AB"/>
    <w:rsid w:val="4ED50532"/>
    <w:rsid w:val="4ED5EEEC"/>
    <w:rsid w:val="4EF27A7B"/>
    <w:rsid w:val="4EF28DAF"/>
    <w:rsid w:val="4EF51CA9"/>
    <w:rsid w:val="4EF72665"/>
    <w:rsid w:val="4F00620B"/>
    <w:rsid w:val="4F085CB4"/>
    <w:rsid w:val="4F1F97C7"/>
    <w:rsid w:val="4F2324F9"/>
    <w:rsid w:val="4F2426E1"/>
    <w:rsid w:val="4F2F30A9"/>
    <w:rsid w:val="4F3643C6"/>
    <w:rsid w:val="4F3A86ED"/>
    <w:rsid w:val="4F3DF521"/>
    <w:rsid w:val="4F3E2BEA"/>
    <w:rsid w:val="4F3E6BBB"/>
    <w:rsid w:val="4F4ED936"/>
    <w:rsid w:val="4F528FD8"/>
    <w:rsid w:val="4F647373"/>
    <w:rsid w:val="4F692142"/>
    <w:rsid w:val="4F6AD78A"/>
    <w:rsid w:val="4F6D07FC"/>
    <w:rsid w:val="4F6DF8F3"/>
    <w:rsid w:val="4F7591D7"/>
    <w:rsid w:val="4F78108A"/>
    <w:rsid w:val="4F85ABEC"/>
    <w:rsid w:val="4F8F912A"/>
    <w:rsid w:val="4F958AB4"/>
    <w:rsid w:val="4F9AD5AF"/>
    <w:rsid w:val="4FB6514C"/>
    <w:rsid w:val="4FCD87CD"/>
    <w:rsid w:val="4FCE3106"/>
    <w:rsid w:val="4FD1203D"/>
    <w:rsid w:val="4FD377EA"/>
    <w:rsid w:val="4FD4A6DA"/>
    <w:rsid w:val="4FE6E2E5"/>
    <w:rsid w:val="4FED76A9"/>
    <w:rsid w:val="4FF3563A"/>
    <w:rsid w:val="4FFBFD44"/>
    <w:rsid w:val="501212B8"/>
    <w:rsid w:val="5015C27D"/>
    <w:rsid w:val="5016D015"/>
    <w:rsid w:val="5026ABBF"/>
    <w:rsid w:val="502CF8B8"/>
    <w:rsid w:val="503755A1"/>
    <w:rsid w:val="503C92B1"/>
    <w:rsid w:val="5051E14C"/>
    <w:rsid w:val="5056E49B"/>
    <w:rsid w:val="505D7FFB"/>
    <w:rsid w:val="505F05D7"/>
    <w:rsid w:val="5062D09F"/>
    <w:rsid w:val="5063A9B3"/>
    <w:rsid w:val="50675C9C"/>
    <w:rsid w:val="50694E8A"/>
    <w:rsid w:val="506F5B1A"/>
    <w:rsid w:val="5073A097"/>
    <w:rsid w:val="5073B113"/>
    <w:rsid w:val="5074647F"/>
    <w:rsid w:val="507756EA"/>
    <w:rsid w:val="507C34A0"/>
    <w:rsid w:val="507D92DC"/>
    <w:rsid w:val="507FED81"/>
    <w:rsid w:val="50851523"/>
    <w:rsid w:val="508745F0"/>
    <w:rsid w:val="5093C302"/>
    <w:rsid w:val="5093D2FB"/>
    <w:rsid w:val="509F1C0A"/>
    <w:rsid w:val="50A3D027"/>
    <w:rsid w:val="50AAB777"/>
    <w:rsid w:val="50B3EC5E"/>
    <w:rsid w:val="50B97D8C"/>
    <w:rsid w:val="50BBEB0A"/>
    <w:rsid w:val="50BD7274"/>
    <w:rsid w:val="50CD3827"/>
    <w:rsid w:val="50CFB2B3"/>
    <w:rsid w:val="50D0E29B"/>
    <w:rsid w:val="50D24E96"/>
    <w:rsid w:val="50D74E37"/>
    <w:rsid w:val="50DB463D"/>
    <w:rsid w:val="50E2BE5D"/>
    <w:rsid w:val="50E78A23"/>
    <w:rsid w:val="50FA5996"/>
    <w:rsid w:val="50FDC43E"/>
    <w:rsid w:val="50FF1715"/>
    <w:rsid w:val="50FF9BAA"/>
    <w:rsid w:val="5106CE8D"/>
    <w:rsid w:val="5109C954"/>
    <w:rsid w:val="510E2B59"/>
    <w:rsid w:val="510F97A1"/>
    <w:rsid w:val="51173AC3"/>
    <w:rsid w:val="5117B0C8"/>
    <w:rsid w:val="51219B24"/>
    <w:rsid w:val="51227F78"/>
    <w:rsid w:val="514A9CF6"/>
    <w:rsid w:val="51532248"/>
    <w:rsid w:val="51541B13"/>
    <w:rsid w:val="5171A2FE"/>
    <w:rsid w:val="5179D5C6"/>
    <w:rsid w:val="5198DF04"/>
    <w:rsid w:val="51A4F4B2"/>
    <w:rsid w:val="51AC5B7F"/>
    <w:rsid w:val="51BB6C03"/>
    <w:rsid w:val="51BC312F"/>
    <w:rsid w:val="51C4D5A0"/>
    <w:rsid w:val="51CADD63"/>
    <w:rsid w:val="51D19618"/>
    <w:rsid w:val="51D42681"/>
    <w:rsid w:val="51E240BE"/>
    <w:rsid w:val="51E30523"/>
    <w:rsid w:val="51E9771B"/>
    <w:rsid w:val="51E98085"/>
    <w:rsid w:val="5201C080"/>
    <w:rsid w:val="520E8552"/>
    <w:rsid w:val="52167967"/>
    <w:rsid w:val="52244C61"/>
    <w:rsid w:val="52259112"/>
    <w:rsid w:val="5226AA5D"/>
    <w:rsid w:val="52327B40"/>
    <w:rsid w:val="5235B3D7"/>
    <w:rsid w:val="523A2116"/>
    <w:rsid w:val="52449C34"/>
    <w:rsid w:val="52474215"/>
    <w:rsid w:val="524C27AB"/>
    <w:rsid w:val="5251ADDC"/>
    <w:rsid w:val="52532193"/>
    <w:rsid w:val="525D1FBC"/>
    <w:rsid w:val="526667AC"/>
    <w:rsid w:val="5266D0CC"/>
    <w:rsid w:val="526B903E"/>
    <w:rsid w:val="526F1444"/>
    <w:rsid w:val="52862F1E"/>
    <w:rsid w:val="52889EB5"/>
    <w:rsid w:val="528FB354"/>
    <w:rsid w:val="5297A9DD"/>
    <w:rsid w:val="52A1F772"/>
    <w:rsid w:val="52A3640B"/>
    <w:rsid w:val="52AD3CAA"/>
    <w:rsid w:val="52B03F7E"/>
    <w:rsid w:val="52C71341"/>
    <w:rsid w:val="52CF4815"/>
    <w:rsid w:val="52D5B549"/>
    <w:rsid w:val="52DA81A8"/>
    <w:rsid w:val="52E41D05"/>
    <w:rsid w:val="52E4F4B0"/>
    <w:rsid w:val="52E6BCA5"/>
    <w:rsid w:val="52ED24D0"/>
    <w:rsid w:val="52EE2E2D"/>
    <w:rsid w:val="52F51BE2"/>
    <w:rsid w:val="52F6123E"/>
    <w:rsid w:val="52FA621C"/>
    <w:rsid w:val="5302474B"/>
    <w:rsid w:val="530BFF58"/>
    <w:rsid w:val="53106366"/>
    <w:rsid w:val="53113C44"/>
    <w:rsid w:val="5315C077"/>
    <w:rsid w:val="532F8628"/>
    <w:rsid w:val="5331CE3A"/>
    <w:rsid w:val="53348506"/>
    <w:rsid w:val="533BA718"/>
    <w:rsid w:val="534C1303"/>
    <w:rsid w:val="5357686F"/>
    <w:rsid w:val="53595ABA"/>
    <w:rsid w:val="535E9DD0"/>
    <w:rsid w:val="536C2B5F"/>
    <w:rsid w:val="53778BAB"/>
    <w:rsid w:val="537B565F"/>
    <w:rsid w:val="53859338"/>
    <w:rsid w:val="5396F379"/>
    <w:rsid w:val="53ADFD65"/>
    <w:rsid w:val="53B3D8A8"/>
    <w:rsid w:val="53CD38F7"/>
    <w:rsid w:val="53D52E56"/>
    <w:rsid w:val="53E400A6"/>
    <w:rsid w:val="53E42004"/>
    <w:rsid w:val="53E858DD"/>
    <w:rsid w:val="54005A9C"/>
    <w:rsid w:val="5404F9A8"/>
    <w:rsid w:val="54186C15"/>
    <w:rsid w:val="542A8928"/>
    <w:rsid w:val="5440D1BE"/>
    <w:rsid w:val="54410CD0"/>
    <w:rsid w:val="54483328"/>
    <w:rsid w:val="5449A615"/>
    <w:rsid w:val="54540E19"/>
    <w:rsid w:val="545D754D"/>
    <w:rsid w:val="54603D7E"/>
    <w:rsid w:val="546CE99A"/>
    <w:rsid w:val="547742D6"/>
    <w:rsid w:val="54816EE2"/>
    <w:rsid w:val="54842133"/>
    <w:rsid w:val="5486A288"/>
    <w:rsid w:val="54921B44"/>
    <w:rsid w:val="54C0C2A4"/>
    <w:rsid w:val="54C3000B"/>
    <w:rsid w:val="54CD9F63"/>
    <w:rsid w:val="54D01711"/>
    <w:rsid w:val="54D87CD7"/>
    <w:rsid w:val="54E0323B"/>
    <w:rsid w:val="54E7F5F8"/>
    <w:rsid w:val="54E9D870"/>
    <w:rsid w:val="54F20CD2"/>
    <w:rsid w:val="54F6C887"/>
    <w:rsid w:val="550C1C9B"/>
    <w:rsid w:val="550E62E3"/>
    <w:rsid w:val="5516953D"/>
    <w:rsid w:val="55202770"/>
    <w:rsid w:val="552250C3"/>
    <w:rsid w:val="55321A47"/>
    <w:rsid w:val="553BF393"/>
    <w:rsid w:val="553D6B04"/>
    <w:rsid w:val="55580ACC"/>
    <w:rsid w:val="555C83AB"/>
    <w:rsid w:val="5563FFA5"/>
    <w:rsid w:val="5569B1E6"/>
    <w:rsid w:val="557A7CC9"/>
    <w:rsid w:val="5582A398"/>
    <w:rsid w:val="55987999"/>
    <w:rsid w:val="55995C07"/>
    <w:rsid w:val="55A11234"/>
    <w:rsid w:val="55A68532"/>
    <w:rsid w:val="55B11DEA"/>
    <w:rsid w:val="55B45028"/>
    <w:rsid w:val="55E0A959"/>
    <w:rsid w:val="55F12109"/>
    <w:rsid w:val="55F5BB66"/>
    <w:rsid w:val="55F92AC0"/>
    <w:rsid w:val="55FD3103"/>
    <w:rsid w:val="5604600C"/>
    <w:rsid w:val="560492DD"/>
    <w:rsid w:val="560F64F7"/>
    <w:rsid w:val="5614F07C"/>
    <w:rsid w:val="56171A80"/>
    <w:rsid w:val="561D94DD"/>
    <w:rsid w:val="56342EA3"/>
    <w:rsid w:val="563453EB"/>
    <w:rsid w:val="564353AB"/>
    <w:rsid w:val="5643A01A"/>
    <w:rsid w:val="565E569A"/>
    <w:rsid w:val="565FCE40"/>
    <w:rsid w:val="566659A9"/>
    <w:rsid w:val="566CA08F"/>
    <w:rsid w:val="567B090D"/>
    <w:rsid w:val="567B4FE3"/>
    <w:rsid w:val="5680C4D0"/>
    <w:rsid w:val="568721BE"/>
    <w:rsid w:val="56892057"/>
    <w:rsid w:val="56894A6C"/>
    <w:rsid w:val="568B4BFE"/>
    <w:rsid w:val="568D48D9"/>
    <w:rsid w:val="568F252E"/>
    <w:rsid w:val="568FF6F4"/>
    <w:rsid w:val="569529D9"/>
    <w:rsid w:val="56988CC2"/>
    <w:rsid w:val="569982AC"/>
    <w:rsid w:val="569A4A51"/>
    <w:rsid w:val="569F30EE"/>
    <w:rsid w:val="56A02DDD"/>
    <w:rsid w:val="56AAEFCB"/>
    <w:rsid w:val="56B1803B"/>
    <w:rsid w:val="56B9CD47"/>
    <w:rsid w:val="56C1BA48"/>
    <w:rsid w:val="56C84B24"/>
    <w:rsid w:val="56D80894"/>
    <w:rsid w:val="56E0A2E8"/>
    <w:rsid w:val="56E4A030"/>
    <w:rsid w:val="56FA00A7"/>
    <w:rsid w:val="56FFDB34"/>
    <w:rsid w:val="5702348E"/>
    <w:rsid w:val="5707CA3F"/>
    <w:rsid w:val="570A20EC"/>
    <w:rsid w:val="570CA1B0"/>
    <w:rsid w:val="57148954"/>
    <w:rsid w:val="57172999"/>
    <w:rsid w:val="5717551C"/>
    <w:rsid w:val="57256CE2"/>
    <w:rsid w:val="57279423"/>
    <w:rsid w:val="5728AAB7"/>
    <w:rsid w:val="572D8B0B"/>
    <w:rsid w:val="5737C338"/>
    <w:rsid w:val="5738CF07"/>
    <w:rsid w:val="573F1649"/>
    <w:rsid w:val="57474E15"/>
    <w:rsid w:val="57514FD5"/>
    <w:rsid w:val="57517301"/>
    <w:rsid w:val="575657BB"/>
    <w:rsid w:val="57644EC4"/>
    <w:rsid w:val="577292D7"/>
    <w:rsid w:val="5785E605"/>
    <w:rsid w:val="578E863E"/>
    <w:rsid w:val="578F65A2"/>
    <w:rsid w:val="57924EC9"/>
    <w:rsid w:val="57944BF0"/>
    <w:rsid w:val="57951628"/>
    <w:rsid w:val="579C06A5"/>
    <w:rsid w:val="57AB0283"/>
    <w:rsid w:val="57BB4B27"/>
    <w:rsid w:val="57BD8153"/>
    <w:rsid w:val="57D765A1"/>
    <w:rsid w:val="57D905D5"/>
    <w:rsid w:val="57DD4AD8"/>
    <w:rsid w:val="57DFD7D5"/>
    <w:rsid w:val="57E2262A"/>
    <w:rsid w:val="57E55D61"/>
    <w:rsid w:val="57E6900D"/>
    <w:rsid w:val="57F083CE"/>
    <w:rsid w:val="57F2420C"/>
    <w:rsid w:val="580CEBDD"/>
    <w:rsid w:val="580D7D5D"/>
    <w:rsid w:val="58147B8B"/>
    <w:rsid w:val="58196D3E"/>
    <w:rsid w:val="581E174C"/>
    <w:rsid w:val="582A2E49"/>
    <w:rsid w:val="582B89E6"/>
    <w:rsid w:val="582C473F"/>
    <w:rsid w:val="582D56C7"/>
    <w:rsid w:val="5834EB39"/>
    <w:rsid w:val="584681A1"/>
    <w:rsid w:val="585419C2"/>
    <w:rsid w:val="5854B9D3"/>
    <w:rsid w:val="5857851A"/>
    <w:rsid w:val="585B0EA7"/>
    <w:rsid w:val="58613E02"/>
    <w:rsid w:val="5869D304"/>
    <w:rsid w:val="5873C6BD"/>
    <w:rsid w:val="58923739"/>
    <w:rsid w:val="58971701"/>
    <w:rsid w:val="58A4F788"/>
    <w:rsid w:val="58AC7965"/>
    <w:rsid w:val="58B29340"/>
    <w:rsid w:val="58B2C794"/>
    <w:rsid w:val="58B43C80"/>
    <w:rsid w:val="58BC63EC"/>
    <w:rsid w:val="58C2296F"/>
    <w:rsid w:val="58C6D446"/>
    <w:rsid w:val="58CA54A4"/>
    <w:rsid w:val="58E0BB6D"/>
    <w:rsid w:val="58E14AAB"/>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03531"/>
    <w:rsid w:val="5946D504"/>
    <w:rsid w:val="594A83BD"/>
    <w:rsid w:val="594AE8FE"/>
    <w:rsid w:val="594ED8DA"/>
    <w:rsid w:val="595779F8"/>
    <w:rsid w:val="595C4F6C"/>
    <w:rsid w:val="595DDA1E"/>
    <w:rsid w:val="595ED688"/>
    <w:rsid w:val="596AD9A5"/>
    <w:rsid w:val="59737AAB"/>
    <w:rsid w:val="597874AE"/>
    <w:rsid w:val="597B9A75"/>
    <w:rsid w:val="598406A5"/>
    <w:rsid w:val="5987384B"/>
    <w:rsid w:val="598B6806"/>
    <w:rsid w:val="598B92D5"/>
    <w:rsid w:val="5992C036"/>
    <w:rsid w:val="599743B8"/>
    <w:rsid w:val="59A23FDC"/>
    <w:rsid w:val="59A402C8"/>
    <w:rsid w:val="59AAD4CF"/>
    <w:rsid w:val="59B171DA"/>
    <w:rsid w:val="59B72AD1"/>
    <w:rsid w:val="59B8FCEC"/>
    <w:rsid w:val="59BF6704"/>
    <w:rsid w:val="59C2C6A7"/>
    <w:rsid w:val="59C36C41"/>
    <w:rsid w:val="59D0330C"/>
    <w:rsid w:val="59D50104"/>
    <w:rsid w:val="59D953C9"/>
    <w:rsid w:val="59EDEA1B"/>
    <w:rsid w:val="59F31151"/>
    <w:rsid w:val="5A058501"/>
    <w:rsid w:val="5A095882"/>
    <w:rsid w:val="5A0D0625"/>
    <w:rsid w:val="5A3506E0"/>
    <w:rsid w:val="5A35D1DC"/>
    <w:rsid w:val="5A37032F"/>
    <w:rsid w:val="5A3AB38A"/>
    <w:rsid w:val="5A45B9A0"/>
    <w:rsid w:val="5A465C67"/>
    <w:rsid w:val="5A4C4FFD"/>
    <w:rsid w:val="5A50955F"/>
    <w:rsid w:val="5A5DBE0A"/>
    <w:rsid w:val="5A6561A2"/>
    <w:rsid w:val="5A68445A"/>
    <w:rsid w:val="5A6C9154"/>
    <w:rsid w:val="5A6F1592"/>
    <w:rsid w:val="5A72D58D"/>
    <w:rsid w:val="5A865E4B"/>
    <w:rsid w:val="5A8C1118"/>
    <w:rsid w:val="5A9C30C6"/>
    <w:rsid w:val="5A9DD9FF"/>
    <w:rsid w:val="5AA32342"/>
    <w:rsid w:val="5AA64AB6"/>
    <w:rsid w:val="5AA6A2B2"/>
    <w:rsid w:val="5AA78F96"/>
    <w:rsid w:val="5AAA00C0"/>
    <w:rsid w:val="5AB5FAAD"/>
    <w:rsid w:val="5AC6A1D2"/>
    <w:rsid w:val="5AD8DCA8"/>
    <w:rsid w:val="5AEFE527"/>
    <w:rsid w:val="5AF54C39"/>
    <w:rsid w:val="5AFC70C1"/>
    <w:rsid w:val="5B02D097"/>
    <w:rsid w:val="5B171B8F"/>
    <w:rsid w:val="5B1E2269"/>
    <w:rsid w:val="5B202165"/>
    <w:rsid w:val="5B2E9C3A"/>
    <w:rsid w:val="5B3A362D"/>
    <w:rsid w:val="5B49CCBA"/>
    <w:rsid w:val="5B4C4189"/>
    <w:rsid w:val="5B4D133C"/>
    <w:rsid w:val="5B537479"/>
    <w:rsid w:val="5B59E7CF"/>
    <w:rsid w:val="5B5D593F"/>
    <w:rsid w:val="5B636F83"/>
    <w:rsid w:val="5B6B8CD8"/>
    <w:rsid w:val="5B6D3C85"/>
    <w:rsid w:val="5B748245"/>
    <w:rsid w:val="5B780AED"/>
    <w:rsid w:val="5B81447B"/>
    <w:rsid w:val="5B8A150E"/>
    <w:rsid w:val="5B8C5A95"/>
    <w:rsid w:val="5B8F05B1"/>
    <w:rsid w:val="5B99E1E4"/>
    <w:rsid w:val="5BAC62FB"/>
    <w:rsid w:val="5BADC5AF"/>
    <w:rsid w:val="5BB1CDA8"/>
    <w:rsid w:val="5BBB0A24"/>
    <w:rsid w:val="5BBF0D17"/>
    <w:rsid w:val="5BBFD641"/>
    <w:rsid w:val="5BCBF443"/>
    <w:rsid w:val="5BCC6932"/>
    <w:rsid w:val="5BD07466"/>
    <w:rsid w:val="5BD5DAA8"/>
    <w:rsid w:val="5BE439F4"/>
    <w:rsid w:val="5BF9CF8F"/>
    <w:rsid w:val="5C0C01B5"/>
    <w:rsid w:val="5C1D7D3F"/>
    <w:rsid w:val="5C31A2F1"/>
    <w:rsid w:val="5C4F8E10"/>
    <w:rsid w:val="5C55FA74"/>
    <w:rsid w:val="5C57A7A2"/>
    <w:rsid w:val="5C5FD449"/>
    <w:rsid w:val="5C608A11"/>
    <w:rsid w:val="5C60B6C2"/>
    <w:rsid w:val="5C67EFE4"/>
    <w:rsid w:val="5C69995E"/>
    <w:rsid w:val="5C7426B7"/>
    <w:rsid w:val="5C750065"/>
    <w:rsid w:val="5C7AF5C1"/>
    <w:rsid w:val="5C91399F"/>
    <w:rsid w:val="5C983868"/>
    <w:rsid w:val="5C9FEF19"/>
    <w:rsid w:val="5CA05FBC"/>
    <w:rsid w:val="5CA133D3"/>
    <w:rsid w:val="5CA4AB28"/>
    <w:rsid w:val="5CAA90F7"/>
    <w:rsid w:val="5CB0E854"/>
    <w:rsid w:val="5CB2E19E"/>
    <w:rsid w:val="5CB343E4"/>
    <w:rsid w:val="5CB4648F"/>
    <w:rsid w:val="5CB84866"/>
    <w:rsid w:val="5CBAF5A7"/>
    <w:rsid w:val="5CBD6F4B"/>
    <w:rsid w:val="5CBF98DE"/>
    <w:rsid w:val="5CC271B7"/>
    <w:rsid w:val="5CD3424C"/>
    <w:rsid w:val="5CD4EC6A"/>
    <w:rsid w:val="5CE7F2B6"/>
    <w:rsid w:val="5CEAF8F7"/>
    <w:rsid w:val="5CEE1346"/>
    <w:rsid w:val="5CEF9AE6"/>
    <w:rsid w:val="5CEF9F6C"/>
    <w:rsid w:val="5CF640A2"/>
    <w:rsid w:val="5CF6704E"/>
    <w:rsid w:val="5CFDD395"/>
    <w:rsid w:val="5D019982"/>
    <w:rsid w:val="5D08C430"/>
    <w:rsid w:val="5D0CE64E"/>
    <w:rsid w:val="5D163B0E"/>
    <w:rsid w:val="5D26B5FC"/>
    <w:rsid w:val="5D27070A"/>
    <w:rsid w:val="5D282AF6"/>
    <w:rsid w:val="5D2FFC2A"/>
    <w:rsid w:val="5D324C56"/>
    <w:rsid w:val="5D43C618"/>
    <w:rsid w:val="5D47F311"/>
    <w:rsid w:val="5D5084C3"/>
    <w:rsid w:val="5D51B8D3"/>
    <w:rsid w:val="5D581D18"/>
    <w:rsid w:val="5D654D41"/>
    <w:rsid w:val="5D6C1EA9"/>
    <w:rsid w:val="5D72D7D3"/>
    <w:rsid w:val="5D742AB7"/>
    <w:rsid w:val="5D7FA402"/>
    <w:rsid w:val="5D802B5B"/>
    <w:rsid w:val="5D887079"/>
    <w:rsid w:val="5D89B5A3"/>
    <w:rsid w:val="5D8AC98D"/>
    <w:rsid w:val="5D8BD72C"/>
    <w:rsid w:val="5D92E6DE"/>
    <w:rsid w:val="5D940D6B"/>
    <w:rsid w:val="5DBD4718"/>
    <w:rsid w:val="5DBD6795"/>
    <w:rsid w:val="5DC55C9E"/>
    <w:rsid w:val="5DD00818"/>
    <w:rsid w:val="5DD56912"/>
    <w:rsid w:val="5DD8E7F1"/>
    <w:rsid w:val="5DDC9E87"/>
    <w:rsid w:val="5DDDFC82"/>
    <w:rsid w:val="5DE062DF"/>
    <w:rsid w:val="5DE8D0B7"/>
    <w:rsid w:val="5DED6DF6"/>
    <w:rsid w:val="5DF0065C"/>
    <w:rsid w:val="5DF0E6B4"/>
    <w:rsid w:val="5DF82CE8"/>
    <w:rsid w:val="5E02857F"/>
    <w:rsid w:val="5E06B275"/>
    <w:rsid w:val="5E09205B"/>
    <w:rsid w:val="5E09B5F8"/>
    <w:rsid w:val="5E132801"/>
    <w:rsid w:val="5E17A815"/>
    <w:rsid w:val="5E1F5888"/>
    <w:rsid w:val="5E24462C"/>
    <w:rsid w:val="5E3814A6"/>
    <w:rsid w:val="5E3D06EB"/>
    <w:rsid w:val="5E404BE3"/>
    <w:rsid w:val="5E431B8E"/>
    <w:rsid w:val="5E4B9343"/>
    <w:rsid w:val="5E51AB56"/>
    <w:rsid w:val="5E5D620E"/>
    <w:rsid w:val="5E6D0571"/>
    <w:rsid w:val="5E78A130"/>
    <w:rsid w:val="5EA77D1E"/>
    <w:rsid w:val="5EAE92EF"/>
    <w:rsid w:val="5EB7E449"/>
    <w:rsid w:val="5EBDC90D"/>
    <w:rsid w:val="5ECDBDFC"/>
    <w:rsid w:val="5ED8D82E"/>
    <w:rsid w:val="5EED8706"/>
    <w:rsid w:val="5EEE4CBD"/>
    <w:rsid w:val="5EF407B7"/>
    <w:rsid w:val="5EF78280"/>
    <w:rsid w:val="5EF82221"/>
    <w:rsid w:val="5F07EDCC"/>
    <w:rsid w:val="5F1E9ED4"/>
    <w:rsid w:val="5F24CC4F"/>
    <w:rsid w:val="5F25E23B"/>
    <w:rsid w:val="5F31CA1A"/>
    <w:rsid w:val="5F32CA92"/>
    <w:rsid w:val="5F393B6E"/>
    <w:rsid w:val="5F480EEA"/>
    <w:rsid w:val="5F4AD9FB"/>
    <w:rsid w:val="5F52FA18"/>
    <w:rsid w:val="5F5D73CC"/>
    <w:rsid w:val="5F6C53E8"/>
    <w:rsid w:val="5F7A2E5A"/>
    <w:rsid w:val="5F802FDD"/>
    <w:rsid w:val="5F83647F"/>
    <w:rsid w:val="5F843851"/>
    <w:rsid w:val="5F8A19C6"/>
    <w:rsid w:val="5F8B0F2C"/>
    <w:rsid w:val="5F8B12FD"/>
    <w:rsid w:val="5F8D5173"/>
    <w:rsid w:val="5FAAA482"/>
    <w:rsid w:val="5FAB7523"/>
    <w:rsid w:val="5FACE758"/>
    <w:rsid w:val="5FAED3AE"/>
    <w:rsid w:val="5FAF76B5"/>
    <w:rsid w:val="5FB5C8D3"/>
    <w:rsid w:val="5FBE8B92"/>
    <w:rsid w:val="5FC356FD"/>
    <w:rsid w:val="5FD04181"/>
    <w:rsid w:val="5FD15A03"/>
    <w:rsid w:val="5FD8D9ED"/>
    <w:rsid w:val="5FDFDDA0"/>
    <w:rsid w:val="5FE1965A"/>
    <w:rsid w:val="5FF0E5A6"/>
    <w:rsid w:val="5FF281A9"/>
    <w:rsid w:val="6006525C"/>
    <w:rsid w:val="6016A3D3"/>
    <w:rsid w:val="601B4E4D"/>
    <w:rsid w:val="601F1218"/>
    <w:rsid w:val="602415C0"/>
    <w:rsid w:val="6033F071"/>
    <w:rsid w:val="603A0BFE"/>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8A5AC6"/>
    <w:rsid w:val="6091D70C"/>
    <w:rsid w:val="6092BEEB"/>
    <w:rsid w:val="60B02BB0"/>
    <w:rsid w:val="60B179A4"/>
    <w:rsid w:val="60B54DFD"/>
    <w:rsid w:val="60B574E7"/>
    <w:rsid w:val="60B9D501"/>
    <w:rsid w:val="60BB307D"/>
    <w:rsid w:val="60BBE518"/>
    <w:rsid w:val="60BD1A80"/>
    <w:rsid w:val="60D0CFB2"/>
    <w:rsid w:val="60D7796A"/>
    <w:rsid w:val="60DF7ECC"/>
    <w:rsid w:val="60E5DA2A"/>
    <w:rsid w:val="60F4F9EE"/>
    <w:rsid w:val="60FB4DB0"/>
    <w:rsid w:val="610861AB"/>
    <w:rsid w:val="610B6C55"/>
    <w:rsid w:val="610C3301"/>
    <w:rsid w:val="610FC6AC"/>
    <w:rsid w:val="611291F3"/>
    <w:rsid w:val="6117ADAF"/>
    <w:rsid w:val="611FEE0B"/>
    <w:rsid w:val="6124A383"/>
    <w:rsid w:val="6128E56C"/>
    <w:rsid w:val="612C1F49"/>
    <w:rsid w:val="61363702"/>
    <w:rsid w:val="613AE34E"/>
    <w:rsid w:val="6140BA23"/>
    <w:rsid w:val="6140E90A"/>
    <w:rsid w:val="614146A3"/>
    <w:rsid w:val="61418FC9"/>
    <w:rsid w:val="614F1C9B"/>
    <w:rsid w:val="615097ED"/>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A6020"/>
    <w:rsid w:val="61AEE43A"/>
    <w:rsid w:val="61B1300C"/>
    <w:rsid w:val="61B1D734"/>
    <w:rsid w:val="61B31D72"/>
    <w:rsid w:val="61C16E50"/>
    <w:rsid w:val="61C8A1B1"/>
    <w:rsid w:val="61D4E7C7"/>
    <w:rsid w:val="61D5FF84"/>
    <w:rsid w:val="61DB6E86"/>
    <w:rsid w:val="61E0593C"/>
    <w:rsid w:val="61E1FC1F"/>
    <w:rsid w:val="61E273BC"/>
    <w:rsid w:val="61F1BC77"/>
    <w:rsid w:val="621FA509"/>
    <w:rsid w:val="622860EB"/>
    <w:rsid w:val="622A4E91"/>
    <w:rsid w:val="6233C517"/>
    <w:rsid w:val="623519AD"/>
    <w:rsid w:val="62509300"/>
    <w:rsid w:val="62535BAB"/>
    <w:rsid w:val="625EF29F"/>
    <w:rsid w:val="6260E41F"/>
    <w:rsid w:val="626D4BAB"/>
    <w:rsid w:val="6274F8A2"/>
    <w:rsid w:val="62782F09"/>
    <w:rsid w:val="6280856A"/>
    <w:rsid w:val="6284E21C"/>
    <w:rsid w:val="628531FE"/>
    <w:rsid w:val="628B49D0"/>
    <w:rsid w:val="628D73AA"/>
    <w:rsid w:val="628D862F"/>
    <w:rsid w:val="629724C4"/>
    <w:rsid w:val="629B8191"/>
    <w:rsid w:val="629F2D85"/>
    <w:rsid w:val="62A52A6F"/>
    <w:rsid w:val="62AD9782"/>
    <w:rsid w:val="62B67537"/>
    <w:rsid w:val="62C57C59"/>
    <w:rsid w:val="62C74607"/>
    <w:rsid w:val="62C76017"/>
    <w:rsid w:val="62CE5C7E"/>
    <w:rsid w:val="62D08F35"/>
    <w:rsid w:val="62D5828E"/>
    <w:rsid w:val="62DFD2AE"/>
    <w:rsid w:val="62E572CA"/>
    <w:rsid w:val="62E59464"/>
    <w:rsid w:val="62F631C3"/>
    <w:rsid w:val="62F81E21"/>
    <w:rsid w:val="63009E40"/>
    <w:rsid w:val="631AA0A4"/>
    <w:rsid w:val="631D72AF"/>
    <w:rsid w:val="6329143E"/>
    <w:rsid w:val="63305CAC"/>
    <w:rsid w:val="6330B0B9"/>
    <w:rsid w:val="63407322"/>
    <w:rsid w:val="6340B32F"/>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9B0E7A"/>
    <w:rsid w:val="63A63A09"/>
    <w:rsid w:val="63ADA4E4"/>
    <w:rsid w:val="63AF2E79"/>
    <w:rsid w:val="63B2DD48"/>
    <w:rsid w:val="63B6B111"/>
    <w:rsid w:val="63BAE9DA"/>
    <w:rsid w:val="63D30599"/>
    <w:rsid w:val="63D712E8"/>
    <w:rsid w:val="63E87899"/>
    <w:rsid w:val="63ED8F3B"/>
    <w:rsid w:val="63F2782E"/>
    <w:rsid w:val="63F535D4"/>
    <w:rsid w:val="6413265C"/>
    <w:rsid w:val="64280E3A"/>
    <w:rsid w:val="642A0179"/>
    <w:rsid w:val="6431112C"/>
    <w:rsid w:val="64396CE5"/>
    <w:rsid w:val="64452CD4"/>
    <w:rsid w:val="64484D61"/>
    <w:rsid w:val="6451B452"/>
    <w:rsid w:val="64520BCF"/>
    <w:rsid w:val="64572D2E"/>
    <w:rsid w:val="64572D7B"/>
    <w:rsid w:val="645F8D85"/>
    <w:rsid w:val="645FF8E3"/>
    <w:rsid w:val="646041E6"/>
    <w:rsid w:val="64649388"/>
    <w:rsid w:val="647827F3"/>
    <w:rsid w:val="647CD3AB"/>
    <w:rsid w:val="648AFCBA"/>
    <w:rsid w:val="6490A7F3"/>
    <w:rsid w:val="64915C7D"/>
    <w:rsid w:val="649DC99E"/>
    <w:rsid w:val="64A2634A"/>
    <w:rsid w:val="64A4CB26"/>
    <w:rsid w:val="64A7BE1D"/>
    <w:rsid w:val="64B12828"/>
    <w:rsid w:val="64BFB838"/>
    <w:rsid w:val="64CB5D60"/>
    <w:rsid w:val="64D70E2F"/>
    <w:rsid w:val="64E1AA81"/>
    <w:rsid w:val="64E6AF08"/>
    <w:rsid w:val="64E9C52F"/>
    <w:rsid w:val="64FCCD37"/>
    <w:rsid w:val="650C8889"/>
    <w:rsid w:val="652495D4"/>
    <w:rsid w:val="6524D340"/>
    <w:rsid w:val="653322EC"/>
    <w:rsid w:val="6534C729"/>
    <w:rsid w:val="653D91DE"/>
    <w:rsid w:val="653DCD9A"/>
    <w:rsid w:val="6549EE89"/>
    <w:rsid w:val="65550E5E"/>
    <w:rsid w:val="6556BA3B"/>
    <w:rsid w:val="655A8C3C"/>
    <w:rsid w:val="65676455"/>
    <w:rsid w:val="656AD6B4"/>
    <w:rsid w:val="656C7D07"/>
    <w:rsid w:val="6570C0E3"/>
    <w:rsid w:val="6572FC18"/>
    <w:rsid w:val="657B66F5"/>
    <w:rsid w:val="658D8297"/>
    <w:rsid w:val="65932D87"/>
    <w:rsid w:val="6594E6BE"/>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0FCEB3"/>
    <w:rsid w:val="661BE8F0"/>
    <w:rsid w:val="66244B55"/>
    <w:rsid w:val="6624C0D1"/>
    <w:rsid w:val="662ED79D"/>
    <w:rsid w:val="6631B386"/>
    <w:rsid w:val="6637891F"/>
    <w:rsid w:val="66437EA4"/>
    <w:rsid w:val="664F8AF7"/>
    <w:rsid w:val="66598A95"/>
    <w:rsid w:val="6659C675"/>
    <w:rsid w:val="665AF8FD"/>
    <w:rsid w:val="665C8B51"/>
    <w:rsid w:val="665C9865"/>
    <w:rsid w:val="66671FD5"/>
    <w:rsid w:val="666B85B7"/>
    <w:rsid w:val="667F2AD9"/>
    <w:rsid w:val="6682ECD5"/>
    <w:rsid w:val="6686E686"/>
    <w:rsid w:val="6687805C"/>
    <w:rsid w:val="66955D14"/>
    <w:rsid w:val="66969916"/>
    <w:rsid w:val="66A126DC"/>
    <w:rsid w:val="66A47BC9"/>
    <w:rsid w:val="66A6024D"/>
    <w:rsid w:val="66A9164E"/>
    <w:rsid w:val="66AE9457"/>
    <w:rsid w:val="66B16783"/>
    <w:rsid w:val="66B51F72"/>
    <w:rsid w:val="66C3E0A7"/>
    <w:rsid w:val="66EEA88F"/>
    <w:rsid w:val="66F0DEBF"/>
    <w:rsid w:val="67198DA5"/>
    <w:rsid w:val="671C2DB5"/>
    <w:rsid w:val="672A5833"/>
    <w:rsid w:val="672E82CF"/>
    <w:rsid w:val="672F55A6"/>
    <w:rsid w:val="673196C7"/>
    <w:rsid w:val="67388991"/>
    <w:rsid w:val="673A14AA"/>
    <w:rsid w:val="673CEA19"/>
    <w:rsid w:val="6748AFDA"/>
    <w:rsid w:val="674F4E86"/>
    <w:rsid w:val="67661051"/>
    <w:rsid w:val="676C7B02"/>
    <w:rsid w:val="676CBF99"/>
    <w:rsid w:val="678A2A89"/>
    <w:rsid w:val="678D9A82"/>
    <w:rsid w:val="6799D078"/>
    <w:rsid w:val="679B4205"/>
    <w:rsid w:val="679CE54D"/>
    <w:rsid w:val="67A65B22"/>
    <w:rsid w:val="67AC7E66"/>
    <w:rsid w:val="67BAB735"/>
    <w:rsid w:val="67BC7EB4"/>
    <w:rsid w:val="67BF3623"/>
    <w:rsid w:val="67CC877F"/>
    <w:rsid w:val="67CCE9C2"/>
    <w:rsid w:val="67D66439"/>
    <w:rsid w:val="67D6711D"/>
    <w:rsid w:val="67DAD9F8"/>
    <w:rsid w:val="67E0BBCB"/>
    <w:rsid w:val="67E8FDEC"/>
    <w:rsid w:val="67ECA83F"/>
    <w:rsid w:val="67F046BB"/>
    <w:rsid w:val="67F839E0"/>
    <w:rsid w:val="6813AD57"/>
    <w:rsid w:val="6817FADF"/>
    <w:rsid w:val="682A7A48"/>
    <w:rsid w:val="6835537F"/>
    <w:rsid w:val="68443E85"/>
    <w:rsid w:val="684BAFC5"/>
    <w:rsid w:val="685E72AF"/>
    <w:rsid w:val="685FD1B1"/>
    <w:rsid w:val="68670FD4"/>
    <w:rsid w:val="6870A941"/>
    <w:rsid w:val="68785C85"/>
    <w:rsid w:val="687ACDF4"/>
    <w:rsid w:val="687DB5C6"/>
    <w:rsid w:val="688003AB"/>
    <w:rsid w:val="68839B28"/>
    <w:rsid w:val="6887F3F7"/>
    <w:rsid w:val="6889D770"/>
    <w:rsid w:val="688AE4B1"/>
    <w:rsid w:val="688D976F"/>
    <w:rsid w:val="68A3C16B"/>
    <w:rsid w:val="68AF45F5"/>
    <w:rsid w:val="68B4B6D3"/>
    <w:rsid w:val="68BFB4FC"/>
    <w:rsid w:val="68C95F5C"/>
    <w:rsid w:val="68CD8E66"/>
    <w:rsid w:val="68D5A60C"/>
    <w:rsid w:val="68DA123D"/>
    <w:rsid w:val="68DFFE3E"/>
    <w:rsid w:val="68EF72C0"/>
    <w:rsid w:val="68F2D942"/>
    <w:rsid w:val="68FA4191"/>
    <w:rsid w:val="68FF1C02"/>
    <w:rsid w:val="690474A0"/>
    <w:rsid w:val="6908903D"/>
    <w:rsid w:val="6915A7F0"/>
    <w:rsid w:val="691AD891"/>
    <w:rsid w:val="691CFD75"/>
    <w:rsid w:val="691DB977"/>
    <w:rsid w:val="692A851C"/>
    <w:rsid w:val="69362D02"/>
    <w:rsid w:val="69365603"/>
    <w:rsid w:val="6939CDFD"/>
    <w:rsid w:val="69408FA8"/>
    <w:rsid w:val="6947FF50"/>
    <w:rsid w:val="6949D29A"/>
    <w:rsid w:val="6950DDBE"/>
    <w:rsid w:val="695E4681"/>
    <w:rsid w:val="695E6B7D"/>
    <w:rsid w:val="6963BBDC"/>
    <w:rsid w:val="696979C5"/>
    <w:rsid w:val="69732579"/>
    <w:rsid w:val="6973C6B7"/>
    <w:rsid w:val="69783C49"/>
    <w:rsid w:val="698285D1"/>
    <w:rsid w:val="6984648A"/>
    <w:rsid w:val="69858A35"/>
    <w:rsid w:val="698F0504"/>
    <w:rsid w:val="6990A2F5"/>
    <w:rsid w:val="6996130C"/>
    <w:rsid w:val="69A34805"/>
    <w:rsid w:val="69A6BC12"/>
    <w:rsid w:val="69AE7BB9"/>
    <w:rsid w:val="69B14868"/>
    <w:rsid w:val="69BAE849"/>
    <w:rsid w:val="69C6D14F"/>
    <w:rsid w:val="69D47479"/>
    <w:rsid w:val="69D4D2D6"/>
    <w:rsid w:val="69D51210"/>
    <w:rsid w:val="69D80F07"/>
    <w:rsid w:val="69DC2313"/>
    <w:rsid w:val="69DF8D75"/>
    <w:rsid w:val="69E1D80F"/>
    <w:rsid w:val="69E90845"/>
    <w:rsid w:val="69EB8BA1"/>
    <w:rsid w:val="69EBA5E9"/>
    <w:rsid w:val="69F04DB3"/>
    <w:rsid w:val="69F8941A"/>
    <w:rsid w:val="69FD063E"/>
    <w:rsid w:val="6A02549C"/>
    <w:rsid w:val="6A0A4FFE"/>
    <w:rsid w:val="6A117FEC"/>
    <w:rsid w:val="6A12B3B8"/>
    <w:rsid w:val="6A18CF33"/>
    <w:rsid w:val="6A24B643"/>
    <w:rsid w:val="6A29FB44"/>
    <w:rsid w:val="6A2B1CC9"/>
    <w:rsid w:val="6A3BEB07"/>
    <w:rsid w:val="6A46546C"/>
    <w:rsid w:val="6A4A1BEE"/>
    <w:rsid w:val="6A4F6EFD"/>
    <w:rsid w:val="6A5355E3"/>
    <w:rsid w:val="6A53B2BE"/>
    <w:rsid w:val="6A5CE582"/>
    <w:rsid w:val="6A60A069"/>
    <w:rsid w:val="6A6A2FD8"/>
    <w:rsid w:val="6A7B0FF2"/>
    <w:rsid w:val="6A7BB0CE"/>
    <w:rsid w:val="6A7EA6AC"/>
    <w:rsid w:val="6A7EE0EB"/>
    <w:rsid w:val="6A881FA3"/>
    <w:rsid w:val="6A8B2E14"/>
    <w:rsid w:val="6A9DD1C8"/>
    <w:rsid w:val="6AA3168A"/>
    <w:rsid w:val="6AA6B6F7"/>
    <w:rsid w:val="6AA7FF07"/>
    <w:rsid w:val="6ABC4667"/>
    <w:rsid w:val="6ABDF7CA"/>
    <w:rsid w:val="6AC1E1CE"/>
    <w:rsid w:val="6ACDAA9D"/>
    <w:rsid w:val="6AD05EF5"/>
    <w:rsid w:val="6AD14F0C"/>
    <w:rsid w:val="6AD17B09"/>
    <w:rsid w:val="6AD5E65B"/>
    <w:rsid w:val="6AD86319"/>
    <w:rsid w:val="6AD87A75"/>
    <w:rsid w:val="6AD90169"/>
    <w:rsid w:val="6AD9AC6F"/>
    <w:rsid w:val="6AEA5DD4"/>
    <w:rsid w:val="6AEFC39B"/>
    <w:rsid w:val="6AF171BD"/>
    <w:rsid w:val="6AFE2DA6"/>
    <w:rsid w:val="6B0067CC"/>
    <w:rsid w:val="6B06390C"/>
    <w:rsid w:val="6B1029EE"/>
    <w:rsid w:val="6B11C3EF"/>
    <w:rsid w:val="6B13CF81"/>
    <w:rsid w:val="6B1CA25C"/>
    <w:rsid w:val="6B1FB0CB"/>
    <w:rsid w:val="6B296800"/>
    <w:rsid w:val="6B3A9EE4"/>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44FE2"/>
    <w:rsid w:val="6BC801C1"/>
    <w:rsid w:val="6BCBEA62"/>
    <w:rsid w:val="6BCBEDAB"/>
    <w:rsid w:val="6BCFA87A"/>
    <w:rsid w:val="6BDD1EE7"/>
    <w:rsid w:val="6BF5B58D"/>
    <w:rsid w:val="6C04FF54"/>
    <w:rsid w:val="6C1056F1"/>
    <w:rsid w:val="6C1486DD"/>
    <w:rsid w:val="6C24663C"/>
    <w:rsid w:val="6C2D707A"/>
    <w:rsid w:val="6C39DFD5"/>
    <w:rsid w:val="6C3A679D"/>
    <w:rsid w:val="6C43110B"/>
    <w:rsid w:val="6C48CEDB"/>
    <w:rsid w:val="6C5677F8"/>
    <w:rsid w:val="6C752153"/>
    <w:rsid w:val="6C75B214"/>
    <w:rsid w:val="6C7ABDCC"/>
    <w:rsid w:val="6C842065"/>
    <w:rsid w:val="6C8718BB"/>
    <w:rsid w:val="6C8AA995"/>
    <w:rsid w:val="6C8BF6E7"/>
    <w:rsid w:val="6C8DF9BD"/>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28C863"/>
    <w:rsid w:val="6D2B5D74"/>
    <w:rsid w:val="6D32392E"/>
    <w:rsid w:val="6D44EE92"/>
    <w:rsid w:val="6D48A3C3"/>
    <w:rsid w:val="6D4B8ABA"/>
    <w:rsid w:val="6D518F24"/>
    <w:rsid w:val="6D51BE70"/>
    <w:rsid w:val="6D58C18B"/>
    <w:rsid w:val="6D69A3CF"/>
    <w:rsid w:val="6D6AA5E4"/>
    <w:rsid w:val="6D721EE5"/>
    <w:rsid w:val="6D73AC55"/>
    <w:rsid w:val="6D7CCA9C"/>
    <w:rsid w:val="6D85FBD7"/>
    <w:rsid w:val="6D8933C1"/>
    <w:rsid w:val="6D8ACE00"/>
    <w:rsid w:val="6D8D8E29"/>
    <w:rsid w:val="6D927478"/>
    <w:rsid w:val="6D97989C"/>
    <w:rsid w:val="6D9ACA20"/>
    <w:rsid w:val="6D9B22E3"/>
    <w:rsid w:val="6DADDF78"/>
    <w:rsid w:val="6DB95C90"/>
    <w:rsid w:val="6DBF687F"/>
    <w:rsid w:val="6DC6286E"/>
    <w:rsid w:val="6DCAF4BB"/>
    <w:rsid w:val="6DD1D6DB"/>
    <w:rsid w:val="6DE09D0D"/>
    <w:rsid w:val="6DE300C9"/>
    <w:rsid w:val="6DEE49B4"/>
    <w:rsid w:val="6DF74C5D"/>
    <w:rsid w:val="6E069A73"/>
    <w:rsid w:val="6E06A6D3"/>
    <w:rsid w:val="6E09A2B6"/>
    <w:rsid w:val="6E0B6D08"/>
    <w:rsid w:val="6E1397F8"/>
    <w:rsid w:val="6E1FC95F"/>
    <w:rsid w:val="6E24D8EF"/>
    <w:rsid w:val="6E28BAE7"/>
    <w:rsid w:val="6E2F0EDC"/>
    <w:rsid w:val="6E332034"/>
    <w:rsid w:val="6E3E9933"/>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8DD7EC"/>
    <w:rsid w:val="6E9A94F7"/>
    <w:rsid w:val="6EA2E465"/>
    <w:rsid w:val="6EA95306"/>
    <w:rsid w:val="6EAAB57A"/>
    <w:rsid w:val="6EAF09FD"/>
    <w:rsid w:val="6EB43D95"/>
    <w:rsid w:val="6EB50C66"/>
    <w:rsid w:val="6EC0F6C4"/>
    <w:rsid w:val="6ED824C5"/>
    <w:rsid w:val="6ED856FF"/>
    <w:rsid w:val="6EE8EB02"/>
    <w:rsid w:val="6EF88058"/>
    <w:rsid w:val="6EFBFB3C"/>
    <w:rsid w:val="6EFC76D2"/>
    <w:rsid w:val="6EFF5912"/>
    <w:rsid w:val="6F0A8EA8"/>
    <w:rsid w:val="6F1F9E56"/>
    <w:rsid w:val="6F26F46C"/>
    <w:rsid w:val="6F2AE36C"/>
    <w:rsid w:val="6F2B0161"/>
    <w:rsid w:val="6F37BEDC"/>
    <w:rsid w:val="6F4734B3"/>
    <w:rsid w:val="6F48D894"/>
    <w:rsid w:val="6F49EB14"/>
    <w:rsid w:val="6F4B68B5"/>
    <w:rsid w:val="6F532D07"/>
    <w:rsid w:val="6F537E2E"/>
    <w:rsid w:val="6F59860E"/>
    <w:rsid w:val="6F5C3783"/>
    <w:rsid w:val="6F5C49B1"/>
    <w:rsid w:val="6F740650"/>
    <w:rsid w:val="6F748CF4"/>
    <w:rsid w:val="6F751D7E"/>
    <w:rsid w:val="6F79E893"/>
    <w:rsid w:val="6F7C8C59"/>
    <w:rsid w:val="6F819C71"/>
    <w:rsid w:val="6F870EC1"/>
    <w:rsid w:val="6F95F333"/>
    <w:rsid w:val="6F9DA4CF"/>
    <w:rsid w:val="6FA19E33"/>
    <w:rsid w:val="6FA2E348"/>
    <w:rsid w:val="6FA3050D"/>
    <w:rsid w:val="6FA5D87F"/>
    <w:rsid w:val="6FB47411"/>
    <w:rsid w:val="6FB5243D"/>
    <w:rsid w:val="6FBA7C12"/>
    <w:rsid w:val="6FBC1DA4"/>
    <w:rsid w:val="6FC901CD"/>
    <w:rsid w:val="6FC9968E"/>
    <w:rsid w:val="6FCBE80D"/>
    <w:rsid w:val="6FD3BD92"/>
    <w:rsid w:val="6FD963A6"/>
    <w:rsid w:val="6FDBE75C"/>
    <w:rsid w:val="6FDD8319"/>
    <w:rsid w:val="6FDF4E80"/>
    <w:rsid w:val="6FE20B0D"/>
    <w:rsid w:val="7003902F"/>
    <w:rsid w:val="70086F8F"/>
    <w:rsid w:val="700A6EC2"/>
    <w:rsid w:val="700B8D59"/>
    <w:rsid w:val="7012A37B"/>
    <w:rsid w:val="70248705"/>
    <w:rsid w:val="70288B75"/>
    <w:rsid w:val="7030CE87"/>
    <w:rsid w:val="70315087"/>
    <w:rsid w:val="7035F310"/>
    <w:rsid w:val="703E3DFB"/>
    <w:rsid w:val="703E7F39"/>
    <w:rsid w:val="70437963"/>
    <w:rsid w:val="70485687"/>
    <w:rsid w:val="704AD3E6"/>
    <w:rsid w:val="704B04C6"/>
    <w:rsid w:val="70516818"/>
    <w:rsid w:val="70622F6E"/>
    <w:rsid w:val="707CCF8B"/>
    <w:rsid w:val="707D79E7"/>
    <w:rsid w:val="708021BE"/>
    <w:rsid w:val="7086391A"/>
    <w:rsid w:val="70881F74"/>
    <w:rsid w:val="70883722"/>
    <w:rsid w:val="70920601"/>
    <w:rsid w:val="7094658A"/>
    <w:rsid w:val="7098ED00"/>
    <w:rsid w:val="709F919F"/>
    <w:rsid w:val="70A083D3"/>
    <w:rsid w:val="70B0713B"/>
    <w:rsid w:val="70B7D72A"/>
    <w:rsid w:val="70C06FDC"/>
    <w:rsid w:val="70C0CDC5"/>
    <w:rsid w:val="70C3A71B"/>
    <w:rsid w:val="70C3E9A3"/>
    <w:rsid w:val="70D60B69"/>
    <w:rsid w:val="70DA4F7C"/>
    <w:rsid w:val="70DB40C0"/>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4CEF7"/>
    <w:rsid w:val="71451384"/>
    <w:rsid w:val="7145791A"/>
    <w:rsid w:val="714C9149"/>
    <w:rsid w:val="714E9334"/>
    <w:rsid w:val="71533B89"/>
    <w:rsid w:val="71564A2E"/>
    <w:rsid w:val="7159BBBB"/>
    <w:rsid w:val="715D4640"/>
    <w:rsid w:val="716BC74B"/>
    <w:rsid w:val="717787E2"/>
    <w:rsid w:val="7188146A"/>
    <w:rsid w:val="718A9B79"/>
    <w:rsid w:val="718DC992"/>
    <w:rsid w:val="71A2FBD2"/>
    <w:rsid w:val="71A5C3D9"/>
    <w:rsid w:val="71B0DB54"/>
    <w:rsid w:val="71B2484D"/>
    <w:rsid w:val="71B7F933"/>
    <w:rsid w:val="71BAA6BB"/>
    <w:rsid w:val="71C10360"/>
    <w:rsid w:val="71C9DA24"/>
    <w:rsid w:val="71CCC2B9"/>
    <w:rsid w:val="71D1E334"/>
    <w:rsid w:val="71EBAA34"/>
    <w:rsid w:val="71F0CC9B"/>
    <w:rsid w:val="71F1E3F4"/>
    <w:rsid w:val="71F713DF"/>
    <w:rsid w:val="7200FB91"/>
    <w:rsid w:val="72014713"/>
    <w:rsid w:val="7201C0EF"/>
    <w:rsid w:val="72065A95"/>
    <w:rsid w:val="72075652"/>
    <w:rsid w:val="7210E8E7"/>
    <w:rsid w:val="7214D731"/>
    <w:rsid w:val="721C13A7"/>
    <w:rsid w:val="7222D538"/>
    <w:rsid w:val="722A5525"/>
    <w:rsid w:val="722BA1AE"/>
    <w:rsid w:val="722D8FD1"/>
    <w:rsid w:val="72385172"/>
    <w:rsid w:val="723B2D94"/>
    <w:rsid w:val="7253744D"/>
    <w:rsid w:val="7253E8A4"/>
    <w:rsid w:val="7258B836"/>
    <w:rsid w:val="7264ADD2"/>
    <w:rsid w:val="7269F319"/>
    <w:rsid w:val="7269F997"/>
    <w:rsid w:val="727DBE16"/>
    <w:rsid w:val="727F55E3"/>
    <w:rsid w:val="72801C68"/>
    <w:rsid w:val="72806E05"/>
    <w:rsid w:val="7292E360"/>
    <w:rsid w:val="72977059"/>
    <w:rsid w:val="72A04767"/>
    <w:rsid w:val="72AD7241"/>
    <w:rsid w:val="72B6ECA5"/>
    <w:rsid w:val="72C0E3DB"/>
    <w:rsid w:val="72C5A627"/>
    <w:rsid w:val="72C7DABF"/>
    <w:rsid w:val="72CD5B6D"/>
    <w:rsid w:val="72E033BB"/>
    <w:rsid w:val="73107A42"/>
    <w:rsid w:val="7311D6D2"/>
    <w:rsid w:val="7313E342"/>
    <w:rsid w:val="731FB3A6"/>
    <w:rsid w:val="7321711F"/>
    <w:rsid w:val="73228A7D"/>
    <w:rsid w:val="7323642C"/>
    <w:rsid w:val="7330D3F2"/>
    <w:rsid w:val="733DFF25"/>
    <w:rsid w:val="733ED050"/>
    <w:rsid w:val="734350BD"/>
    <w:rsid w:val="73495395"/>
    <w:rsid w:val="7365119D"/>
    <w:rsid w:val="737CEEA7"/>
    <w:rsid w:val="7390A6D6"/>
    <w:rsid w:val="73926D8B"/>
    <w:rsid w:val="73B424C9"/>
    <w:rsid w:val="73B4EBEC"/>
    <w:rsid w:val="73C5969C"/>
    <w:rsid w:val="73CAF893"/>
    <w:rsid w:val="73D52415"/>
    <w:rsid w:val="73F1A516"/>
    <w:rsid w:val="7401FE90"/>
    <w:rsid w:val="74093C67"/>
    <w:rsid w:val="740E0111"/>
    <w:rsid w:val="7418F6D2"/>
    <w:rsid w:val="741B54B5"/>
    <w:rsid w:val="742C48E2"/>
    <w:rsid w:val="743CC07F"/>
    <w:rsid w:val="743D26E8"/>
    <w:rsid w:val="743E5171"/>
    <w:rsid w:val="7453306A"/>
    <w:rsid w:val="7455EF28"/>
    <w:rsid w:val="745AAFE2"/>
    <w:rsid w:val="7463E6D8"/>
    <w:rsid w:val="746E51F8"/>
    <w:rsid w:val="747E14FC"/>
    <w:rsid w:val="7487A448"/>
    <w:rsid w:val="7496E42C"/>
    <w:rsid w:val="74A566A4"/>
    <w:rsid w:val="74DBB316"/>
    <w:rsid w:val="74E3080E"/>
    <w:rsid w:val="74E9141D"/>
    <w:rsid w:val="74ECF6EE"/>
    <w:rsid w:val="74FA9EE0"/>
    <w:rsid w:val="74FDC5AB"/>
    <w:rsid w:val="7500B43F"/>
    <w:rsid w:val="750909C7"/>
    <w:rsid w:val="750D3656"/>
    <w:rsid w:val="7512991D"/>
    <w:rsid w:val="7525B7C8"/>
    <w:rsid w:val="753D8263"/>
    <w:rsid w:val="75403FB1"/>
    <w:rsid w:val="7545A34E"/>
    <w:rsid w:val="75636997"/>
    <w:rsid w:val="75640C47"/>
    <w:rsid w:val="757B6E3C"/>
    <w:rsid w:val="757D0014"/>
    <w:rsid w:val="7582E0F0"/>
    <w:rsid w:val="75892A7A"/>
    <w:rsid w:val="758A1B78"/>
    <w:rsid w:val="758E1A53"/>
    <w:rsid w:val="758FD468"/>
    <w:rsid w:val="75939A7A"/>
    <w:rsid w:val="7596F6BE"/>
    <w:rsid w:val="75A97344"/>
    <w:rsid w:val="75AB6D15"/>
    <w:rsid w:val="75AECFFF"/>
    <w:rsid w:val="75B4EE2C"/>
    <w:rsid w:val="75BA779C"/>
    <w:rsid w:val="75BA7DEA"/>
    <w:rsid w:val="75BF3815"/>
    <w:rsid w:val="75C27B95"/>
    <w:rsid w:val="75C99A9D"/>
    <w:rsid w:val="75DF5C40"/>
    <w:rsid w:val="75E4A431"/>
    <w:rsid w:val="75E68D0A"/>
    <w:rsid w:val="75ED23BA"/>
    <w:rsid w:val="75EED5C4"/>
    <w:rsid w:val="75F4A4F1"/>
    <w:rsid w:val="75FF7BDD"/>
    <w:rsid w:val="76024E85"/>
    <w:rsid w:val="7622336D"/>
    <w:rsid w:val="762350EE"/>
    <w:rsid w:val="7627A2DB"/>
    <w:rsid w:val="762B9216"/>
    <w:rsid w:val="762C86FA"/>
    <w:rsid w:val="762CC7F9"/>
    <w:rsid w:val="762E3FC7"/>
    <w:rsid w:val="763E1C90"/>
    <w:rsid w:val="763F4E87"/>
    <w:rsid w:val="76417712"/>
    <w:rsid w:val="764A07FE"/>
    <w:rsid w:val="7656EAD1"/>
    <w:rsid w:val="765D40BE"/>
    <w:rsid w:val="766D4B13"/>
    <w:rsid w:val="766D976B"/>
    <w:rsid w:val="7679D650"/>
    <w:rsid w:val="7688FEF1"/>
    <w:rsid w:val="768A91B6"/>
    <w:rsid w:val="769E51C9"/>
    <w:rsid w:val="76A216A7"/>
    <w:rsid w:val="76A55457"/>
    <w:rsid w:val="76A92C55"/>
    <w:rsid w:val="76BC4D0B"/>
    <w:rsid w:val="76BC9728"/>
    <w:rsid w:val="76CC08A9"/>
    <w:rsid w:val="76CEB136"/>
    <w:rsid w:val="76D374C6"/>
    <w:rsid w:val="76D86F87"/>
    <w:rsid w:val="76DCE3F1"/>
    <w:rsid w:val="76E43835"/>
    <w:rsid w:val="76F04903"/>
    <w:rsid w:val="76F26735"/>
    <w:rsid w:val="76F5AAC6"/>
    <w:rsid w:val="770062B1"/>
    <w:rsid w:val="77011553"/>
    <w:rsid w:val="771BA446"/>
    <w:rsid w:val="772701F1"/>
    <w:rsid w:val="772C1737"/>
    <w:rsid w:val="773BC7CF"/>
    <w:rsid w:val="77507442"/>
    <w:rsid w:val="77609E6B"/>
    <w:rsid w:val="7761909F"/>
    <w:rsid w:val="776294DD"/>
    <w:rsid w:val="7771147E"/>
    <w:rsid w:val="777E9138"/>
    <w:rsid w:val="77853D9B"/>
    <w:rsid w:val="77857ADC"/>
    <w:rsid w:val="778DAFE2"/>
    <w:rsid w:val="77972D51"/>
    <w:rsid w:val="779E2EC2"/>
    <w:rsid w:val="779F6309"/>
    <w:rsid w:val="77A2F106"/>
    <w:rsid w:val="77A38B7B"/>
    <w:rsid w:val="77A3A946"/>
    <w:rsid w:val="77AC1ADE"/>
    <w:rsid w:val="77AC22A2"/>
    <w:rsid w:val="77B4703A"/>
    <w:rsid w:val="77B6DAD7"/>
    <w:rsid w:val="77B9C9E3"/>
    <w:rsid w:val="77C96EF2"/>
    <w:rsid w:val="77D036EA"/>
    <w:rsid w:val="77D4F5CF"/>
    <w:rsid w:val="77D52ADC"/>
    <w:rsid w:val="77D775EB"/>
    <w:rsid w:val="77D8609B"/>
    <w:rsid w:val="77DA60EA"/>
    <w:rsid w:val="77E5DA01"/>
    <w:rsid w:val="77F5A890"/>
    <w:rsid w:val="77FAC57C"/>
    <w:rsid w:val="77FB48C8"/>
    <w:rsid w:val="77FBB67A"/>
    <w:rsid w:val="77FC4C86"/>
    <w:rsid w:val="77FF91AD"/>
    <w:rsid w:val="780653CC"/>
    <w:rsid w:val="780B9749"/>
    <w:rsid w:val="780ECE55"/>
    <w:rsid w:val="7815AD39"/>
    <w:rsid w:val="78162D09"/>
    <w:rsid w:val="781D94F6"/>
    <w:rsid w:val="7825B358"/>
    <w:rsid w:val="7828EEC1"/>
    <w:rsid w:val="782E6F00"/>
    <w:rsid w:val="783F74BF"/>
    <w:rsid w:val="784E17CF"/>
    <w:rsid w:val="78532484"/>
    <w:rsid w:val="7853C6BE"/>
    <w:rsid w:val="7861CCE9"/>
    <w:rsid w:val="786ED04D"/>
    <w:rsid w:val="787845B5"/>
    <w:rsid w:val="7881EB04"/>
    <w:rsid w:val="788A4354"/>
    <w:rsid w:val="788B992B"/>
    <w:rsid w:val="788D025A"/>
    <w:rsid w:val="78988027"/>
    <w:rsid w:val="789FB427"/>
    <w:rsid w:val="78B9CD38"/>
    <w:rsid w:val="78BB1AFB"/>
    <w:rsid w:val="78C616FB"/>
    <w:rsid w:val="78C8F6D5"/>
    <w:rsid w:val="78D14E50"/>
    <w:rsid w:val="78D29AE8"/>
    <w:rsid w:val="78DD97B4"/>
    <w:rsid w:val="78E19DC1"/>
    <w:rsid w:val="78E32E10"/>
    <w:rsid w:val="790C702E"/>
    <w:rsid w:val="79109534"/>
    <w:rsid w:val="79119AC5"/>
    <w:rsid w:val="7924EF35"/>
    <w:rsid w:val="792563F6"/>
    <w:rsid w:val="7925F989"/>
    <w:rsid w:val="7926469C"/>
    <w:rsid w:val="792C476F"/>
    <w:rsid w:val="792C97EC"/>
    <w:rsid w:val="792E147B"/>
    <w:rsid w:val="792F6289"/>
    <w:rsid w:val="7935E05C"/>
    <w:rsid w:val="793E5F18"/>
    <w:rsid w:val="7947E798"/>
    <w:rsid w:val="794E6FF9"/>
    <w:rsid w:val="7953243D"/>
    <w:rsid w:val="795FAE1B"/>
    <w:rsid w:val="7960348C"/>
    <w:rsid w:val="797A8CF0"/>
    <w:rsid w:val="797B0F60"/>
    <w:rsid w:val="797BC747"/>
    <w:rsid w:val="798306C7"/>
    <w:rsid w:val="798B568E"/>
    <w:rsid w:val="798B6063"/>
    <w:rsid w:val="7991BA60"/>
    <w:rsid w:val="79930580"/>
    <w:rsid w:val="7993077C"/>
    <w:rsid w:val="799A1D4F"/>
    <w:rsid w:val="79A5610D"/>
    <w:rsid w:val="79A6C2B0"/>
    <w:rsid w:val="79B25858"/>
    <w:rsid w:val="79BBDD15"/>
    <w:rsid w:val="79C250FA"/>
    <w:rsid w:val="79C57A30"/>
    <w:rsid w:val="79C85503"/>
    <w:rsid w:val="79CD0377"/>
    <w:rsid w:val="79D136CE"/>
    <w:rsid w:val="79D23BF2"/>
    <w:rsid w:val="79D28FE5"/>
    <w:rsid w:val="79D81AE0"/>
    <w:rsid w:val="79E5D6AE"/>
    <w:rsid w:val="79EE2BE9"/>
    <w:rsid w:val="79FB3C1B"/>
    <w:rsid w:val="7A049CE1"/>
    <w:rsid w:val="7A117F75"/>
    <w:rsid w:val="7A1276FA"/>
    <w:rsid w:val="7A13E1E8"/>
    <w:rsid w:val="7A1678D4"/>
    <w:rsid w:val="7A1B797F"/>
    <w:rsid w:val="7A1BD8F7"/>
    <w:rsid w:val="7A1CB14A"/>
    <w:rsid w:val="7A1DBA99"/>
    <w:rsid w:val="7A20B022"/>
    <w:rsid w:val="7A23BD7F"/>
    <w:rsid w:val="7A2950E2"/>
    <w:rsid w:val="7A3440E9"/>
    <w:rsid w:val="7A35081C"/>
    <w:rsid w:val="7A480872"/>
    <w:rsid w:val="7A4DA87B"/>
    <w:rsid w:val="7A5DAC25"/>
    <w:rsid w:val="7A7629F0"/>
    <w:rsid w:val="7A768C95"/>
    <w:rsid w:val="7A7BCA1A"/>
    <w:rsid w:val="7A816BFE"/>
    <w:rsid w:val="7A824A84"/>
    <w:rsid w:val="7A829C4A"/>
    <w:rsid w:val="7A8C3E7A"/>
    <w:rsid w:val="7A912C50"/>
    <w:rsid w:val="7AACC800"/>
    <w:rsid w:val="7AB7B48F"/>
    <w:rsid w:val="7ACBF5C0"/>
    <w:rsid w:val="7ACCEFF1"/>
    <w:rsid w:val="7AD5F630"/>
    <w:rsid w:val="7AD6233F"/>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B18E3D"/>
    <w:rsid w:val="7BBF5311"/>
    <w:rsid w:val="7BC02C02"/>
    <w:rsid w:val="7BC6A01C"/>
    <w:rsid w:val="7BD32D20"/>
    <w:rsid w:val="7BD87C0C"/>
    <w:rsid w:val="7BEA745A"/>
    <w:rsid w:val="7BEAD542"/>
    <w:rsid w:val="7BED2AE1"/>
    <w:rsid w:val="7BF0E000"/>
    <w:rsid w:val="7BFF039F"/>
    <w:rsid w:val="7C00D258"/>
    <w:rsid w:val="7C00E337"/>
    <w:rsid w:val="7C033365"/>
    <w:rsid w:val="7C0D83E7"/>
    <w:rsid w:val="7C125CF6"/>
    <w:rsid w:val="7C174214"/>
    <w:rsid w:val="7C18EDDB"/>
    <w:rsid w:val="7C216DDE"/>
    <w:rsid w:val="7C240E12"/>
    <w:rsid w:val="7C47AEB3"/>
    <w:rsid w:val="7C5FAADF"/>
    <w:rsid w:val="7C606C36"/>
    <w:rsid w:val="7C607696"/>
    <w:rsid w:val="7C69D8EE"/>
    <w:rsid w:val="7C6D31FA"/>
    <w:rsid w:val="7C7F93F6"/>
    <w:rsid w:val="7C89B5DF"/>
    <w:rsid w:val="7C8C2FAA"/>
    <w:rsid w:val="7C8CBA13"/>
    <w:rsid w:val="7C9018FC"/>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1EBAAA"/>
    <w:rsid w:val="7D212071"/>
    <w:rsid w:val="7D2E54A1"/>
    <w:rsid w:val="7D2E86BA"/>
    <w:rsid w:val="7D407F8E"/>
    <w:rsid w:val="7D41FF96"/>
    <w:rsid w:val="7D488908"/>
    <w:rsid w:val="7D4A863F"/>
    <w:rsid w:val="7D5913C3"/>
    <w:rsid w:val="7D60737D"/>
    <w:rsid w:val="7D60EA03"/>
    <w:rsid w:val="7D618FE9"/>
    <w:rsid w:val="7D6F1635"/>
    <w:rsid w:val="7D7B0D55"/>
    <w:rsid w:val="7D7CEB74"/>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83799"/>
    <w:rsid w:val="7DEE264D"/>
    <w:rsid w:val="7DF62D99"/>
    <w:rsid w:val="7DF62DBB"/>
    <w:rsid w:val="7DF74EDC"/>
    <w:rsid w:val="7E03A37E"/>
    <w:rsid w:val="7E1148A2"/>
    <w:rsid w:val="7E129D28"/>
    <w:rsid w:val="7E129FA3"/>
    <w:rsid w:val="7E131681"/>
    <w:rsid w:val="7E27BC6A"/>
    <w:rsid w:val="7E2BF5E2"/>
    <w:rsid w:val="7E2CA28D"/>
    <w:rsid w:val="7E32AF20"/>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02533"/>
    <w:rsid w:val="7F02F9E1"/>
    <w:rsid w:val="7F148236"/>
    <w:rsid w:val="7F227604"/>
    <w:rsid w:val="7F25E682"/>
    <w:rsid w:val="7F2D2516"/>
    <w:rsid w:val="7F30D55B"/>
    <w:rsid w:val="7F37FA46"/>
    <w:rsid w:val="7F3F4850"/>
    <w:rsid w:val="7F43BE4A"/>
    <w:rsid w:val="7F460183"/>
    <w:rsid w:val="7F4A403B"/>
    <w:rsid w:val="7F4B5C7C"/>
    <w:rsid w:val="7F5C2382"/>
    <w:rsid w:val="7F5C9068"/>
    <w:rsid w:val="7F68A932"/>
    <w:rsid w:val="7F6A231B"/>
    <w:rsid w:val="7F6BD635"/>
    <w:rsid w:val="7F765D9D"/>
    <w:rsid w:val="7F787196"/>
    <w:rsid w:val="7F795987"/>
    <w:rsid w:val="7F7A3741"/>
    <w:rsid w:val="7F81087F"/>
    <w:rsid w:val="7F825EDA"/>
    <w:rsid w:val="7F863E86"/>
    <w:rsid w:val="7F93AF96"/>
    <w:rsid w:val="7F98EB98"/>
    <w:rsid w:val="7F9EE596"/>
    <w:rsid w:val="7F9FC30A"/>
    <w:rsid w:val="7FA88D08"/>
    <w:rsid w:val="7FAA9A44"/>
    <w:rsid w:val="7FAC32F3"/>
    <w:rsid w:val="7FAE84AD"/>
    <w:rsid w:val="7FB85337"/>
    <w:rsid w:val="7FCD3526"/>
    <w:rsid w:val="7FD53284"/>
    <w:rsid w:val="7FD8C1F6"/>
    <w:rsid w:val="7FE0191C"/>
    <w:rsid w:val="7FE48986"/>
    <w:rsid w:val="7FEBDFFD"/>
    <w:rsid w:val="7FECA2D4"/>
    <w:rsid w:val="7FF343EA"/>
    <w:rsid w:val="7FF9F8AC"/>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55D57128-6711-4F71-9991-E29D505F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F3F01"/>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8"/>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4"/>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5"/>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7"/>
      </w:numPr>
      <w:spacing w:after="120" w:line="240" w:lineRule="auto"/>
    </w:pPr>
    <w:rPr>
      <w:rFonts w:ascii="Arial" w:hAnsi="Arial" w:cs="Arial"/>
      <w:sz w:val="24"/>
      <w:szCs w:val="24"/>
    </w:rPr>
  </w:style>
  <w:style w:type="paragraph" w:customStyle="1" w:styleId="22">
    <w:name w:val="2.2"/>
    <w:basedOn w:val="11"/>
    <w:link w:val="22Char"/>
    <w:rsid w:val="0061404C"/>
    <w:pPr>
      <w:numPr>
        <w:numId w:val="6"/>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9"/>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10"/>
      </w:numPr>
      <w:spacing w:after="120" w:line="259" w:lineRule="auto"/>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11"/>
      </w:numPr>
      <w:spacing w:after="12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14"/>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12"/>
      </w:numPr>
      <w:spacing w:after="12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43"/>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13"/>
      </w:numPr>
      <w:spacing w:after="12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16"/>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 w:type="character" w:customStyle="1" w:styleId="Mention5">
    <w:name w:val="Mention5"/>
    <w:basedOn w:val="DefaultParagraphFont"/>
    <w:uiPriority w:val="99"/>
    <w:unhideWhenUsed/>
    <w:rPr>
      <w:color w:val="2B579A"/>
      <w:shd w:val="clear" w:color="auto" w:fill="E6E6E6"/>
    </w:rPr>
  </w:style>
  <w:style w:type="character" w:customStyle="1" w:styleId="UnresolvedMention9">
    <w:name w:val="Unresolved Mention9"/>
    <w:basedOn w:val="DefaultParagraphFont"/>
    <w:uiPriority w:val="99"/>
    <w:unhideWhenUsed/>
    <w:rsid w:val="00E23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613445656">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92486385-1383-4621-8550-B8409317D83C}">
    <t:Anchor>
      <t:Comment id="638054988"/>
    </t:Anchor>
    <t:History>
      <t:Event id="{110E808A-72CD-4871-BFD2-35E884AE1ECC}" time="2022-04-22T17:14:38.78Z">
        <t:Attribution userId="S::julie.mattox@calrecycle.ca.gov::f4e5c239-a268-4abf-be16-87579d18f5ce" userProvider="AD" userName="Mattox, Julie@CalRecycle"/>
        <t:Anchor>
          <t:Comment id="1734269347"/>
        </t:Anchor>
        <t:Create/>
      </t:Event>
      <t:Event id="{A4F0D4B3-5F03-4713-835E-17EE30ECCB31}" time="2022-04-22T17:14:38.78Z">
        <t:Attribution userId="S::julie.mattox@calrecycle.ca.gov::f4e5c239-a268-4abf-be16-87579d18f5ce" userProvider="AD" userName="Mattox, Julie@CalRecycle"/>
        <t:Anchor>
          <t:Comment id="1734269347"/>
        </t:Anchor>
        <t:Assign userId="S::Peter.Chau@calrecycle.ca.gov::3c45a90b-7450-422e-8f00-0b9a3ec1ecd4" userProvider="AD" userName="Chau, Peter@CalRecycle"/>
      </t:Event>
      <t:Event id="{4457A844-980E-44A5-9D7C-0D3B2AC340A0}" time="2022-04-22T17:14:38.78Z">
        <t:Attribution userId="S::julie.mattox@calrecycle.ca.gov::f4e5c239-a268-4abf-be16-87579d18f5ce" userProvider="AD" userName="Mattox, Julie@CalRecycle"/>
        <t:Anchor>
          <t:Comment id="1734269347"/>
        </t:Anchor>
        <t:SetTitle title="@Chau, Peter@CalRecycle what do you think?"/>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D8A099-1743-42E7-BD71-8280A9553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6E93F2-9008-4D4B-A301-730B46600105}">
  <ds:schemaRefs>
    <ds:schemaRef ds:uri="http://schemas.openxmlformats.org/officeDocument/2006/bibliography"/>
  </ds:schemaRefs>
</ds:datastoreItem>
</file>

<file path=customXml/itemProps4.xml><?xml version="1.0" encoding="utf-8"?>
<ds:datastoreItem xmlns:ds="http://schemas.openxmlformats.org/officeDocument/2006/customXml" ds:itemID="{137C4DE9-CBFA-4A2B-8310-35E60A458C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35</Pages>
  <Words>14642</Words>
  <Characters>83460</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A</dc:title>
  <dc:subject/>
  <dc:creator>jenny maier</dc:creator>
  <cp:keywords/>
  <dc:description/>
  <cp:lastModifiedBy>Kavanaugh, Dylan@CalRecycle</cp:lastModifiedBy>
  <cp:revision>12</cp:revision>
  <dcterms:created xsi:type="dcterms:W3CDTF">2022-05-22T23:51:00Z</dcterms:created>
  <dcterms:modified xsi:type="dcterms:W3CDTF">2022-05-24T00:07:00Z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