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BBFC4" w14:textId="77777777" w:rsidR="009409EF" w:rsidRPr="009409EF" w:rsidRDefault="009409EF" w:rsidP="00915EF7">
      <w:pPr>
        <w:pStyle w:val="Heading1"/>
        <w:jc w:val="center"/>
      </w:pPr>
      <w:bookmarkStart w:id="0" w:name="_Toc339350690"/>
      <w:r w:rsidRPr="009409EF">
        <w:t>EXHIBIT G</w:t>
      </w:r>
    </w:p>
    <w:p w14:paraId="10419739" w14:textId="77777777" w:rsidR="00D12B61" w:rsidRDefault="00862771" w:rsidP="00915EF7">
      <w:pPr>
        <w:pStyle w:val="Heading1"/>
        <w:ind w:left="-432"/>
        <w:rPr>
          <w:rFonts w:eastAsia="Times New Roman"/>
          <w:u w:val="single"/>
        </w:rPr>
      </w:pPr>
      <w:r w:rsidRPr="00D311BD">
        <w:rPr>
          <w:rFonts w:eastAsia="Times New Roman"/>
          <w:u w:val="single"/>
        </w:rPr>
        <w:t xml:space="preserve">REQUIRED </w:t>
      </w:r>
      <w:r>
        <w:rPr>
          <w:rFonts w:eastAsia="Times New Roman"/>
          <w:u w:val="single"/>
        </w:rPr>
        <w:t>CONTRACT</w:t>
      </w:r>
      <w:r w:rsidRPr="00D311BD">
        <w:rPr>
          <w:rFonts w:eastAsia="Times New Roman"/>
          <w:u w:val="single"/>
        </w:rPr>
        <w:t xml:space="preserve"> CLAUSES FOR FEMA PUBLIC ASSISTANCE PROGRAM </w:t>
      </w:r>
      <w:r>
        <w:rPr>
          <w:rFonts w:eastAsia="Times New Roman"/>
          <w:u w:val="single"/>
        </w:rPr>
        <w:t>CONTRACT</w:t>
      </w:r>
      <w:r w:rsidRPr="00D311BD">
        <w:rPr>
          <w:rFonts w:eastAsia="Times New Roman"/>
          <w:u w:val="single"/>
        </w:rPr>
        <w:t>S</w:t>
      </w:r>
    </w:p>
    <w:p w14:paraId="3B006F69" w14:textId="5D7F2021" w:rsidR="00D12B61" w:rsidRDefault="00D12B61" w:rsidP="00D12B61">
      <w:pPr>
        <w:widowControl w:val="0"/>
        <w:autoSpaceDE w:val="0"/>
        <w:autoSpaceDN w:val="0"/>
        <w:spacing w:after="0" w:line="240" w:lineRule="auto"/>
        <w:ind w:left="-450"/>
        <w:rPr>
          <w:rFonts w:ascii="Arial" w:eastAsia="Times New Roman" w:hAnsi="Arial" w:cs="Arial"/>
          <w:b/>
          <w:sz w:val="24"/>
          <w:szCs w:val="24"/>
          <w:u w:val="single"/>
        </w:rPr>
      </w:pPr>
    </w:p>
    <w:p w14:paraId="59B83D8D" w14:textId="3E28B6FA" w:rsidR="00862771" w:rsidRPr="00D12B61" w:rsidRDefault="00862771" w:rsidP="00D12B61">
      <w:pPr>
        <w:widowControl w:val="0"/>
        <w:autoSpaceDE w:val="0"/>
        <w:autoSpaceDN w:val="0"/>
        <w:spacing w:after="120" w:line="240" w:lineRule="auto"/>
        <w:ind w:left="-450"/>
        <w:rPr>
          <w:rFonts w:ascii="Arial" w:eastAsia="Times New Roman" w:hAnsi="Arial" w:cs="Arial"/>
          <w:b/>
          <w:sz w:val="24"/>
          <w:szCs w:val="24"/>
          <w:u w:val="single"/>
        </w:rPr>
      </w:pPr>
      <w:r w:rsidRPr="7B12E732">
        <w:rPr>
          <w:rFonts w:ascii="Arial" w:eastAsia="Times New Roman" w:hAnsi="Arial" w:cs="Arial"/>
          <w:sz w:val="24"/>
          <w:szCs w:val="24"/>
        </w:rPr>
        <w:t xml:space="preserve">The following clauses apply to this </w:t>
      </w:r>
      <w:r>
        <w:rPr>
          <w:rFonts w:ascii="Arial" w:eastAsia="Times New Roman" w:hAnsi="Arial" w:cs="Arial"/>
          <w:sz w:val="24"/>
          <w:szCs w:val="24"/>
        </w:rPr>
        <w:t>Agreement</w:t>
      </w:r>
      <w:r w:rsidRPr="7B12E732">
        <w:rPr>
          <w:rFonts w:ascii="Arial" w:eastAsia="Times New Roman" w:hAnsi="Arial" w:cs="Arial"/>
          <w:sz w:val="24"/>
          <w:szCs w:val="24"/>
        </w:rPr>
        <w:t xml:space="preserve"> unless California law imposes a more restrictive standard.</w:t>
      </w:r>
    </w:p>
    <w:p w14:paraId="7F485E37"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00CB4EF0">
        <w:rPr>
          <w:rFonts w:ascii="Arial" w:hAnsi="Arial" w:cs="Arial"/>
        </w:rPr>
        <w:t>EQUAL EMPLOYMENT OPPORTUNITY</w:t>
      </w:r>
    </w:p>
    <w:p w14:paraId="1653732C" w14:textId="77777777" w:rsidR="00862771" w:rsidRPr="00CB4EF0" w:rsidRDefault="00862771" w:rsidP="00D12B61">
      <w:pPr>
        <w:spacing w:after="120" w:line="240" w:lineRule="auto"/>
        <w:rPr>
          <w:rFonts w:ascii="Arial" w:eastAsia="Times New Roman" w:hAnsi="Arial" w:cs="Arial"/>
          <w:sz w:val="24"/>
          <w:szCs w:val="24"/>
        </w:rPr>
      </w:pPr>
      <w:r w:rsidRPr="00CB4EF0">
        <w:rPr>
          <w:rFonts w:ascii="Arial" w:eastAsia="Times New Roman" w:hAnsi="Arial" w:cs="Arial"/>
          <w:sz w:val="24"/>
          <w:szCs w:val="24"/>
        </w:rPr>
        <w:t xml:space="preserve">During the performance of this </w:t>
      </w:r>
      <w:r>
        <w:rPr>
          <w:rFonts w:ascii="Arial" w:eastAsia="Times New Roman" w:hAnsi="Arial" w:cs="Arial"/>
          <w:sz w:val="24"/>
          <w:szCs w:val="24"/>
        </w:rPr>
        <w:t>contract</w:t>
      </w:r>
      <w:r w:rsidRPr="00CB4EF0">
        <w:rPr>
          <w:rFonts w:ascii="Arial" w:eastAsia="Times New Roman" w:hAnsi="Arial" w:cs="Arial"/>
          <w:sz w:val="24"/>
          <w:szCs w:val="24"/>
        </w:rPr>
        <w:t xml:space="preserve">, the </w:t>
      </w:r>
      <w:r>
        <w:rPr>
          <w:rFonts w:ascii="Arial" w:eastAsia="Times New Roman" w:hAnsi="Arial" w:cs="Arial"/>
          <w:sz w:val="24"/>
          <w:szCs w:val="24"/>
        </w:rPr>
        <w:t>contract</w:t>
      </w:r>
      <w:r w:rsidRPr="00CB4EF0">
        <w:rPr>
          <w:rFonts w:ascii="Arial" w:eastAsia="Times New Roman" w:hAnsi="Arial" w:cs="Arial"/>
          <w:sz w:val="24"/>
          <w:szCs w:val="24"/>
        </w:rPr>
        <w:t>or agrees as follows:</w:t>
      </w:r>
    </w:p>
    <w:p w14:paraId="1A7616F5" w14:textId="00831DAC"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not discriminate against any employee or applicant for employment because of race, color, religion, sex, sexual orientation, gender identity, or national origin.</w:t>
      </w:r>
      <w:r w:rsidR="00784016">
        <w:rPr>
          <w:rFonts w:ascii="Arial" w:hAnsi="Arial" w:cs="Arial"/>
        </w:rPr>
        <w:t xml:space="preserve"> </w:t>
      </w:r>
      <w:r w:rsidRPr="00CB4EF0">
        <w:rPr>
          <w:rFonts w:ascii="Arial" w:hAnsi="Arial" w:cs="Arial"/>
        </w:rPr>
        <w:t xml:space="preserve">The </w:t>
      </w:r>
      <w:r>
        <w:rPr>
          <w:rFonts w:ascii="Arial" w:hAnsi="Arial" w:cs="Arial"/>
        </w:rPr>
        <w:t>contract</w:t>
      </w:r>
      <w:r w:rsidRPr="00CB4EF0">
        <w:rPr>
          <w:rFonts w:ascii="Arial" w:hAnsi="Arial" w:cs="Arial"/>
        </w:rPr>
        <w: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CB4EF0" w:rsidDel="00C40BA1">
        <w:rPr>
          <w:rFonts w:ascii="Arial" w:hAnsi="Arial" w:cs="Arial"/>
        </w:rPr>
        <w:t>:</w:t>
      </w:r>
    </w:p>
    <w:p w14:paraId="3F5B82C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Employment, upgrading, demotion, or transfer; recruitment or recruitment advertising; layoff or termination; rates of pay or other forms of compensation; and selection for training, including apprenticeship. The </w:t>
      </w:r>
      <w:r>
        <w:rPr>
          <w:rFonts w:ascii="Arial" w:eastAsia="Times New Roman" w:hAnsi="Arial" w:cs="Arial"/>
          <w:sz w:val="24"/>
          <w:szCs w:val="24"/>
        </w:rPr>
        <w:t>contract</w:t>
      </w:r>
      <w:r w:rsidRPr="00CB4EF0">
        <w:rPr>
          <w:rFonts w:ascii="Arial" w:eastAsia="Times New Roman" w:hAnsi="Arial" w:cs="Arial"/>
          <w:sz w:val="24"/>
          <w:szCs w:val="24"/>
        </w:rPr>
        <w:t>or agrees to post in conspicuous places, available to employees and applicants</w:t>
      </w:r>
      <w:r w:rsidRPr="00CB4EF0" w:rsidDel="00C40BA1">
        <w:rPr>
          <w:rFonts w:ascii="Arial" w:eastAsia="Times New Roman" w:hAnsi="Arial" w:cs="Arial"/>
          <w:sz w:val="24"/>
          <w:szCs w:val="24"/>
        </w:rPr>
        <w:t xml:space="preserve"> </w:t>
      </w:r>
      <w:r w:rsidRPr="00CB4EF0">
        <w:rPr>
          <w:rFonts w:ascii="Arial" w:eastAsia="Times New Roman" w:hAnsi="Arial" w:cs="Arial"/>
          <w:sz w:val="24"/>
          <w:szCs w:val="24"/>
        </w:rPr>
        <w:t>for employment, notices to be provided setting forth the provisions of this nondiscrimination clause.</w:t>
      </w:r>
    </w:p>
    <w:p w14:paraId="5B34C8A8" w14:textId="159CA3DE" w:rsidR="00040A4E" w:rsidRPr="00253D7A" w:rsidRDefault="00862771" w:rsidP="008D4B63">
      <w:pPr>
        <w:pStyle w:val="ListParagraph"/>
        <w:numPr>
          <w:ilvl w:val="0"/>
          <w:numId w:val="30"/>
        </w:numPr>
        <w:spacing w:after="120"/>
        <w:ind w:left="360"/>
        <w:contextualSpacing w:val="0"/>
        <w:rPr>
          <w:rFonts w:ascii="Arial" w:hAnsi="Arial" w:cs="Arial"/>
        </w:rPr>
      </w:pPr>
      <w:r w:rsidRPr="00CB4EF0" w:rsidDel="00040A4E">
        <w:rPr>
          <w:rFonts w:ascii="Arial" w:hAnsi="Arial" w:cs="Arial"/>
        </w:rPr>
        <w:t xml:space="preserve">The </w:t>
      </w:r>
      <w:r w:rsidDel="00040A4E">
        <w:rPr>
          <w:rFonts w:ascii="Arial" w:hAnsi="Arial" w:cs="Arial"/>
        </w:rPr>
        <w:t>contract</w:t>
      </w:r>
      <w:r w:rsidRPr="00CB4EF0" w:rsidDel="00040A4E">
        <w:rPr>
          <w:rFonts w:ascii="Arial" w:hAnsi="Arial" w:cs="Arial"/>
        </w:rPr>
        <w:t xml:space="preserve">or will, </w:t>
      </w:r>
      <w:r w:rsidRPr="48A8593F">
        <w:rPr>
          <w:rFonts w:ascii="Arial" w:hAnsi="Arial" w:cs="Arial"/>
        </w:rPr>
        <w:t>in</w:t>
      </w:r>
      <w:r w:rsidRPr="00CB4EF0">
        <w:rPr>
          <w:rFonts w:ascii="Arial" w:hAnsi="Arial" w:cs="Arial"/>
        </w:rPr>
        <w:t xml:space="preserve"> all solicitations or advertisements for employees placed by or on behalf of the </w:t>
      </w:r>
      <w:r>
        <w:rPr>
          <w:rFonts w:ascii="Arial" w:hAnsi="Arial" w:cs="Arial"/>
        </w:rPr>
        <w:t>contract</w:t>
      </w:r>
      <w:r w:rsidRPr="00CB4EF0">
        <w:rPr>
          <w:rFonts w:ascii="Arial" w:hAnsi="Arial" w:cs="Arial"/>
        </w:rPr>
        <w:t>or, state that all qualified applicants will receive consideration for employment without regard to race, color, religion, sex, sexual orientation, gender identity, or national</w:t>
      </w:r>
      <w:r w:rsidR="00253D7A">
        <w:rPr>
          <w:rFonts w:ascii="Arial" w:hAnsi="Arial" w:cs="Arial"/>
        </w:rPr>
        <w:t xml:space="preserve"> </w:t>
      </w:r>
      <w:r w:rsidRPr="00CB4EF0">
        <w:rPr>
          <w:rFonts w:ascii="Arial" w:hAnsi="Arial" w:cs="Arial"/>
        </w:rPr>
        <w:t>origin.</w:t>
      </w:r>
    </w:p>
    <w:p w14:paraId="0C6562A3" w14:textId="7E22E6D1"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w:t>
      </w:r>
      <w:r>
        <w:rPr>
          <w:rFonts w:ascii="Arial" w:hAnsi="Arial" w:cs="Arial"/>
        </w:rPr>
        <w:t>contract</w:t>
      </w:r>
      <w:r w:rsidRPr="00CB4EF0">
        <w:rPr>
          <w:rFonts w:ascii="Arial" w:hAnsi="Arial" w:cs="Arial"/>
        </w:rPr>
        <w:t>or's legal duty to furnish information.</w:t>
      </w:r>
    </w:p>
    <w:p w14:paraId="2DFEA279" w14:textId="16588D27"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send to each labor union or representative of workers with which he has a collective bargaining agreement or other </w:t>
      </w:r>
      <w:r>
        <w:rPr>
          <w:rFonts w:ascii="Arial" w:hAnsi="Arial" w:cs="Arial"/>
        </w:rPr>
        <w:t>contract</w:t>
      </w:r>
      <w:r w:rsidRPr="00CB4EF0">
        <w:rPr>
          <w:rFonts w:ascii="Arial" w:hAnsi="Arial" w:cs="Arial"/>
        </w:rPr>
        <w:t xml:space="preserve"> or understanding, a notice to be provided advising the said labor union or workers' representatives of the </w:t>
      </w:r>
      <w:r>
        <w:rPr>
          <w:rFonts w:ascii="Arial" w:hAnsi="Arial" w:cs="Arial"/>
        </w:rPr>
        <w:t>contract</w:t>
      </w:r>
      <w:r w:rsidRPr="00CB4EF0">
        <w:rPr>
          <w:rFonts w:ascii="Arial" w:hAnsi="Arial" w:cs="Arial"/>
        </w:rPr>
        <w:t>or's commitments under this section and shall post copies of the notice in conspicuous places available to employees and applicants for employment.</w:t>
      </w:r>
    </w:p>
    <w:p w14:paraId="1CABCC82" w14:textId="77777777"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lastRenderedPageBreak/>
        <w:t xml:space="preserve">The </w:t>
      </w:r>
      <w:r>
        <w:rPr>
          <w:rFonts w:ascii="Arial" w:hAnsi="Arial" w:cs="Arial"/>
        </w:rPr>
        <w:t>contract</w:t>
      </w:r>
      <w:r w:rsidRPr="00CB4EF0">
        <w:rPr>
          <w:rFonts w:ascii="Arial" w:hAnsi="Arial" w:cs="Arial"/>
        </w:rPr>
        <w:t>or will comply with all provisions of Executive Order 11246 of September 24, 1965, and of the rules, regulations, and relevant orders of the Secretary of Labor.</w:t>
      </w:r>
    </w:p>
    <w:p w14:paraId="4AAFBB9A" w14:textId="46FD6E3C"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353A9C7D" w14:textId="7EDFF87C" w:rsidR="00862771" w:rsidRPr="00D12B61"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In the event of the </w:t>
      </w:r>
      <w:r>
        <w:rPr>
          <w:rFonts w:ascii="Arial" w:hAnsi="Arial" w:cs="Arial"/>
        </w:rPr>
        <w:t>contract</w:t>
      </w:r>
      <w:r w:rsidRPr="00CB4EF0">
        <w:rPr>
          <w:rFonts w:ascii="Arial" w:hAnsi="Arial" w:cs="Arial"/>
        </w:rPr>
        <w:t xml:space="preserve">or's noncompliance with the nondiscrimination clauses of this </w:t>
      </w:r>
      <w:r>
        <w:rPr>
          <w:rFonts w:ascii="Arial" w:hAnsi="Arial" w:cs="Arial"/>
        </w:rPr>
        <w:t>contract</w:t>
      </w:r>
      <w:r w:rsidRPr="00CB4EF0">
        <w:rPr>
          <w:rFonts w:ascii="Arial" w:hAnsi="Arial" w:cs="Arial"/>
        </w:rPr>
        <w:t xml:space="preserve"> or with any of the said rules, regulations, or orders, this </w:t>
      </w:r>
      <w:r>
        <w:rPr>
          <w:rFonts w:ascii="Arial" w:hAnsi="Arial" w:cs="Arial"/>
        </w:rPr>
        <w:t>contract</w:t>
      </w:r>
      <w:r w:rsidRPr="00CB4EF0">
        <w:rPr>
          <w:rFonts w:ascii="Arial" w:hAnsi="Arial" w:cs="Arial"/>
        </w:rPr>
        <w:t xml:space="preserve"> may be canceled, terminated, or suspended in whole or in part and </w:t>
      </w:r>
      <w:r w:rsidRPr="48A8593F">
        <w:rPr>
          <w:rFonts w:ascii="Arial" w:hAnsi="Arial" w:cs="Arial"/>
        </w:rPr>
        <w:t>the</w:t>
      </w:r>
      <w:r w:rsidRPr="00CB4EF0">
        <w:rPr>
          <w:rFonts w:ascii="Arial" w:hAnsi="Arial" w:cs="Arial"/>
        </w:rPr>
        <w:t xml:space="preserve"> </w:t>
      </w:r>
      <w:r>
        <w:rPr>
          <w:rFonts w:ascii="Arial" w:hAnsi="Arial" w:cs="Arial"/>
        </w:rPr>
        <w:t>contract</w:t>
      </w:r>
      <w:r w:rsidRPr="00CB4EF0">
        <w:rPr>
          <w:rFonts w:ascii="Arial" w:hAnsi="Arial" w:cs="Arial"/>
        </w:rPr>
        <w:t xml:space="preserve">or may be declared ineligible for further Government </w:t>
      </w:r>
      <w:r>
        <w:rPr>
          <w:rFonts w:ascii="Arial" w:hAnsi="Arial" w:cs="Arial"/>
        </w:rPr>
        <w:t>contract</w:t>
      </w:r>
      <w:r w:rsidRPr="00CB4EF0">
        <w:rPr>
          <w:rFonts w:ascii="Arial" w:hAnsi="Arial" w:cs="Arial"/>
        </w:rPr>
        <w:t xml:space="preserve">s or federally assisted construction </w:t>
      </w:r>
      <w:r>
        <w:rPr>
          <w:rFonts w:ascii="Arial" w:hAnsi="Arial" w:cs="Arial"/>
        </w:rPr>
        <w:t>contract</w:t>
      </w:r>
      <w:r w:rsidRPr="00CB4EF0">
        <w:rPr>
          <w:rFonts w:ascii="Arial" w:hAnsi="Arial" w:cs="Arial"/>
        </w:rPr>
        <w: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4924A78" w14:textId="77777777" w:rsidR="00862771" w:rsidRPr="00CB4EF0" w:rsidRDefault="00862771" w:rsidP="008D4B63">
      <w:pPr>
        <w:pStyle w:val="ListParagraph"/>
        <w:numPr>
          <w:ilvl w:val="0"/>
          <w:numId w:val="3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will include the portion of the sentence immediately preceding </w:t>
      </w:r>
      <w:r w:rsidRPr="00CB4EF0">
        <w:rPr>
          <w:rFonts w:ascii="Arial" w:hAnsi="Arial" w:cs="Arial"/>
          <w:i/>
          <w:iCs/>
        </w:rPr>
        <w:t>paragraph (1) and the provisions of paragraphs (1) through (8)</w:t>
      </w:r>
      <w:r w:rsidRPr="00CB4EF0">
        <w:rPr>
          <w:rFonts w:ascii="Arial" w:hAnsi="Arial" w:cs="Arial"/>
        </w:rPr>
        <w:t xml:space="preserve"> in every sub</w:t>
      </w:r>
      <w:r>
        <w:rPr>
          <w:rFonts w:ascii="Arial" w:hAnsi="Arial" w:cs="Arial"/>
        </w:rPr>
        <w:t>contract</w:t>
      </w:r>
      <w:r w:rsidRPr="00CB4EF0">
        <w:rPr>
          <w:rFonts w:ascii="Arial" w:hAnsi="Arial" w:cs="Arial"/>
        </w:rPr>
        <w:t xml:space="preserve"> or purchase order unless exempted by rules, regulations, or orders of the Secretary of Labor issued pursuant to section 204 of Executive Order 11246 of September 24, 1965, so that such provisions will be binding upon each sub</w:t>
      </w:r>
      <w:r>
        <w:rPr>
          <w:rFonts w:ascii="Arial" w:hAnsi="Arial" w:cs="Arial"/>
        </w:rPr>
        <w:t>contract</w:t>
      </w:r>
      <w:r w:rsidRPr="00CB4EF0">
        <w:rPr>
          <w:rFonts w:ascii="Arial" w:hAnsi="Arial" w:cs="Arial"/>
        </w:rPr>
        <w:t xml:space="preserve">or or vendor. The </w:t>
      </w:r>
      <w:r>
        <w:rPr>
          <w:rFonts w:ascii="Arial" w:hAnsi="Arial" w:cs="Arial"/>
        </w:rPr>
        <w:t>contract</w:t>
      </w:r>
      <w:r w:rsidRPr="00CB4EF0">
        <w:rPr>
          <w:rFonts w:ascii="Arial" w:hAnsi="Arial" w:cs="Arial"/>
        </w:rPr>
        <w:t>or will take such action with respect to any sub</w:t>
      </w:r>
      <w:r>
        <w:rPr>
          <w:rFonts w:ascii="Arial" w:hAnsi="Arial" w:cs="Arial"/>
        </w:rPr>
        <w:t>contract</w:t>
      </w:r>
      <w:r w:rsidRPr="00CB4EF0">
        <w:rPr>
          <w:rFonts w:ascii="Arial" w:hAnsi="Arial" w:cs="Arial"/>
        </w:rPr>
        <w:t xml:space="preserve"> or purchase order as the administering agency may direct as a means of enforcing such provisions, including sanctions for</w:t>
      </w:r>
      <w:r w:rsidRPr="00CB4EF0" w:rsidDel="00592918">
        <w:rPr>
          <w:rFonts w:ascii="Arial" w:hAnsi="Arial" w:cs="Arial"/>
        </w:rPr>
        <w:t xml:space="preserve"> </w:t>
      </w:r>
      <w:r w:rsidRPr="00CB4EF0">
        <w:rPr>
          <w:rFonts w:ascii="Arial" w:hAnsi="Arial" w:cs="Arial"/>
        </w:rPr>
        <w:t>noncompliance:</w:t>
      </w:r>
    </w:p>
    <w:p w14:paraId="1B3F9604" w14:textId="77777777" w:rsidR="00862771" w:rsidRPr="00CB4EF0" w:rsidRDefault="00862771" w:rsidP="00D12B61">
      <w:pPr>
        <w:spacing w:after="120" w:line="240" w:lineRule="auto"/>
        <w:ind w:left="360"/>
      </w:pPr>
      <w:r w:rsidRPr="00CB4EF0">
        <w:rPr>
          <w:rFonts w:ascii="Arial" w:eastAsia="Times New Roman" w:hAnsi="Arial" w:cs="Arial"/>
          <w:sz w:val="24"/>
          <w:szCs w:val="24"/>
        </w:rPr>
        <w:t xml:space="preserve">Provided, however, that in the event a </w:t>
      </w:r>
      <w:r>
        <w:rPr>
          <w:rFonts w:ascii="Arial" w:eastAsia="Times New Roman" w:hAnsi="Arial" w:cs="Arial"/>
          <w:sz w:val="24"/>
          <w:szCs w:val="24"/>
        </w:rPr>
        <w:t>contract</w:t>
      </w:r>
      <w:r w:rsidRPr="00CB4EF0">
        <w:rPr>
          <w:rFonts w:ascii="Arial" w:eastAsia="Times New Roman" w:hAnsi="Arial" w:cs="Arial"/>
          <w:sz w:val="24"/>
          <w:szCs w:val="24"/>
        </w:rPr>
        <w:t>or becomes involved in, or is threatened with, litigation with a sub</w:t>
      </w:r>
      <w:r>
        <w:rPr>
          <w:rFonts w:ascii="Arial" w:eastAsia="Times New Roman" w:hAnsi="Arial" w:cs="Arial"/>
          <w:sz w:val="24"/>
          <w:szCs w:val="24"/>
        </w:rPr>
        <w:t>contract</w:t>
      </w:r>
      <w:r w:rsidRPr="00CB4EF0">
        <w:rPr>
          <w:rFonts w:ascii="Arial" w:eastAsia="Times New Roman" w:hAnsi="Arial" w:cs="Arial"/>
          <w:sz w:val="24"/>
          <w:szCs w:val="24"/>
        </w:rPr>
        <w:t xml:space="preserve">or or vendor </w:t>
      </w:r>
      <w:proofErr w:type="gramStart"/>
      <w:r w:rsidRPr="00CB4EF0">
        <w:rPr>
          <w:rFonts w:ascii="Arial" w:eastAsia="Times New Roman" w:hAnsi="Arial" w:cs="Arial"/>
          <w:sz w:val="24"/>
          <w:szCs w:val="24"/>
        </w:rPr>
        <w:t>as a result of</w:t>
      </w:r>
      <w:proofErr w:type="gramEnd"/>
      <w:r w:rsidRPr="00CB4EF0">
        <w:rPr>
          <w:rFonts w:ascii="Arial" w:eastAsia="Times New Roman" w:hAnsi="Arial" w:cs="Arial"/>
          <w:sz w:val="24"/>
          <w:szCs w:val="24"/>
        </w:rPr>
        <w:t xml:space="preserve"> such direction by the administering agency, the </w:t>
      </w:r>
      <w:r>
        <w:rPr>
          <w:rFonts w:ascii="Arial" w:eastAsia="Times New Roman" w:hAnsi="Arial" w:cs="Arial"/>
          <w:sz w:val="24"/>
          <w:szCs w:val="24"/>
        </w:rPr>
        <w:t>contract</w:t>
      </w:r>
      <w:r w:rsidRPr="00CB4EF0">
        <w:rPr>
          <w:rFonts w:ascii="Arial" w:eastAsia="Times New Roman" w:hAnsi="Arial" w:cs="Arial"/>
          <w:sz w:val="24"/>
          <w:szCs w:val="24"/>
        </w:rPr>
        <w:t>or may request the United States to enter into such litigation to protect the interests of the United States.</w:t>
      </w:r>
    </w:p>
    <w:p w14:paraId="2D6D0ACB" w14:textId="49B900D0" w:rsidR="00862771" w:rsidRPr="00D12B61"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w:t>
      </w:r>
      <w:r>
        <w:rPr>
          <w:rFonts w:ascii="Arial" w:hAnsi="Arial" w:cs="Arial"/>
        </w:rPr>
        <w:t>contract</w:t>
      </w:r>
      <w:r w:rsidRPr="00CB4EF0">
        <w:rPr>
          <w:rFonts w:ascii="Arial" w:hAnsi="Arial" w:cs="Arial"/>
        </w:rPr>
        <w:t>.</w:t>
      </w:r>
    </w:p>
    <w:p w14:paraId="4B43CE69" w14:textId="77777777" w:rsidR="00862771" w:rsidRPr="00CB4EF0" w:rsidRDefault="00862771" w:rsidP="00D12B61">
      <w:pPr>
        <w:pStyle w:val="ListParagraph"/>
        <w:spacing w:after="120"/>
        <w:ind w:left="360"/>
        <w:contextualSpacing w:val="0"/>
        <w:rPr>
          <w:rFonts w:ascii="Arial" w:hAnsi="Arial" w:cs="Arial"/>
        </w:rPr>
      </w:pPr>
      <w:r w:rsidRPr="00CB4EF0">
        <w:rPr>
          <w:rFonts w:ascii="Arial" w:hAnsi="Arial" w:cs="Arial"/>
        </w:rPr>
        <w:t xml:space="preserve">The applicant agrees that it will assist and cooperate actively with the administering agency and the Secretary of Labor in obtaining the compliance of </w:t>
      </w:r>
      <w:r>
        <w:rPr>
          <w:rFonts w:ascii="Arial" w:hAnsi="Arial" w:cs="Arial"/>
        </w:rPr>
        <w:t>contract</w:t>
      </w:r>
      <w:r w:rsidRPr="00CB4EF0">
        <w:rPr>
          <w:rFonts w:ascii="Arial" w:hAnsi="Arial" w:cs="Arial"/>
        </w:rPr>
        <w:t>ors and sub</w:t>
      </w:r>
      <w:r>
        <w:rPr>
          <w:rFonts w:ascii="Arial" w:hAnsi="Arial" w:cs="Arial"/>
        </w:rPr>
        <w:t>contract</w:t>
      </w:r>
      <w:r w:rsidRPr="00CB4EF0">
        <w:rPr>
          <w:rFonts w:ascii="Arial" w:hAnsi="Arial" w:cs="Arial"/>
        </w:rPr>
        <w: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0352629F" w14:textId="0B9976A1" w:rsidR="00862771" w:rsidRPr="00CB4EF0" w:rsidRDefault="00862771" w:rsidP="00D12B61">
      <w:pPr>
        <w:spacing w:after="120" w:line="240" w:lineRule="auto"/>
        <w:ind w:left="360"/>
      </w:pPr>
      <w:r w:rsidRPr="00CB4EF0">
        <w:rPr>
          <w:rFonts w:ascii="Arial" w:eastAsia="Times New Roman" w:hAnsi="Arial" w:cs="Arial"/>
          <w:sz w:val="24"/>
          <w:szCs w:val="24"/>
        </w:rPr>
        <w:lastRenderedPageBreak/>
        <w:t xml:space="preserve">The applicant further agrees that it will refrain from entering into any </w:t>
      </w:r>
      <w:r>
        <w:rPr>
          <w:rFonts w:ascii="Arial" w:eastAsia="Times New Roman" w:hAnsi="Arial" w:cs="Arial"/>
          <w:sz w:val="24"/>
          <w:szCs w:val="24"/>
        </w:rPr>
        <w:t>contract</w:t>
      </w:r>
      <w:r w:rsidRPr="00CB4EF0">
        <w:rPr>
          <w:rFonts w:ascii="Arial" w:eastAsia="Times New Roman" w:hAnsi="Arial" w:cs="Arial"/>
          <w:sz w:val="24"/>
          <w:szCs w:val="24"/>
        </w:rPr>
        <w:t xml:space="preserve"> or </w:t>
      </w:r>
      <w:r>
        <w:rPr>
          <w:rFonts w:ascii="Arial" w:eastAsia="Times New Roman" w:hAnsi="Arial" w:cs="Arial"/>
          <w:sz w:val="24"/>
          <w:szCs w:val="24"/>
        </w:rPr>
        <w:t>contract</w:t>
      </w:r>
      <w:r w:rsidRPr="00CB4EF0">
        <w:rPr>
          <w:rFonts w:ascii="Arial" w:eastAsia="Times New Roman" w:hAnsi="Arial" w:cs="Arial"/>
          <w:sz w:val="24"/>
          <w:szCs w:val="24"/>
        </w:rPr>
        <w:t xml:space="preserve"> modification subject to Executive Order 11246 of September 24, 1965, with a </w:t>
      </w:r>
      <w:r>
        <w:rPr>
          <w:rFonts w:ascii="Arial" w:eastAsia="Times New Roman" w:hAnsi="Arial" w:cs="Arial"/>
          <w:sz w:val="24"/>
          <w:szCs w:val="24"/>
        </w:rPr>
        <w:t>contract</w:t>
      </w:r>
      <w:r w:rsidRPr="00CB4EF0">
        <w:rPr>
          <w:rFonts w:ascii="Arial" w:eastAsia="Times New Roman" w:hAnsi="Arial" w:cs="Arial"/>
          <w:sz w:val="24"/>
          <w:szCs w:val="24"/>
        </w:rPr>
        <w:t xml:space="preserve">or debarred from, or who has not demonstrated eligibility for, Government </w:t>
      </w:r>
      <w:r>
        <w:rPr>
          <w:rFonts w:ascii="Arial" w:eastAsia="Times New Roman" w:hAnsi="Arial" w:cs="Arial"/>
          <w:sz w:val="24"/>
          <w:szCs w:val="24"/>
        </w:rPr>
        <w:t>contract</w:t>
      </w:r>
      <w:r w:rsidRPr="00CB4EF0">
        <w:rPr>
          <w:rFonts w:ascii="Arial" w:eastAsia="Times New Roman" w:hAnsi="Arial" w:cs="Arial"/>
          <w:sz w:val="24"/>
          <w:szCs w:val="24"/>
        </w:rPr>
        <w:t xml:space="preserve">s and federally assisted construction </w:t>
      </w:r>
      <w:r>
        <w:rPr>
          <w:rFonts w:ascii="Arial" w:eastAsia="Times New Roman" w:hAnsi="Arial" w:cs="Arial"/>
          <w:sz w:val="24"/>
          <w:szCs w:val="24"/>
        </w:rPr>
        <w:t>contract</w:t>
      </w:r>
      <w:r w:rsidRPr="00CB4EF0">
        <w:rPr>
          <w:rFonts w:ascii="Arial" w:eastAsia="Times New Roman" w:hAnsi="Arial" w:cs="Arial"/>
          <w:sz w:val="24"/>
          <w:szCs w:val="24"/>
        </w:rPr>
        <w:t xml:space="preserve">s pursuant to the Executive Order and will carry out such sanctions and penalties for violation of the equal opportunity clause as may be imposed upon </w:t>
      </w:r>
      <w:r>
        <w:rPr>
          <w:rFonts w:ascii="Arial" w:eastAsia="Times New Roman" w:hAnsi="Arial" w:cs="Arial"/>
          <w:sz w:val="24"/>
          <w:szCs w:val="24"/>
        </w:rPr>
        <w:t>contract</w:t>
      </w:r>
      <w:r w:rsidRPr="00CB4EF0">
        <w:rPr>
          <w:rFonts w:ascii="Arial" w:eastAsia="Times New Roman" w:hAnsi="Arial" w:cs="Arial"/>
          <w:sz w:val="24"/>
          <w:szCs w:val="24"/>
        </w:rPr>
        <w:t>ors and sub</w:t>
      </w:r>
      <w:r>
        <w:rPr>
          <w:rFonts w:ascii="Arial" w:eastAsia="Times New Roman" w:hAnsi="Arial" w:cs="Arial"/>
          <w:sz w:val="24"/>
          <w:szCs w:val="24"/>
        </w:rPr>
        <w:t>contract</w:t>
      </w:r>
      <w:r w:rsidRPr="00CB4EF0">
        <w:rPr>
          <w:rFonts w:ascii="Arial" w:eastAsia="Times New Roman" w:hAnsi="Arial" w:cs="Arial"/>
          <w:sz w:val="24"/>
          <w:szCs w:val="24"/>
        </w:rPr>
        <w: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w:t>
      </w:r>
      <w:r>
        <w:rPr>
          <w:rFonts w:ascii="Arial" w:eastAsia="Times New Roman" w:hAnsi="Arial" w:cs="Arial"/>
          <w:sz w:val="24"/>
          <w:szCs w:val="24"/>
        </w:rPr>
        <w:t>contract</w:t>
      </w:r>
      <w:r w:rsidRPr="00CB4EF0">
        <w:rPr>
          <w:rFonts w:ascii="Arial" w:eastAsia="Times New Roman" w:hAnsi="Arial" w:cs="Arial"/>
          <w:sz w:val="24"/>
          <w:szCs w:val="24"/>
        </w:rPr>
        <w: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9E2463" w14:textId="77777777" w:rsidR="00862771" w:rsidRPr="00CB4EF0" w:rsidRDefault="00862771" w:rsidP="008D4B63">
      <w:pPr>
        <w:pStyle w:val="ListParagraph"/>
        <w:numPr>
          <w:ilvl w:val="0"/>
          <w:numId w:val="29"/>
        </w:numPr>
        <w:spacing w:after="120"/>
        <w:ind w:left="0"/>
        <w:contextualSpacing w:val="0"/>
        <w:rPr>
          <w:rFonts w:ascii="Arial" w:hAnsi="Arial" w:cs="Arial"/>
        </w:rPr>
      </w:pPr>
      <w:r>
        <w:rPr>
          <w:rFonts w:ascii="Arial" w:hAnsi="Arial" w:cs="Arial"/>
        </w:rPr>
        <w:t>CONTRACT</w:t>
      </w:r>
      <w:r w:rsidRPr="00CB4EF0">
        <w:rPr>
          <w:rFonts w:ascii="Arial" w:hAnsi="Arial" w:cs="Arial"/>
        </w:rPr>
        <w:t xml:space="preserve"> WORK HOURS AND SAFETY STANDARDS ACT</w:t>
      </w:r>
    </w:p>
    <w:p w14:paraId="6FE6AD66"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Compliance with the </w:t>
      </w:r>
      <w:r>
        <w:rPr>
          <w:rFonts w:ascii="Arial" w:hAnsi="Arial" w:cs="Arial"/>
          <w:sz w:val="24"/>
          <w:szCs w:val="24"/>
        </w:rPr>
        <w:t>Contract</w:t>
      </w:r>
      <w:r w:rsidRPr="00CB4EF0">
        <w:rPr>
          <w:rFonts w:ascii="Arial" w:hAnsi="Arial" w:cs="Arial"/>
          <w:sz w:val="24"/>
          <w:szCs w:val="24"/>
        </w:rPr>
        <w:t xml:space="preserve"> Work Hours and Safety Standards Act.</w:t>
      </w:r>
    </w:p>
    <w:p w14:paraId="6479CEBE" w14:textId="3EEEC997"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Overtime requirements.</w:t>
      </w:r>
      <w:r w:rsidRPr="7B12E732">
        <w:rPr>
          <w:rFonts w:ascii="Arial" w:hAnsi="Arial" w:cs="Arial"/>
        </w:rPr>
        <w:t xml:space="preserve"> No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w:t>
      </w:r>
      <w:r>
        <w:rPr>
          <w:rFonts w:ascii="Arial" w:hAnsi="Arial" w:cs="Arial"/>
        </w:rPr>
        <w:t>contract</w:t>
      </w:r>
      <w:r w:rsidRPr="7B12E732">
        <w:rPr>
          <w:rFonts w:ascii="Arial" w:hAnsi="Arial" w:cs="Arial"/>
        </w:rPr>
        <w:t xml:space="preserve">ing for any part of the </w:t>
      </w:r>
      <w:r>
        <w:rPr>
          <w:rFonts w:ascii="Arial" w:hAnsi="Arial" w:cs="Arial"/>
        </w:rPr>
        <w:t>contract</w:t>
      </w:r>
      <w:r w:rsidRPr="7B12E732">
        <w:rPr>
          <w:rFonts w:ascii="Arial" w:hAnsi="Arial" w:cs="Arial"/>
        </w:rPr>
        <w:t xml:space="preserve"> work which may require or involve the employment of laborers or mechanics shall require or permit any such laborer or mechanic in any workweek in which he or she is employed on such work to work in excess of forty (40) hours in such workweek unless such laborer or mechanic receives compensation at a rate not less than one (1) and one-half (1/2) times the basic rate of pay for all hours worked in excess of forty hours in such workweek.</w:t>
      </w:r>
    </w:p>
    <w:p w14:paraId="1EB670B8" w14:textId="4EF3155A"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 xml:space="preserve">Violation; liability for unpaid wages; liquidated damages. </w:t>
      </w:r>
      <w:r w:rsidRPr="7B12E732">
        <w:rPr>
          <w:rFonts w:ascii="Arial" w:hAnsi="Arial" w:cs="Arial"/>
        </w:rPr>
        <w:t xml:space="preserve">In the event of any violation of the clause set forth in paragraph (1) of this section the </w:t>
      </w:r>
      <w:r>
        <w:rPr>
          <w:rFonts w:ascii="Arial" w:hAnsi="Arial" w:cs="Arial"/>
        </w:rPr>
        <w:t>contract</w:t>
      </w:r>
      <w:r w:rsidRPr="7B12E732">
        <w:rPr>
          <w:rFonts w:ascii="Arial" w:hAnsi="Arial" w:cs="Arial"/>
        </w:rPr>
        <w:t>or and any sub</w:t>
      </w:r>
      <w:r>
        <w:rPr>
          <w:rFonts w:ascii="Arial" w:hAnsi="Arial" w:cs="Arial"/>
        </w:rPr>
        <w:t>contract</w:t>
      </w:r>
      <w:r w:rsidRPr="7B12E732">
        <w:rPr>
          <w:rFonts w:ascii="Arial" w:hAnsi="Arial" w:cs="Arial"/>
        </w:rPr>
        <w:t xml:space="preserve">or responsible </w:t>
      </w:r>
      <w:r w:rsidRPr="48A8593F">
        <w:rPr>
          <w:rFonts w:ascii="Arial" w:hAnsi="Arial" w:cs="Arial"/>
        </w:rPr>
        <w:t>therefor</w:t>
      </w:r>
      <w:r w:rsidRPr="7B12E732">
        <w:rPr>
          <w:rFonts w:ascii="Arial" w:hAnsi="Arial" w:cs="Arial"/>
        </w:rPr>
        <w:t xml:space="preserve"> shall be liable for the unpaid wages. In addition, such </w:t>
      </w:r>
      <w:r>
        <w:rPr>
          <w:rFonts w:ascii="Arial" w:hAnsi="Arial" w:cs="Arial"/>
        </w:rPr>
        <w:t>contract</w:t>
      </w:r>
      <w:r w:rsidRPr="7B12E732">
        <w:rPr>
          <w:rFonts w:ascii="Arial" w:hAnsi="Arial" w:cs="Arial"/>
        </w:rPr>
        <w:t>or and sub</w:t>
      </w:r>
      <w:r>
        <w:rPr>
          <w:rFonts w:ascii="Arial" w:hAnsi="Arial" w:cs="Arial"/>
        </w:rPr>
        <w:t>contract</w:t>
      </w:r>
      <w:r w:rsidRPr="7B12E732">
        <w:rPr>
          <w:rFonts w:ascii="Arial" w:hAnsi="Arial" w:cs="Arial"/>
        </w:rPr>
        <w:t xml:space="preserve">or shall be liable to the United States (in the case of work done under </w:t>
      </w:r>
      <w:r>
        <w:rPr>
          <w:rFonts w:ascii="Arial" w:hAnsi="Arial" w:cs="Arial"/>
        </w:rPr>
        <w:t>contract</w:t>
      </w:r>
      <w:r w:rsidRPr="7B12E732">
        <w:rPr>
          <w:rFonts w:ascii="Arial" w:hAnsi="Arial" w:cs="Arial"/>
        </w:rPr>
        <w:t xml:space="preserve"> for the District of Columbia or a territory, to such District or to such territory), for liquidated damages.</w:t>
      </w:r>
      <w:r w:rsidR="00784016">
        <w:rPr>
          <w:rFonts w:ascii="Arial" w:hAnsi="Arial" w:cs="Arial"/>
        </w:rPr>
        <w:t xml:space="preserve"> </w:t>
      </w:r>
      <w:r w:rsidRPr="7B12E732">
        <w:rPr>
          <w:rFonts w:ascii="Arial" w:hAnsi="Arial" w:cs="Arial"/>
        </w:rPr>
        <w:t>Such liquidated damages shall be computed with respect to each individual laborer or mechanic, including watchmen and guards, employed in violation of the clause set forth in paragraph (1) of this section, in the sum of twenty-seven dollars ($27) for each calendar day on which such individual was required or permitted to work in excess of the standard workweek of forty hours without payment of the overtime wages required by the clause set forth in paragraph (1) of this section.</w:t>
      </w:r>
    </w:p>
    <w:p w14:paraId="50E43B45" w14:textId="1A60C259" w:rsidR="00862771" w:rsidRPr="00D12B61"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 xml:space="preserve">Withholding for unpaid wages and liquidated damages. </w:t>
      </w:r>
      <w:r w:rsidRPr="7B12E732">
        <w:rPr>
          <w:rFonts w:ascii="Arial" w:hAnsi="Arial" w:cs="Arial"/>
        </w:rPr>
        <w:t xml:space="preserve">The State of California shall upon its own action or upon written request of an authorized representative of the Department of Labor withhold or cause to be withheld, from any moneys payable on account of work performed by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 xml:space="preserve">or under any such </w:t>
      </w:r>
      <w:r>
        <w:rPr>
          <w:rFonts w:ascii="Arial" w:hAnsi="Arial" w:cs="Arial"/>
        </w:rPr>
        <w:t>contract</w:t>
      </w:r>
      <w:r w:rsidRPr="7B12E732">
        <w:rPr>
          <w:rFonts w:ascii="Arial" w:hAnsi="Arial" w:cs="Arial"/>
        </w:rPr>
        <w:t xml:space="preserve"> or any other Federal </w:t>
      </w:r>
      <w:r>
        <w:rPr>
          <w:rFonts w:ascii="Arial" w:hAnsi="Arial" w:cs="Arial"/>
        </w:rPr>
        <w:t>contract</w:t>
      </w:r>
      <w:r w:rsidRPr="7B12E732">
        <w:rPr>
          <w:rFonts w:ascii="Arial" w:hAnsi="Arial" w:cs="Arial"/>
        </w:rPr>
        <w:t xml:space="preserve"> with the same prime </w:t>
      </w:r>
      <w:r>
        <w:rPr>
          <w:rFonts w:ascii="Arial" w:hAnsi="Arial" w:cs="Arial"/>
        </w:rPr>
        <w:t>contract</w:t>
      </w:r>
      <w:r w:rsidRPr="7B12E732">
        <w:rPr>
          <w:rFonts w:ascii="Arial" w:hAnsi="Arial" w:cs="Arial"/>
        </w:rPr>
        <w:t xml:space="preserve">or, or any other federally-assisted </w:t>
      </w:r>
      <w:r>
        <w:rPr>
          <w:rFonts w:ascii="Arial" w:hAnsi="Arial" w:cs="Arial"/>
        </w:rPr>
        <w:t>contract</w:t>
      </w:r>
      <w:r w:rsidRPr="7B12E732">
        <w:rPr>
          <w:rFonts w:ascii="Arial" w:hAnsi="Arial" w:cs="Arial"/>
        </w:rPr>
        <w:t xml:space="preserve"> subject to the </w:t>
      </w:r>
      <w:r>
        <w:rPr>
          <w:rFonts w:ascii="Arial" w:hAnsi="Arial" w:cs="Arial"/>
        </w:rPr>
        <w:t>Contract</w:t>
      </w:r>
      <w:r w:rsidRPr="7B12E732">
        <w:rPr>
          <w:rFonts w:ascii="Arial" w:hAnsi="Arial" w:cs="Arial"/>
        </w:rPr>
        <w:t xml:space="preserve"> Work Hours and Safety Standards Act, which is held by the same prime </w:t>
      </w:r>
      <w:r>
        <w:rPr>
          <w:rFonts w:ascii="Arial" w:hAnsi="Arial" w:cs="Arial"/>
        </w:rPr>
        <w:t>contract</w:t>
      </w:r>
      <w:r w:rsidRPr="7B12E732">
        <w:rPr>
          <w:rFonts w:ascii="Arial" w:hAnsi="Arial" w:cs="Arial"/>
        </w:rPr>
        <w:t xml:space="preserve">or, such sums as may be determined to be necessary to </w:t>
      </w:r>
      <w:r w:rsidRPr="7B12E732">
        <w:rPr>
          <w:rFonts w:ascii="Arial" w:hAnsi="Arial" w:cs="Arial"/>
        </w:rPr>
        <w:lastRenderedPageBreak/>
        <w:t xml:space="preserve">satisfy any liabilities of such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for unpaid wages and liquidated damages as provided in the clause set forth in paragraph (2) of this section.</w:t>
      </w:r>
    </w:p>
    <w:p w14:paraId="5EC2B2C9" w14:textId="208E41E0" w:rsidR="00862771" w:rsidRPr="00CB4EF0" w:rsidRDefault="00862771" w:rsidP="008D4B63">
      <w:pPr>
        <w:pStyle w:val="ListParagraph"/>
        <w:numPr>
          <w:ilvl w:val="0"/>
          <w:numId w:val="31"/>
        </w:numPr>
        <w:spacing w:after="120"/>
        <w:ind w:left="360"/>
        <w:contextualSpacing w:val="0"/>
        <w:rPr>
          <w:rFonts w:ascii="Arial" w:hAnsi="Arial" w:cs="Arial"/>
        </w:rPr>
      </w:pPr>
      <w:r w:rsidRPr="7B12E732">
        <w:rPr>
          <w:rFonts w:ascii="Arial" w:hAnsi="Arial" w:cs="Arial"/>
          <w:b/>
          <w:bCs/>
          <w:i/>
          <w:iCs/>
        </w:rPr>
        <w:t>Sub</w:t>
      </w:r>
      <w:r>
        <w:rPr>
          <w:rFonts w:ascii="Arial" w:hAnsi="Arial" w:cs="Arial"/>
          <w:b/>
          <w:bCs/>
          <w:i/>
          <w:iCs/>
        </w:rPr>
        <w:t>contract</w:t>
      </w:r>
      <w:r w:rsidRPr="7B12E732">
        <w:rPr>
          <w:rFonts w:ascii="Arial" w:hAnsi="Arial" w:cs="Arial"/>
          <w:b/>
          <w:bCs/>
          <w:i/>
          <w:iCs/>
        </w:rPr>
        <w:t>s</w:t>
      </w:r>
      <w:r w:rsidRPr="7B12E732">
        <w:rPr>
          <w:rFonts w:ascii="Arial" w:hAnsi="Arial" w:cs="Arial"/>
        </w:rPr>
        <w:t xml:space="preserve">. The </w:t>
      </w:r>
      <w:r>
        <w:rPr>
          <w:rFonts w:ascii="Arial" w:hAnsi="Arial" w:cs="Arial"/>
        </w:rPr>
        <w:t>contract</w:t>
      </w:r>
      <w:r w:rsidRPr="7B12E732">
        <w:rPr>
          <w:rFonts w:ascii="Arial" w:hAnsi="Arial" w:cs="Arial"/>
        </w:rPr>
        <w:t>or or sub</w:t>
      </w:r>
      <w:r>
        <w:rPr>
          <w:rFonts w:ascii="Arial" w:hAnsi="Arial" w:cs="Arial"/>
        </w:rPr>
        <w:t>contract</w:t>
      </w:r>
      <w:r w:rsidRPr="7B12E732">
        <w:rPr>
          <w:rFonts w:ascii="Arial" w:hAnsi="Arial" w:cs="Arial"/>
        </w:rPr>
        <w:t>or shall insert in any sub</w:t>
      </w:r>
      <w:r>
        <w:rPr>
          <w:rFonts w:ascii="Arial" w:hAnsi="Arial" w:cs="Arial"/>
        </w:rPr>
        <w:t>contract</w:t>
      </w:r>
      <w:r w:rsidRPr="7B12E732">
        <w:rPr>
          <w:rFonts w:ascii="Arial" w:hAnsi="Arial" w:cs="Arial"/>
        </w:rPr>
        <w:t xml:space="preserve">s the clauses set forth in paragraph (1) through (4) of this section </w:t>
      </w:r>
      <w:proofErr w:type="gramStart"/>
      <w:r w:rsidRPr="7B12E732">
        <w:rPr>
          <w:rFonts w:ascii="Arial" w:hAnsi="Arial" w:cs="Arial"/>
        </w:rPr>
        <w:t>and also</w:t>
      </w:r>
      <w:proofErr w:type="gramEnd"/>
      <w:r w:rsidRPr="7B12E732">
        <w:rPr>
          <w:rFonts w:ascii="Arial" w:hAnsi="Arial" w:cs="Arial"/>
        </w:rPr>
        <w:t xml:space="preserve"> a clause requiring the sub</w:t>
      </w:r>
      <w:r>
        <w:rPr>
          <w:rFonts w:ascii="Arial" w:hAnsi="Arial" w:cs="Arial"/>
        </w:rPr>
        <w:t>contract</w:t>
      </w:r>
      <w:r w:rsidRPr="7B12E732">
        <w:rPr>
          <w:rFonts w:ascii="Arial" w:hAnsi="Arial" w:cs="Arial"/>
        </w:rPr>
        <w:t>ors to include these clauses in any lower tier sub</w:t>
      </w:r>
      <w:r>
        <w:rPr>
          <w:rFonts w:ascii="Arial" w:hAnsi="Arial" w:cs="Arial"/>
        </w:rPr>
        <w:t>contract</w:t>
      </w:r>
      <w:r w:rsidRPr="7B12E732">
        <w:rPr>
          <w:rFonts w:ascii="Arial" w:hAnsi="Arial" w:cs="Arial"/>
        </w:rPr>
        <w:t xml:space="preserve">s. The prime </w:t>
      </w:r>
      <w:r>
        <w:rPr>
          <w:rFonts w:ascii="Arial" w:hAnsi="Arial" w:cs="Arial"/>
        </w:rPr>
        <w:t>contract</w:t>
      </w:r>
      <w:r w:rsidRPr="7B12E732">
        <w:rPr>
          <w:rFonts w:ascii="Arial" w:hAnsi="Arial" w:cs="Arial"/>
        </w:rPr>
        <w:t>or shall be responsible for compliance by any sub</w:t>
      </w:r>
      <w:r>
        <w:rPr>
          <w:rFonts w:ascii="Arial" w:hAnsi="Arial" w:cs="Arial"/>
        </w:rPr>
        <w:t>contract</w:t>
      </w:r>
      <w:r w:rsidRPr="7B12E732">
        <w:rPr>
          <w:rFonts w:ascii="Arial" w:hAnsi="Arial" w:cs="Arial"/>
        </w:rPr>
        <w:t>or or lower tier sub</w:t>
      </w:r>
      <w:r>
        <w:rPr>
          <w:rFonts w:ascii="Arial" w:hAnsi="Arial" w:cs="Arial"/>
        </w:rPr>
        <w:t>contract</w:t>
      </w:r>
      <w:r w:rsidRPr="7B12E732">
        <w:rPr>
          <w:rFonts w:ascii="Arial" w:hAnsi="Arial" w:cs="Arial"/>
        </w:rPr>
        <w:t>or with the clauses set forth in paragraphs (1) through (4) of this section.</w:t>
      </w:r>
    </w:p>
    <w:p w14:paraId="6E51B85C"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CLEAN AIR ACT</w:t>
      </w:r>
    </w:p>
    <w:p w14:paraId="501A9E7A" w14:textId="77777777"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Clean Air Act, as amended, 42 U.S.C. section 7401 et seq.</w:t>
      </w:r>
    </w:p>
    <w:p w14:paraId="283E8E4E" w14:textId="77777777"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report each violation to the </w:t>
      </w:r>
      <w:r w:rsidRPr="00B8481A">
        <w:rPr>
          <w:rFonts w:ascii="Arial" w:hAnsi="Arial" w:cs="Arial"/>
        </w:rPr>
        <w:t>California</w:t>
      </w:r>
      <w:r>
        <w:rPr>
          <w:rFonts w:ascii="Arial" w:hAnsi="Arial" w:cs="Arial"/>
        </w:rPr>
        <w:t xml:space="preserve"> Air Resources Board </w:t>
      </w:r>
      <w:r w:rsidRPr="00CB4EF0">
        <w:rPr>
          <w:rFonts w:ascii="Arial" w:hAnsi="Arial" w:cs="Arial"/>
        </w:rPr>
        <w:t xml:space="preserve">and understands and agrees that the </w:t>
      </w:r>
      <w:r>
        <w:rPr>
          <w:rFonts w:ascii="Arial" w:hAnsi="Arial" w:cs="Arial"/>
        </w:rPr>
        <w:t xml:space="preserve">California Air Resources Board </w:t>
      </w:r>
      <w:r w:rsidRPr="00CB4EF0">
        <w:rPr>
          <w:rFonts w:ascii="Arial" w:hAnsi="Arial" w:cs="Arial"/>
        </w:rPr>
        <w:t xml:space="preserve">will, in turn, report each violation as required to assure notification to </w:t>
      </w:r>
      <w:r>
        <w:rPr>
          <w:rFonts w:ascii="Arial" w:hAnsi="Arial" w:cs="Arial"/>
        </w:rPr>
        <w:t>the Department of Resources Recycling and Recovery, the California Governor’s Office of Emergency Services</w:t>
      </w:r>
      <w:r w:rsidRPr="00CB4EF0">
        <w:rPr>
          <w:rFonts w:ascii="Arial" w:hAnsi="Arial" w:cs="Arial"/>
        </w:rPr>
        <w:t>, Federal Emergency Management Agency (FEMA), and the appropriate Environmental Protection Agency Regional Office.</w:t>
      </w:r>
    </w:p>
    <w:p w14:paraId="02E613F7" w14:textId="56CF0A31" w:rsidR="00862771" w:rsidRPr="00A32287" w:rsidRDefault="00862771" w:rsidP="008D4B63">
      <w:pPr>
        <w:pStyle w:val="ListParagraph"/>
        <w:numPr>
          <w:ilvl w:val="0"/>
          <w:numId w:val="32"/>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4F98A519"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THE FEDERAL WATER POLLUTION CONTROL ACT</w:t>
      </w:r>
    </w:p>
    <w:p w14:paraId="2E029D08" w14:textId="77777777" w:rsidR="00862771" w:rsidRPr="00A32287" w:rsidRDefault="00862771" w:rsidP="008D4B63">
      <w:pPr>
        <w:pStyle w:val="ListParagraph"/>
        <w:numPr>
          <w:ilvl w:val="0"/>
          <w:numId w:val="33"/>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comply with all applicable standards, orders, or regulations issued pursuant to the Federal Water Pollution Control Act, as amended, 33 U.S.C. sections 1251 et seq.</w:t>
      </w:r>
    </w:p>
    <w:p w14:paraId="354F0A6F" w14:textId="77777777" w:rsidR="00862771" w:rsidRPr="00A32287" w:rsidRDefault="00862771" w:rsidP="008D4B63">
      <w:pPr>
        <w:pStyle w:val="ListParagraph"/>
        <w:numPr>
          <w:ilvl w:val="0"/>
          <w:numId w:val="33"/>
        </w:numPr>
        <w:spacing w:after="120"/>
        <w:contextualSpacing w:val="0"/>
        <w:rPr>
          <w:rFonts w:ascii="Arial" w:hAnsi="Arial" w:cs="Arial"/>
        </w:rPr>
      </w:pPr>
      <w:r w:rsidRPr="7B12E732">
        <w:rPr>
          <w:rFonts w:ascii="Arial" w:hAnsi="Arial" w:cs="Arial"/>
        </w:rPr>
        <w:t xml:space="preserve">The </w:t>
      </w:r>
      <w:r>
        <w:rPr>
          <w:rFonts w:ascii="Arial" w:hAnsi="Arial" w:cs="Arial"/>
        </w:rPr>
        <w:t>contract</w:t>
      </w:r>
      <w:r w:rsidRPr="7B12E732">
        <w:rPr>
          <w:rFonts w:ascii="Arial" w:hAnsi="Arial" w:cs="Arial"/>
        </w:rPr>
        <w:t>or agrees to report each violation to the State Water Resources Control Board and understands and agrees that the State Water Resources Control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34500596" w14:textId="1A4F7491" w:rsidR="00862771" w:rsidRPr="00A32287" w:rsidRDefault="00862771" w:rsidP="008D4B63">
      <w:pPr>
        <w:pStyle w:val="ListParagraph"/>
        <w:numPr>
          <w:ilvl w:val="0"/>
          <w:numId w:val="33"/>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include these requirements in each sub</w:t>
      </w:r>
      <w:r>
        <w:rPr>
          <w:rFonts w:ascii="Arial" w:hAnsi="Arial" w:cs="Arial"/>
        </w:rPr>
        <w:t>contract</w:t>
      </w:r>
      <w:r w:rsidRPr="00CB4EF0">
        <w:rPr>
          <w:rFonts w:ascii="Arial" w:hAnsi="Arial" w:cs="Arial"/>
        </w:rPr>
        <w:t xml:space="preserve"> exceeding one-hundred and fifty-thousand dollars ($150,000) financed in whole or in part with Federal assistance provided by FEMA.</w:t>
      </w:r>
    </w:p>
    <w:p w14:paraId="7CF32D58" w14:textId="77777777" w:rsidR="00862771" w:rsidRPr="00A32287"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DEBARMENT AND SUSPENSION CLAUSE</w:t>
      </w:r>
    </w:p>
    <w:p w14:paraId="181F91B7" w14:textId="7F86541E" w:rsidR="00862771" w:rsidRPr="00A32287"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This </w:t>
      </w:r>
      <w:r>
        <w:rPr>
          <w:rFonts w:ascii="Arial" w:hAnsi="Arial" w:cs="Arial"/>
        </w:rPr>
        <w:t>contract</w:t>
      </w:r>
      <w:r w:rsidRPr="00CB4EF0">
        <w:rPr>
          <w:rFonts w:ascii="Arial" w:hAnsi="Arial" w:cs="Arial"/>
        </w:rPr>
        <w:t xml:space="preserve"> is a covered a transaction for the purposes of 2 C.F.R. pt. 180 and 2 C.F.R. pt. 3000.</w:t>
      </w:r>
      <w:r w:rsidR="00784016">
        <w:rPr>
          <w:rFonts w:ascii="Arial" w:hAnsi="Arial" w:cs="Arial"/>
        </w:rPr>
        <w:t xml:space="preserve"> </w:t>
      </w:r>
      <w:r w:rsidRPr="00CB4EF0">
        <w:rPr>
          <w:rFonts w:ascii="Arial" w:hAnsi="Arial" w:cs="Arial"/>
        </w:rPr>
        <w:t xml:space="preserve">As such the </w:t>
      </w:r>
      <w:r>
        <w:rPr>
          <w:rFonts w:ascii="Arial" w:hAnsi="Arial" w:cs="Arial"/>
        </w:rPr>
        <w:t>contract</w:t>
      </w:r>
      <w:r w:rsidRPr="00CB4EF0">
        <w:rPr>
          <w:rFonts w:ascii="Arial" w:hAnsi="Arial" w:cs="Arial"/>
        </w:rPr>
        <w:t xml:space="preserve">or is required to verify that none of the </w:t>
      </w:r>
      <w:r>
        <w:rPr>
          <w:rFonts w:ascii="Arial" w:hAnsi="Arial" w:cs="Arial"/>
        </w:rPr>
        <w:t>contract</w:t>
      </w:r>
      <w:r w:rsidRPr="00CB4EF0">
        <w:rPr>
          <w:rFonts w:ascii="Arial" w:hAnsi="Arial" w:cs="Arial"/>
        </w:rPr>
        <w:t>or, its principals (defined at 2 C.F.R. section 180.995), or its affiliates (defined at 2 C.F.R. section 180.905) are excluded (defined at 2 C.F.R. section 180.940) or disqualified (defined at 2 C.F.R. section 180.935).</w:t>
      </w:r>
    </w:p>
    <w:p w14:paraId="0E25DFFE" w14:textId="77777777" w:rsidR="00862771" w:rsidRPr="00CB4EF0"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lastRenderedPageBreak/>
        <w:t xml:space="preserve">The </w:t>
      </w:r>
      <w:r>
        <w:rPr>
          <w:rFonts w:ascii="Arial" w:hAnsi="Arial" w:cs="Arial"/>
        </w:rPr>
        <w:t>contract</w:t>
      </w:r>
      <w:r w:rsidRPr="00CB4EF0">
        <w:rPr>
          <w:rFonts w:ascii="Arial" w:hAnsi="Arial" w:cs="Arial"/>
        </w:rPr>
        <w:t xml:space="preserve">or must comply with 2 C.F.R. pt. 180, subpart C and 2 C.F.R. pt. 3000, subpart C and must include a requirement to comply with these regulations in any lower tier covered transaction it </w:t>
      </w:r>
      <w:proofErr w:type="gramStart"/>
      <w:r w:rsidRPr="00CB4EF0">
        <w:rPr>
          <w:rFonts w:ascii="Arial" w:hAnsi="Arial" w:cs="Arial"/>
        </w:rPr>
        <w:t>enters into</w:t>
      </w:r>
      <w:proofErr w:type="gramEnd"/>
      <w:r w:rsidRPr="00CB4EF0">
        <w:rPr>
          <w:rFonts w:ascii="Arial" w:hAnsi="Arial" w:cs="Arial"/>
        </w:rPr>
        <w:t>.</w:t>
      </w:r>
    </w:p>
    <w:p w14:paraId="777B6A76" w14:textId="6E9A75BB" w:rsidR="00862771" w:rsidRPr="00D12B61"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This certification is a material representation of fact relied upon by </w:t>
      </w:r>
      <w:r w:rsidRPr="00B24599">
        <w:rPr>
          <w:rFonts w:ascii="Arial" w:hAnsi="Arial" w:cs="Arial"/>
        </w:rPr>
        <w:t xml:space="preserve">the </w:t>
      </w:r>
      <w:r w:rsidRPr="00CB4EF0">
        <w:rPr>
          <w:rFonts w:ascii="Arial" w:hAnsi="Arial" w:cs="Arial"/>
        </w:rPr>
        <w:t xml:space="preserve">Department of Resources Recycling and Recovery. If it is later determined that the </w:t>
      </w:r>
      <w:r>
        <w:rPr>
          <w:rFonts w:ascii="Arial" w:hAnsi="Arial" w:cs="Arial"/>
        </w:rPr>
        <w:t>contract</w:t>
      </w:r>
      <w:r w:rsidRPr="00CB4EF0">
        <w:rPr>
          <w:rFonts w:ascii="Arial" w:hAnsi="Arial" w:cs="Arial"/>
        </w:rPr>
        <w:t>or did not comply with 2 C.F.R. pt. 180, subpart C and 2 C.F.R. pt. 3000, subpart C, in addition to remedies available to the Department of Resources Recycling and Recovery, the Federal Government may pursue available remedies, including but not limited to suspension and/or debarment.</w:t>
      </w:r>
    </w:p>
    <w:p w14:paraId="54B037E3" w14:textId="0F7F07B9" w:rsidR="00862771" w:rsidRDefault="00862771" w:rsidP="008D4B63">
      <w:pPr>
        <w:pStyle w:val="ListParagraph"/>
        <w:numPr>
          <w:ilvl w:val="0"/>
          <w:numId w:val="34"/>
        </w:numPr>
        <w:spacing w:after="120"/>
        <w:contextualSpacing w:val="0"/>
        <w:rPr>
          <w:rFonts w:ascii="Arial" w:hAnsi="Arial" w:cs="Arial"/>
        </w:rPr>
      </w:pPr>
      <w:r w:rsidRPr="00CB4EF0">
        <w:rPr>
          <w:rFonts w:ascii="Arial" w:hAnsi="Arial" w:cs="Arial"/>
        </w:rPr>
        <w:t xml:space="preserve">The bidder or proposer agrees to comply with the requirements of 2 C.F.R. pt. 180, subpart C and 2 C.F.R. pt. 3000, subpart C while this offer is valid and throughout the period of any </w:t>
      </w:r>
      <w:r>
        <w:rPr>
          <w:rFonts w:ascii="Arial" w:hAnsi="Arial" w:cs="Arial"/>
        </w:rPr>
        <w:t>contract</w:t>
      </w:r>
      <w:r w:rsidRPr="00CB4EF0">
        <w:rPr>
          <w:rFonts w:ascii="Arial" w:hAnsi="Arial" w:cs="Arial"/>
        </w:rPr>
        <w:t xml:space="preserve"> that may arise from this offer. The bidder or proposer further agrees to include a provision requiring such compliance in its lower tier covered transactions.</w:t>
      </w:r>
    </w:p>
    <w:p w14:paraId="4210810D" w14:textId="77777777" w:rsidR="00D12B61" w:rsidRPr="00A32287" w:rsidRDefault="00D12B61" w:rsidP="00D12B61">
      <w:pPr>
        <w:pStyle w:val="ListParagraph"/>
        <w:spacing w:after="120"/>
        <w:contextualSpacing w:val="0"/>
        <w:rPr>
          <w:rFonts w:ascii="Arial" w:hAnsi="Arial" w:cs="Arial"/>
        </w:rPr>
      </w:pPr>
    </w:p>
    <w:p w14:paraId="075CE599" w14:textId="77777777" w:rsidR="00862771" w:rsidRPr="00CB4EF0" w:rsidRDefault="00862771" w:rsidP="008D4B63">
      <w:pPr>
        <w:pStyle w:val="ListParagraph"/>
        <w:numPr>
          <w:ilvl w:val="0"/>
          <w:numId w:val="29"/>
        </w:numPr>
        <w:spacing w:after="120"/>
        <w:ind w:left="360"/>
        <w:contextualSpacing w:val="0"/>
        <w:rPr>
          <w:rFonts w:ascii="Arial" w:hAnsi="Arial" w:cs="Arial"/>
        </w:rPr>
      </w:pPr>
      <w:r w:rsidRPr="00CB4EF0">
        <w:rPr>
          <w:rFonts w:ascii="Arial" w:hAnsi="Arial" w:cs="Arial"/>
        </w:rPr>
        <w:t>BYRD ANTI-LOBBYING CLAUSE</w:t>
      </w:r>
    </w:p>
    <w:p w14:paraId="11E0C1CD" w14:textId="1010F531" w:rsidR="00862771" w:rsidRPr="00CB4EF0" w:rsidRDefault="00862771" w:rsidP="00D12B61">
      <w:pPr>
        <w:spacing w:after="120" w:line="240" w:lineRule="auto"/>
        <w:ind w:firstLine="360"/>
        <w:rPr>
          <w:rFonts w:ascii="Arial" w:hAnsi="Arial" w:cs="Arial"/>
          <w:sz w:val="24"/>
          <w:szCs w:val="24"/>
        </w:rPr>
      </w:pPr>
      <w:r w:rsidRPr="7BEDFCB3">
        <w:rPr>
          <w:rFonts w:ascii="Arial" w:hAnsi="Arial" w:cs="Arial"/>
          <w:sz w:val="24"/>
          <w:szCs w:val="24"/>
        </w:rPr>
        <w:t>Byrd Anti-Lobbying Amendment, 31 U.S.C. Section 1352 (as amended)</w:t>
      </w:r>
    </w:p>
    <w:p w14:paraId="7677972F" w14:textId="66360764" w:rsidR="00862771" w:rsidRPr="00CB4EF0" w:rsidRDefault="00862771" w:rsidP="00D12B61">
      <w:pPr>
        <w:spacing w:after="120" w:line="240" w:lineRule="auto"/>
        <w:ind w:left="360"/>
        <w:rPr>
          <w:rFonts w:ascii="Arial" w:hAnsi="Arial" w:cs="Arial"/>
          <w:sz w:val="24"/>
          <w:szCs w:val="24"/>
        </w:rPr>
      </w:pPr>
      <w:r>
        <w:rPr>
          <w:rFonts w:ascii="Arial" w:hAnsi="Arial" w:cs="Arial"/>
          <w:sz w:val="24"/>
          <w:szCs w:val="24"/>
        </w:rPr>
        <w:t>Contract</w:t>
      </w:r>
      <w:r w:rsidRPr="00CB4EF0">
        <w:rPr>
          <w:rFonts w:ascii="Arial" w:hAnsi="Arial" w:cs="Arial"/>
          <w:sz w:val="24"/>
          <w:szCs w:val="24"/>
        </w:rPr>
        <w:t>ors who apply or bid for an award of one-hundred thousand dollars ($100,000) or more shall file the required certification.</w:t>
      </w:r>
      <w:r w:rsidR="00784016">
        <w:rPr>
          <w:rFonts w:ascii="Arial" w:hAnsi="Arial" w:cs="Arial"/>
          <w:sz w:val="24"/>
          <w:szCs w:val="24"/>
        </w:rPr>
        <w:t xml:space="preserve"> </w:t>
      </w:r>
      <w:r w:rsidRPr="00CB4EF0">
        <w:rPr>
          <w:rFonts w:ascii="Arial" w:hAnsi="Arial" w:cs="Arial"/>
          <w:sz w:val="24"/>
          <w:szCs w:val="24"/>
        </w:rPr>
        <w:t xml:space="preserve">Each tier certifies to the tier above that it will not and has not been used Federal appropriated funds to pay any person or organization for influencing or attempting to influence an officer or employee of a member of Congress in connection with obtaining any Federal </w:t>
      </w:r>
      <w:r>
        <w:rPr>
          <w:rFonts w:ascii="Arial" w:hAnsi="Arial" w:cs="Arial"/>
          <w:sz w:val="24"/>
          <w:szCs w:val="24"/>
        </w:rPr>
        <w:t>contract</w:t>
      </w:r>
      <w:r w:rsidRPr="00CB4EF0">
        <w:rPr>
          <w:rFonts w:ascii="Arial" w:hAnsi="Arial" w:cs="Arial"/>
          <w:sz w:val="24"/>
          <w:szCs w:val="24"/>
        </w:rPr>
        <w:t>, grant, or any other award covered by 31 U.S.C. section 1352.</w:t>
      </w:r>
      <w:r w:rsidR="00784016">
        <w:rPr>
          <w:rFonts w:ascii="Arial" w:hAnsi="Arial" w:cs="Arial"/>
          <w:sz w:val="24"/>
          <w:szCs w:val="24"/>
        </w:rPr>
        <w:t xml:space="preserve"> </w:t>
      </w:r>
      <w:r w:rsidRPr="00CB4EF0">
        <w:rPr>
          <w:rFonts w:ascii="Arial" w:hAnsi="Arial" w:cs="Arial"/>
          <w:sz w:val="24"/>
          <w:szCs w:val="24"/>
        </w:rPr>
        <w:t>Each tier shall also disclose any lobbying with non-Federal funds that takes place in connection with obtaining any Federal award.</w:t>
      </w:r>
      <w:r w:rsidR="00784016">
        <w:rPr>
          <w:rFonts w:ascii="Arial" w:hAnsi="Arial" w:cs="Arial"/>
          <w:sz w:val="24"/>
          <w:szCs w:val="24"/>
        </w:rPr>
        <w:t xml:space="preserve"> </w:t>
      </w:r>
      <w:r w:rsidRPr="00CB4EF0">
        <w:rPr>
          <w:rFonts w:ascii="Arial" w:hAnsi="Arial" w:cs="Arial"/>
          <w:sz w:val="24"/>
          <w:szCs w:val="24"/>
        </w:rPr>
        <w:t>Such disclosures are forwarded from tier to tier up to the recipient who in turn will forward the certification(s) to the awarding agency.</w:t>
      </w:r>
    </w:p>
    <w:p w14:paraId="64EFCB60" w14:textId="77777777"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Appendix A, 44 C.F.R. Part 18 – Certification Regarding Lobbying</w:t>
      </w:r>
    </w:p>
    <w:p w14:paraId="5E5A11E4" w14:textId="47E5A7BE" w:rsidR="00862771" w:rsidRPr="00CB4EF0" w:rsidRDefault="00862771" w:rsidP="00D12B61">
      <w:pPr>
        <w:spacing w:after="120" w:line="240" w:lineRule="auto"/>
        <w:ind w:firstLine="360"/>
        <w:rPr>
          <w:rFonts w:ascii="Arial" w:hAnsi="Arial" w:cs="Arial"/>
          <w:sz w:val="24"/>
          <w:szCs w:val="24"/>
        </w:rPr>
      </w:pPr>
      <w:r w:rsidRPr="00CB4EF0">
        <w:rPr>
          <w:rFonts w:ascii="Arial" w:hAnsi="Arial" w:cs="Arial"/>
          <w:sz w:val="24"/>
          <w:szCs w:val="24"/>
        </w:rPr>
        <w:t>The undersigned [</w:t>
      </w:r>
      <w:r>
        <w:rPr>
          <w:rFonts w:ascii="Arial" w:hAnsi="Arial" w:cs="Arial"/>
          <w:sz w:val="24"/>
          <w:szCs w:val="24"/>
        </w:rPr>
        <w:t>Contract</w:t>
      </w:r>
      <w:r w:rsidRPr="00CB4EF0">
        <w:rPr>
          <w:rFonts w:ascii="Arial" w:hAnsi="Arial" w:cs="Arial"/>
          <w:sz w:val="24"/>
          <w:szCs w:val="24"/>
        </w:rPr>
        <w:t xml:space="preserve">or] certifies, to the best of his or </w:t>
      </w:r>
      <w:r w:rsidRPr="48A8593F">
        <w:rPr>
          <w:rFonts w:ascii="Arial" w:hAnsi="Arial" w:cs="Arial"/>
          <w:sz w:val="24"/>
          <w:szCs w:val="24"/>
        </w:rPr>
        <w:t>her</w:t>
      </w:r>
      <w:r w:rsidRPr="00CB4EF0">
        <w:rPr>
          <w:rFonts w:ascii="Arial" w:hAnsi="Arial" w:cs="Arial"/>
          <w:sz w:val="24"/>
          <w:szCs w:val="24"/>
        </w:rPr>
        <w:t xml:space="preserve"> knowledge, that:</w:t>
      </w:r>
    </w:p>
    <w:p w14:paraId="406D46DF" w14:textId="2C539B8F" w:rsidR="00862771" w:rsidRPr="00A32287"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 xml:space="preserve">No Federal appropriated funds have been paid or will be paid to any person for influencing or attempting to influence an officer or employee of any agency, a Member of Congress, an officer or employee of Congress, or an employee of a Member of Congress on his or </w:t>
      </w:r>
      <w:r w:rsidRPr="48A8593F">
        <w:rPr>
          <w:rFonts w:ascii="Arial" w:hAnsi="Arial" w:cs="Arial"/>
        </w:rPr>
        <w:t>her</w:t>
      </w:r>
      <w:r w:rsidRPr="00CB4EF0">
        <w:rPr>
          <w:rFonts w:ascii="Arial" w:hAnsi="Arial" w:cs="Arial"/>
        </w:rPr>
        <w:t xml:space="preserve"> behalf in connection with the awarding of any Federal </w:t>
      </w:r>
      <w:r>
        <w:rPr>
          <w:rFonts w:ascii="Arial" w:hAnsi="Arial" w:cs="Arial"/>
        </w:rPr>
        <w:t>contract</w:t>
      </w:r>
      <w:r w:rsidRPr="00CB4EF0">
        <w:rPr>
          <w:rFonts w:ascii="Arial" w:hAnsi="Arial" w:cs="Arial"/>
        </w:rPr>
        <w:t xml:space="preserve">, the making of any Federal grant, the making of any Federal loan, the entering into of any cooperative agreement, and the extension, continuation, renewal, amendment or modification of any Federal </w:t>
      </w:r>
      <w:r>
        <w:rPr>
          <w:rFonts w:ascii="Arial" w:hAnsi="Arial" w:cs="Arial"/>
        </w:rPr>
        <w:t>contract</w:t>
      </w:r>
      <w:r w:rsidRPr="00CB4EF0">
        <w:rPr>
          <w:rFonts w:ascii="Arial" w:hAnsi="Arial" w:cs="Arial"/>
        </w:rPr>
        <w:t>, grant, loan, or cooperative agreement.</w:t>
      </w:r>
    </w:p>
    <w:p w14:paraId="3B44BA32" w14:textId="14B54595" w:rsidR="00862771" w:rsidRPr="00A32287"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 xml:space="preserve">If any funds other than Federal appropriated funds (including profit or fee received under a covered Federal transaction) have been paid, or will be paid, to any person for influencing or attempting to influence an officer or employee of any agency, a Member of Congress, an officer or employee of Congress, or an employee of a </w:t>
      </w:r>
      <w:r w:rsidRPr="00CB4EF0">
        <w:rPr>
          <w:rFonts w:ascii="Arial" w:hAnsi="Arial" w:cs="Arial"/>
        </w:rPr>
        <w:lastRenderedPageBreak/>
        <w:t xml:space="preserve">Member of Congress on his or </w:t>
      </w:r>
      <w:r w:rsidRPr="48A8593F">
        <w:rPr>
          <w:rFonts w:ascii="Arial" w:hAnsi="Arial" w:cs="Arial"/>
        </w:rPr>
        <w:t>her</w:t>
      </w:r>
      <w:r w:rsidRPr="00CB4EF0">
        <w:rPr>
          <w:rFonts w:ascii="Arial" w:hAnsi="Arial" w:cs="Arial"/>
        </w:rPr>
        <w:t xml:space="preserve"> behalf in connection with this Federal </w:t>
      </w:r>
      <w:r>
        <w:rPr>
          <w:rFonts w:ascii="Arial" w:hAnsi="Arial" w:cs="Arial"/>
        </w:rPr>
        <w:t>contract</w:t>
      </w:r>
      <w:r w:rsidRPr="00CB4EF0">
        <w:rPr>
          <w:rFonts w:ascii="Arial" w:hAnsi="Arial" w:cs="Arial"/>
        </w:rPr>
        <w:t>, grant, loan, or cooperative agreement , the undersigned shall complete and submit Standard Form-LLL, “Disclosure of Lobbying Activities”, in accordance with the instructions.</w:t>
      </w:r>
    </w:p>
    <w:p w14:paraId="56A7DA31" w14:textId="0CD60CC5" w:rsidR="00862771" w:rsidRPr="00CB4EF0" w:rsidRDefault="00862771" w:rsidP="008D4B63">
      <w:pPr>
        <w:pStyle w:val="ListParagraph"/>
        <w:numPr>
          <w:ilvl w:val="0"/>
          <w:numId w:val="35"/>
        </w:numPr>
        <w:spacing w:after="120"/>
        <w:contextualSpacing w:val="0"/>
        <w:rPr>
          <w:rFonts w:ascii="Arial" w:hAnsi="Arial" w:cs="Arial"/>
        </w:rPr>
      </w:pPr>
      <w:r w:rsidRPr="00CB4EF0">
        <w:rPr>
          <w:rFonts w:ascii="Arial" w:hAnsi="Arial" w:cs="Arial"/>
        </w:rPr>
        <w:t>The undersigned shall require that the language of this certification be included in the award documents for all subawards at all tiers (including sub</w:t>
      </w:r>
      <w:r>
        <w:rPr>
          <w:rFonts w:ascii="Arial" w:hAnsi="Arial" w:cs="Arial"/>
        </w:rPr>
        <w:t>contract</w:t>
      </w:r>
      <w:r w:rsidRPr="00CB4EF0">
        <w:rPr>
          <w:rFonts w:ascii="Arial" w:hAnsi="Arial" w:cs="Arial"/>
        </w:rPr>
        <w:t xml:space="preserve">s, subgrants, and </w:t>
      </w:r>
      <w:r>
        <w:rPr>
          <w:rFonts w:ascii="Arial" w:hAnsi="Arial" w:cs="Arial"/>
        </w:rPr>
        <w:t>contract</w:t>
      </w:r>
      <w:r w:rsidRPr="00CB4EF0">
        <w:rPr>
          <w:rFonts w:ascii="Arial" w:hAnsi="Arial" w:cs="Arial"/>
        </w:rPr>
        <w:t>s under grants, loans, and cooperative agreements) and that all subrecipients shall certify and disclose accordingly.</w:t>
      </w:r>
    </w:p>
    <w:p w14:paraId="006A7554" w14:textId="21EB5CCD"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This certification is a material representation of fact upon which reliance is placed when this transaction was made or entered into.</w:t>
      </w:r>
      <w:r w:rsidR="00784016">
        <w:rPr>
          <w:rFonts w:ascii="Arial" w:hAnsi="Arial" w:cs="Arial"/>
          <w:sz w:val="24"/>
          <w:szCs w:val="24"/>
        </w:rPr>
        <w:t xml:space="preserve"> </w:t>
      </w:r>
      <w:r w:rsidRPr="00CB4EF0">
        <w:rPr>
          <w:rFonts w:ascii="Arial" w:hAnsi="Arial" w:cs="Arial"/>
          <w:sz w:val="24"/>
          <w:szCs w:val="24"/>
        </w:rPr>
        <w:t xml:space="preserve">Submission of this certification and disclosure is a prerequisite for making or </w:t>
      </w:r>
      <w:proofErr w:type="gramStart"/>
      <w:r w:rsidRPr="00CB4EF0">
        <w:rPr>
          <w:rFonts w:ascii="Arial" w:hAnsi="Arial" w:cs="Arial"/>
          <w:sz w:val="24"/>
          <w:szCs w:val="24"/>
        </w:rPr>
        <w:t>entering into</w:t>
      </w:r>
      <w:proofErr w:type="gramEnd"/>
      <w:r w:rsidRPr="00CB4EF0">
        <w:rPr>
          <w:rFonts w:ascii="Arial" w:hAnsi="Arial" w:cs="Arial"/>
          <w:sz w:val="24"/>
          <w:szCs w:val="24"/>
        </w:rPr>
        <w:t xml:space="preserve"> this </w:t>
      </w:r>
      <w:r>
        <w:rPr>
          <w:rFonts w:ascii="Arial" w:hAnsi="Arial" w:cs="Arial"/>
          <w:sz w:val="24"/>
          <w:szCs w:val="24"/>
        </w:rPr>
        <w:t>contract</w:t>
      </w:r>
      <w:r w:rsidRPr="00CB4EF0">
        <w:rPr>
          <w:rFonts w:ascii="Arial" w:hAnsi="Arial" w:cs="Arial"/>
          <w:sz w:val="24"/>
          <w:szCs w:val="24"/>
        </w:rPr>
        <w:t xml:space="preserve"> imposed by 31, U.S.C. section 1352 (as amended by the Lobbying Disclosure Act of 1995). Any person who fails to file the required certification shall be subject to a civil penalty of not less than ten thousand dollars ($10,000) and not more than one-hundred thousand dollars ($100,000) for each such failure.</w:t>
      </w:r>
    </w:p>
    <w:p w14:paraId="0F23BDBB" w14:textId="3209EAE1"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 xml:space="preserve">The </w:t>
      </w:r>
      <w:r>
        <w:rPr>
          <w:rFonts w:ascii="Arial" w:eastAsia="Times New Roman" w:hAnsi="Arial" w:cs="Arial"/>
          <w:sz w:val="24"/>
          <w:szCs w:val="24"/>
        </w:rPr>
        <w:t>Contract</w:t>
      </w:r>
      <w:r w:rsidRPr="00CB4EF0">
        <w:rPr>
          <w:rFonts w:ascii="Arial" w:eastAsia="Times New Roman" w:hAnsi="Arial" w:cs="Arial"/>
          <w:sz w:val="24"/>
          <w:szCs w:val="24"/>
        </w:rPr>
        <w:t xml:space="preserve">or, _______________, certifies or affirms the truthfulness and accuracy of each statement of its certification and disclosure, if any. In addition, the </w:t>
      </w:r>
      <w:r>
        <w:rPr>
          <w:rFonts w:ascii="Arial" w:eastAsia="Times New Roman" w:hAnsi="Arial" w:cs="Arial"/>
          <w:sz w:val="24"/>
          <w:szCs w:val="24"/>
        </w:rPr>
        <w:t>Contract</w:t>
      </w:r>
      <w:r w:rsidRPr="00CB4EF0">
        <w:rPr>
          <w:rFonts w:ascii="Arial" w:eastAsia="Times New Roman" w:hAnsi="Arial" w:cs="Arial"/>
          <w:sz w:val="24"/>
          <w:szCs w:val="24"/>
        </w:rPr>
        <w:t>or understands and agrees that the provisions of 31 U.S.C. section 3801 et seq., apply to this certification and disclosure, if any.</w:t>
      </w:r>
    </w:p>
    <w:p w14:paraId="69327AD6"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___________________________________________________________________</w:t>
      </w:r>
      <w:r w:rsidRPr="00CB4EF0">
        <w:rPr>
          <w:rFonts w:ascii="Arial" w:eastAsia="Times New Roman" w:hAnsi="Arial" w:cs="Arial"/>
          <w:sz w:val="24"/>
          <w:szCs w:val="24"/>
        </w:rPr>
        <w:br/>
        <w:t xml:space="preserve">Signature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r>
      <w:r w:rsidRPr="00CB4EF0">
        <w:rPr>
          <w:rFonts w:ascii="Arial" w:eastAsia="Times New Roman" w:hAnsi="Arial" w:cs="Arial"/>
          <w:sz w:val="24"/>
          <w:szCs w:val="24"/>
        </w:rPr>
        <w:tab/>
        <w:t>Date</w:t>
      </w:r>
    </w:p>
    <w:p w14:paraId="509F4928" w14:textId="77777777" w:rsidR="00862771" w:rsidRPr="00CB4EF0" w:rsidRDefault="00862771" w:rsidP="00D12B61">
      <w:pPr>
        <w:spacing w:after="120" w:line="240" w:lineRule="auto"/>
        <w:ind w:left="360"/>
        <w:rPr>
          <w:rFonts w:ascii="Arial" w:eastAsia="Times New Roman" w:hAnsi="Arial" w:cs="Arial"/>
          <w:sz w:val="24"/>
          <w:szCs w:val="24"/>
        </w:rPr>
      </w:pPr>
      <w:r w:rsidRPr="00CB4EF0">
        <w:rPr>
          <w:rFonts w:ascii="Arial" w:eastAsia="Times New Roman" w:hAnsi="Arial" w:cs="Arial"/>
          <w:sz w:val="24"/>
          <w:szCs w:val="24"/>
        </w:rPr>
        <w:t>_______________________________________</w:t>
      </w:r>
      <w:r w:rsidRPr="00CB4EF0">
        <w:rPr>
          <w:rFonts w:ascii="Arial" w:eastAsia="Times New Roman" w:hAnsi="Arial" w:cs="Arial"/>
          <w:sz w:val="24"/>
          <w:szCs w:val="24"/>
        </w:rPr>
        <w:br/>
        <w:t xml:space="preserve">Name and Title of </w:t>
      </w:r>
      <w:r>
        <w:rPr>
          <w:rFonts w:ascii="Arial" w:eastAsia="Times New Roman" w:hAnsi="Arial" w:cs="Arial"/>
          <w:sz w:val="24"/>
          <w:szCs w:val="24"/>
        </w:rPr>
        <w:t>Contract</w:t>
      </w:r>
      <w:r w:rsidRPr="00CB4EF0">
        <w:rPr>
          <w:rFonts w:ascii="Arial" w:eastAsia="Times New Roman" w:hAnsi="Arial" w:cs="Arial"/>
          <w:sz w:val="24"/>
          <w:szCs w:val="24"/>
        </w:rPr>
        <w:t>or’s Authorized Official</w:t>
      </w:r>
    </w:p>
    <w:p w14:paraId="09C66AC9" w14:textId="77777777" w:rsidR="00862771" w:rsidRPr="00A32287" w:rsidRDefault="00862771" w:rsidP="008D4B63">
      <w:pPr>
        <w:pStyle w:val="ListParagraph"/>
        <w:numPr>
          <w:ilvl w:val="0"/>
          <w:numId w:val="29"/>
        </w:numPr>
        <w:spacing w:after="120"/>
        <w:ind w:left="0"/>
        <w:contextualSpacing w:val="0"/>
        <w:rPr>
          <w:rFonts w:ascii="Arial" w:hAnsi="Arial" w:cs="Arial"/>
        </w:rPr>
      </w:pPr>
      <w:r w:rsidRPr="00CB4EF0">
        <w:rPr>
          <w:rFonts w:ascii="Arial" w:hAnsi="Arial" w:cs="Arial"/>
        </w:rPr>
        <w:t>PROCUREMENT OF RECOVERED MATERIAL</w:t>
      </w:r>
    </w:p>
    <w:p w14:paraId="1BFB6009" w14:textId="733A6119" w:rsidR="00862771" w:rsidRPr="00A32287" w:rsidRDefault="00862771" w:rsidP="008D4B63">
      <w:pPr>
        <w:pStyle w:val="ListParagraph"/>
        <w:numPr>
          <w:ilvl w:val="0"/>
          <w:numId w:val="36"/>
        </w:numPr>
        <w:spacing w:after="120"/>
        <w:ind w:left="360"/>
        <w:contextualSpacing w:val="0"/>
        <w:rPr>
          <w:rFonts w:ascii="Arial" w:hAnsi="Arial" w:cs="Arial"/>
        </w:rPr>
      </w:pPr>
      <w:r w:rsidRPr="0084FAEB">
        <w:rPr>
          <w:rFonts w:ascii="Arial" w:hAnsi="Arial" w:cs="Arial"/>
        </w:rPr>
        <w:t>In the performance of this contract the Contractor shall make maximum use of products containing recovered materials that are EPA designated items unless the product cannot be acquired</w:t>
      </w:r>
      <w:r w:rsidR="00CA7896">
        <w:rPr>
          <w:rFonts w:ascii="Arial" w:hAnsi="Arial" w:cs="Arial"/>
        </w:rPr>
        <w:t>:</w:t>
      </w:r>
    </w:p>
    <w:p w14:paraId="15A009E5" w14:textId="77777777" w:rsidR="00862771" w:rsidRPr="00CB4EF0"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 xml:space="preserve">Competitively within a timeframe providing for compliance with the </w:t>
      </w:r>
      <w:r>
        <w:rPr>
          <w:rFonts w:ascii="Arial" w:hAnsi="Arial" w:cs="Arial"/>
        </w:rPr>
        <w:t>contract</w:t>
      </w:r>
      <w:r w:rsidRPr="00CB4EF0">
        <w:rPr>
          <w:rFonts w:ascii="Arial" w:hAnsi="Arial" w:cs="Arial"/>
        </w:rPr>
        <w:t xml:space="preserve"> performance </w:t>
      </w:r>
      <w:proofErr w:type="gramStart"/>
      <w:r w:rsidRPr="00CB4EF0">
        <w:rPr>
          <w:rFonts w:ascii="Arial" w:hAnsi="Arial" w:cs="Arial"/>
        </w:rPr>
        <w:t>schedule;</w:t>
      </w:r>
      <w:proofErr w:type="gramEnd"/>
    </w:p>
    <w:p w14:paraId="37A85AC0" w14:textId="77777777" w:rsidR="00862771" w:rsidRPr="00CB4EF0"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 xml:space="preserve">Meeting </w:t>
      </w:r>
      <w:r>
        <w:rPr>
          <w:rFonts w:ascii="Arial" w:hAnsi="Arial" w:cs="Arial"/>
        </w:rPr>
        <w:t>contract</w:t>
      </w:r>
      <w:r w:rsidRPr="00CB4EF0">
        <w:rPr>
          <w:rFonts w:ascii="Arial" w:hAnsi="Arial" w:cs="Arial"/>
        </w:rPr>
        <w:t xml:space="preserve"> performance requirements; or</w:t>
      </w:r>
    </w:p>
    <w:p w14:paraId="50AE594E" w14:textId="77777777" w:rsidR="00862771" w:rsidRPr="00A32287" w:rsidRDefault="00862771" w:rsidP="008D4B63">
      <w:pPr>
        <w:pStyle w:val="ListParagraph"/>
        <w:numPr>
          <w:ilvl w:val="0"/>
          <w:numId w:val="37"/>
        </w:numPr>
        <w:spacing w:after="120"/>
        <w:contextualSpacing w:val="0"/>
        <w:rPr>
          <w:rFonts w:ascii="Arial" w:hAnsi="Arial" w:cs="Arial"/>
        </w:rPr>
      </w:pPr>
      <w:r w:rsidRPr="00CB4EF0">
        <w:rPr>
          <w:rFonts w:ascii="Arial" w:hAnsi="Arial" w:cs="Arial"/>
        </w:rPr>
        <w:t>At a reasonable price.</w:t>
      </w:r>
    </w:p>
    <w:p w14:paraId="4BA4F235" w14:textId="3B1D761E" w:rsidR="00862771" w:rsidRPr="00A32287" w:rsidRDefault="00862771" w:rsidP="008D4B63">
      <w:pPr>
        <w:pStyle w:val="ListParagraph"/>
        <w:numPr>
          <w:ilvl w:val="0"/>
          <w:numId w:val="36"/>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Information about this requirement, along with the list of EPA-designate items, is available at </w:t>
      </w:r>
      <w:hyperlink r:id="rId11" w:history="1">
        <w:r w:rsidRPr="00CB4EF0">
          <w:rPr>
            <w:rFonts w:ascii="Arial" w:hAnsi="Arial" w:cs="Arial"/>
            <w:color w:val="0563C1"/>
            <w:u w:val="single"/>
          </w:rPr>
          <w:t xml:space="preserve">EPA’s Comprehensive Procurement Guidelines </w:t>
        </w:r>
        <w:r w:rsidR="00EB1643">
          <w:rPr>
            <w:rFonts w:ascii="Arial" w:hAnsi="Arial" w:cs="Arial"/>
            <w:color w:val="0563C1"/>
            <w:u w:val="single"/>
          </w:rPr>
          <w:t>website</w:t>
        </w:r>
      </w:hyperlink>
      <w:r w:rsidRPr="00EE2239">
        <w:rPr>
          <w:rFonts w:ascii="Arial" w:hAnsi="Arial" w:cs="Arial"/>
          <w:color w:val="000000"/>
        </w:rPr>
        <w:t>, (</w:t>
      </w:r>
      <w:hyperlink r:id="rId12" w:history="1">
        <w:r w:rsidRPr="00C81C1B">
          <w:rPr>
            <w:rStyle w:val="Hyperlink"/>
            <w:rFonts w:ascii="Arial" w:hAnsi="Arial" w:cs="Arial"/>
          </w:rPr>
          <w:t>https://www.epa.gov/smm/comprehensive-procurement-guideline-cpg-program</w:t>
        </w:r>
      </w:hyperlink>
      <w:r w:rsidRPr="00EE2239">
        <w:rPr>
          <w:rFonts w:ascii="Arial" w:hAnsi="Arial" w:cs="Arial"/>
          <w:color w:val="000000"/>
        </w:rPr>
        <w:t>).</w:t>
      </w:r>
    </w:p>
    <w:p w14:paraId="11ECB22D" w14:textId="77777777" w:rsidR="00862771" w:rsidRPr="00A32287" w:rsidRDefault="00862771" w:rsidP="008D4B63">
      <w:pPr>
        <w:pStyle w:val="ListParagraph"/>
        <w:numPr>
          <w:ilvl w:val="0"/>
          <w:numId w:val="36"/>
        </w:numPr>
        <w:autoSpaceDE w:val="0"/>
        <w:autoSpaceDN w:val="0"/>
        <w:adjustRightInd w:val="0"/>
        <w:spacing w:after="120"/>
        <w:ind w:left="360"/>
        <w:contextualSpacing w:val="0"/>
        <w:rPr>
          <w:rFonts w:ascii="Arial" w:hAnsi="Arial" w:cs="Arial"/>
          <w:color w:val="000000"/>
        </w:rPr>
      </w:pPr>
      <w:r w:rsidRPr="00CB4EF0">
        <w:rPr>
          <w:rFonts w:ascii="Arial" w:hAnsi="Arial" w:cs="Arial"/>
          <w:color w:val="000000"/>
        </w:rPr>
        <w:t xml:space="preserve">The </w:t>
      </w:r>
      <w:r>
        <w:rPr>
          <w:rFonts w:ascii="Arial" w:hAnsi="Arial" w:cs="Arial"/>
          <w:color w:val="000000"/>
        </w:rPr>
        <w:t>Contract</w:t>
      </w:r>
      <w:r w:rsidRPr="00CB4EF0">
        <w:rPr>
          <w:rFonts w:ascii="Arial" w:hAnsi="Arial" w:cs="Arial"/>
          <w:color w:val="000000"/>
        </w:rPr>
        <w:t>or also agrees to comply with all other applicable requirements of Section 6002 of the Solid Waste Disposal Act.</w:t>
      </w:r>
    </w:p>
    <w:p w14:paraId="407C106F" w14:textId="77777777" w:rsidR="00862771" w:rsidRPr="00CB4EF0" w:rsidRDefault="00862771" w:rsidP="008D4B63">
      <w:pPr>
        <w:pStyle w:val="ListParagraph"/>
        <w:numPr>
          <w:ilvl w:val="0"/>
          <w:numId w:val="29"/>
        </w:numPr>
        <w:spacing w:after="120"/>
        <w:ind w:left="0"/>
        <w:contextualSpacing w:val="0"/>
      </w:pPr>
      <w:r w:rsidRPr="00CB4EF0">
        <w:rPr>
          <w:rFonts w:ascii="Arial" w:hAnsi="Arial" w:cs="Arial"/>
        </w:rPr>
        <w:t>DOMESTIC PREFERENCE FOR PROCUREMENTS</w:t>
      </w:r>
    </w:p>
    <w:p w14:paraId="728F52FB" w14:textId="6A5677DA"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lastRenderedPageBreak/>
        <w:t xml:space="preserve">As appropriate, and to the extent consistent with law, the </w:t>
      </w:r>
      <w:r>
        <w:rPr>
          <w:rFonts w:ascii="Arial" w:hAnsi="Arial" w:cs="Arial"/>
          <w:sz w:val="24"/>
          <w:szCs w:val="24"/>
        </w:rPr>
        <w:t>contract</w:t>
      </w:r>
      <w:r w:rsidRPr="00CB4EF0">
        <w:rPr>
          <w:rFonts w:ascii="Arial" w:hAnsi="Arial" w:cs="Arial"/>
          <w:sz w:val="24"/>
          <w:szCs w:val="24"/>
        </w:rPr>
        <w:t>or should, to the greatest extent practicable, provide a preference for the purchase, acquisition, or use of goods, products, or materials produced in the United States. This includes, but is not limited to iron, aluminum, steel, cement, and other manufactured products.</w:t>
      </w:r>
    </w:p>
    <w:p w14:paraId="7F6F4D28"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For purposes of this clause:</w:t>
      </w:r>
    </w:p>
    <w:p w14:paraId="6BEFFFF9"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 xml:space="preserve">Produced in the United States </w:t>
      </w:r>
      <w:r w:rsidRPr="7B12E732">
        <w:rPr>
          <w:rFonts w:ascii="Arial" w:hAnsi="Arial" w:cs="Arial"/>
          <w:sz w:val="24"/>
          <w:szCs w:val="24"/>
        </w:rPr>
        <w:t>means, for iron and steel products, that all manufacturing processes, from the initial melting stage through the application of coatings, occurred in the United States.</w:t>
      </w:r>
    </w:p>
    <w:p w14:paraId="713BEAD1" w14:textId="77777777" w:rsidR="00862771" w:rsidRPr="00CB4EF0" w:rsidRDefault="00862771" w:rsidP="00D12B61">
      <w:pPr>
        <w:spacing w:after="120" w:line="240" w:lineRule="auto"/>
        <w:rPr>
          <w:rFonts w:ascii="Arial" w:hAnsi="Arial" w:cs="Arial"/>
          <w:sz w:val="24"/>
          <w:szCs w:val="24"/>
        </w:rPr>
      </w:pPr>
      <w:r w:rsidRPr="7B12E732">
        <w:rPr>
          <w:rFonts w:ascii="Arial" w:hAnsi="Arial" w:cs="Arial"/>
          <w:i/>
          <w:iCs/>
          <w:sz w:val="24"/>
          <w:szCs w:val="24"/>
        </w:rPr>
        <w:t>Manufactured products</w:t>
      </w:r>
      <w:r w:rsidRPr="7B12E732">
        <w:rPr>
          <w:rFonts w:ascii="Arial" w:hAnsi="Arial" w:cs="Arial"/>
          <w:sz w:val="24"/>
          <w:szCs w:val="24"/>
        </w:rPr>
        <w:t xml:space="preserve"> mean items and construction materials composed in whole or in part of non-ferrous metals such as aluminum; plastics and polymer-based products such as polyvinyl chloride pipe; aggregates such as concrete; glass, including optical fiber; and lumber.</w:t>
      </w:r>
    </w:p>
    <w:p w14:paraId="22AC3B67" w14:textId="77777777" w:rsidR="00862771" w:rsidRPr="00A32287" w:rsidRDefault="00862771" w:rsidP="008D4B63">
      <w:pPr>
        <w:pStyle w:val="ListParagraph"/>
        <w:numPr>
          <w:ilvl w:val="0"/>
          <w:numId w:val="29"/>
        </w:numPr>
        <w:spacing w:after="120"/>
        <w:ind w:left="0"/>
        <w:contextualSpacing w:val="0"/>
      </w:pPr>
      <w:r w:rsidRPr="00CB4EF0">
        <w:rPr>
          <w:rFonts w:ascii="Arial" w:hAnsi="Arial" w:cs="Arial"/>
        </w:rPr>
        <w:t xml:space="preserve">PROHIBITION ON </w:t>
      </w:r>
      <w:r>
        <w:rPr>
          <w:rFonts w:ascii="Arial" w:hAnsi="Arial" w:cs="Arial"/>
        </w:rPr>
        <w:t>CONTRACT</w:t>
      </w:r>
      <w:r w:rsidRPr="00CB4EF0">
        <w:rPr>
          <w:rFonts w:ascii="Arial" w:hAnsi="Arial" w:cs="Arial"/>
        </w:rPr>
        <w:t>ING FOR COVERED TELECOMMUNICATIONS EQUIPMENT OR SERVICES</w:t>
      </w:r>
    </w:p>
    <w:p w14:paraId="446FB26A" w14:textId="77777777" w:rsidR="00862771" w:rsidRPr="00CB4EF0" w:rsidRDefault="00862771" w:rsidP="008D4B63">
      <w:pPr>
        <w:pStyle w:val="ListParagraph"/>
        <w:numPr>
          <w:ilvl w:val="0"/>
          <w:numId w:val="38"/>
        </w:numPr>
        <w:spacing w:after="120"/>
        <w:ind w:left="360"/>
        <w:contextualSpacing w:val="0"/>
        <w:rPr>
          <w:rFonts w:ascii="Arial" w:hAnsi="Arial" w:cs="Arial"/>
        </w:rPr>
      </w:pPr>
      <w:r w:rsidRPr="00CB4EF0">
        <w:rPr>
          <w:rFonts w:ascii="Arial" w:hAnsi="Arial" w:cs="Arial"/>
        </w:rPr>
        <w:t>Definitions</w:t>
      </w:r>
    </w:p>
    <w:p w14:paraId="0C1C57BD" w14:textId="77777777" w:rsidR="00862771" w:rsidRPr="00CB4EF0" w:rsidRDefault="00862771" w:rsidP="00D12B61">
      <w:pPr>
        <w:spacing w:after="120" w:line="240" w:lineRule="auto"/>
        <w:ind w:left="360"/>
        <w:rPr>
          <w:rFonts w:ascii="Arial" w:hAnsi="Arial" w:cs="Arial"/>
          <w:sz w:val="24"/>
          <w:szCs w:val="24"/>
        </w:rPr>
      </w:pPr>
      <w:r w:rsidRPr="00CB4EF0">
        <w:rPr>
          <w:rFonts w:ascii="Arial" w:hAnsi="Arial" w:cs="Arial"/>
          <w:sz w:val="24"/>
          <w:szCs w:val="24"/>
        </w:rPr>
        <w:t>As used in this clause, the terms backhaul; covered foreign country; covered telecommunications equipment or services; interconnection arrangements; roaming; substantial or essential component; and telecommunications equipment or services have the meaning as defined in FEMA Policy, #405-143-1 Prohibitions on Expending FEMA Award Funds for Covered Telecommunications Equipment or Services As used in this clause.</w:t>
      </w:r>
    </w:p>
    <w:p w14:paraId="365EAF39" w14:textId="77777777" w:rsidR="00862771" w:rsidRPr="00A32287" w:rsidRDefault="00862771" w:rsidP="008D4B63">
      <w:pPr>
        <w:pStyle w:val="ListParagraph"/>
        <w:numPr>
          <w:ilvl w:val="0"/>
          <w:numId w:val="38"/>
        </w:numPr>
        <w:spacing w:after="120"/>
        <w:ind w:left="360"/>
        <w:contextualSpacing w:val="0"/>
        <w:rPr>
          <w:rFonts w:ascii="Arial" w:hAnsi="Arial" w:cs="Arial"/>
        </w:rPr>
      </w:pPr>
      <w:r w:rsidRPr="00CB4EF0">
        <w:rPr>
          <w:rFonts w:ascii="Arial" w:hAnsi="Arial" w:cs="Arial"/>
        </w:rPr>
        <w:t>Prohibitions</w:t>
      </w:r>
    </w:p>
    <w:p w14:paraId="6974F512" w14:textId="60C6795A" w:rsidR="00862771" w:rsidRPr="00A32287" w:rsidRDefault="00862771" w:rsidP="008D4B63">
      <w:pPr>
        <w:pStyle w:val="ListParagraph"/>
        <w:numPr>
          <w:ilvl w:val="0"/>
          <w:numId w:val="39"/>
        </w:numPr>
        <w:spacing w:after="120"/>
        <w:contextualSpacing w:val="0"/>
        <w:rPr>
          <w:rFonts w:ascii="Arial" w:hAnsi="Arial" w:cs="Arial"/>
        </w:rPr>
      </w:pPr>
      <w:r w:rsidRPr="00CB4EF0">
        <w:rPr>
          <w:rFonts w:ascii="Arial" w:hAnsi="Arial" w:cs="Arial"/>
        </w:rPr>
        <w:t>Section 889(b) of the John S. McCain National Defense Authorization Act for Fiscal Year 2019, Pub. L. No. 115-232, and 2 C.F.R. § 200.216 prohibit the head of an executive agency on or after Aug.13, 2020, from obligating or expending grant, cooperative agreement, loan, or loan guarantee funds on certain telecommunications products or from certain entities for national security reasons.</w:t>
      </w:r>
    </w:p>
    <w:p w14:paraId="46EAABCD" w14:textId="7DEC4358" w:rsidR="00862771" w:rsidRPr="00CB4EF0" w:rsidRDefault="00862771" w:rsidP="008D4B63">
      <w:pPr>
        <w:pStyle w:val="ListParagraph"/>
        <w:numPr>
          <w:ilvl w:val="0"/>
          <w:numId w:val="39"/>
        </w:numPr>
        <w:spacing w:after="120"/>
        <w:contextualSpacing w:val="0"/>
        <w:rPr>
          <w:rFonts w:ascii="Arial" w:hAnsi="Arial" w:cs="Arial"/>
        </w:rPr>
      </w:pPr>
      <w:r w:rsidRPr="00CB4EF0">
        <w:rPr>
          <w:rFonts w:ascii="Arial" w:hAnsi="Arial" w:cs="Arial"/>
        </w:rPr>
        <w:t xml:space="preserve">Unless an exception in paragraph 3. of this clause applies, the </w:t>
      </w:r>
      <w:r>
        <w:rPr>
          <w:rFonts w:ascii="Arial" w:hAnsi="Arial" w:cs="Arial"/>
        </w:rPr>
        <w:t>contract</w:t>
      </w:r>
      <w:r w:rsidRPr="00CB4EF0">
        <w:rPr>
          <w:rFonts w:ascii="Arial" w:hAnsi="Arial" w:cs="Arial"/>
        </w:rPr>
        <w:t>or and its sub</w:t>
      </w:r>
      <w:r>
        <w:rPr>
          <w:rFonts w:ascii="Arial" w:hAnsi="Arial" w:cs="Arial"/>
        </w:rPr>
        <w:t>contract</w:t>
      </w:r>
      <w:r w:rsidRPr="00CB4EF0">
        <w:rPr>
          <w:rFonts w:ascii="Arial" w:hAnsi="Arial" w:cs="Arial"/>
        </w:rPr>
        <w:t>ors may not use grant, cooperative agreement, loan, or loan guarantee funds from the Federal Emergency Management Agency to:</w:t>
      </w:r>
    </w:p>
    <w:p w14:paraId="33CD9F68" w14:textId="2E6CDF15" w:rsidR="00862771" w:rsidRPr="00CB4EF0"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Procure or obtain any equipment, system, or service that uses covered telecommunications equipment or services as a substantial or essential component of any system, or as critical technology of any </w:t>
      </w:r>
      <w:proofErr w:type="gramStart"/>
      <w:r w:rsidRPr="00CB4EF0">
        <w:rPr>
          <w:rFonts w:ascii="Arial" w:hAnsi="Arial" w:cs="Arial"/>
        </w:rPr>
        <w:t>system;</w:t>
      </w:r>
      <w:proofErr w:type="gramEnd"/>
    </w:p>
    <w:p w14:paraId="72691AA4" w14:textId="21B6ECF7" w:rsidR="00862771" w:rsidRPr="00CB4EF0"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Enter into, extend, or renew a </w:t>
      </w:r>
      <w:r>
        <w:rPr>
          <w:rFonts w:ascii="Arial" w:hAnsi="Arial" w:cs="Arial"/>
        </w:rPr>
        <w:t>contract</w:t>
      </w:r>
      <w:r w:rsidRPr="00CB4EF0">
        <w:rPr>
          <w:rFonts w:ascii="Arial" w:hAnsi="Arial" w:cs="Arial"/>
        </w:rPr>
        <w:t xml:space="preserve"> to procure or obtain any equipment, system, or service that uses covered telecommunications equipment or services as a substantial or essential component of any system, or as critical technology of any </w:t>
      </w:r>
      <w:proofErr w:type="gramStart"/>
      <w:r w:rsidRPr="00CB4EF0">
        <w:rPr>
          <w:rFonts w:ascii="Arial" w:hAnsi="Arial" w:cs="Arial"/>
        </w:rPr>
        <w:t>system;</w:t>
      </w:r>
      <w:proofErr w:type="gramEnd"/>
    </w:p>
    <w:p w14:paraId="452FF8D1" w14:textId="77777777" w:rsidR="00862771" w:rsidRPr="00CB4EF0" w:rsidRDefault="00862771" w:rsidP="008D4B63">
      <w:pPr>
        <w:pStyle w:val="ListParagraph"/>
        <w:numPr>
          <w:ilvl w:val="0"/>
          <w:numId w:val="40"/>
        </w:numPr>
        <w:spacing w:after="120"/>
        <w:ind w:left="1260"/>
        <w:contextualSpacing w:val="0"/>
        <w:rPr>
          <w:rFonts w:ascii="Arial" w:hAnsi="Arial" w:cs="Arial"/>
        </w:rPr>
      </w:pPr>
      <w:proofErr w:type="gramStart"/>
      <w:r w:rsidRPr="00CB4EF0">
        <w:rPr>
          <w:rFonts w:ascii="Arial" w:hAnsi="Arial" w:cs="Arial"/>
        </w:rPr>
        <w:lastRenderedPageBreak/>
        <w:t>Enter into</w:t>
      </w:r>
      <w:proofErr w:type="gramEnd"/>
      <w:r w:rsidRPr="00CB4EF0">
        <w:rPr>
          <w:rFonts w:ascii="Arial" w:hAnsi="Arial" w:cs="Arial"/>
        </w:rPr>
        <w:t xml:space="preserve">, extend, or renew </w:t>
      </w:r>
      <w:r>
        <w:rPr>
          <w:rFonts w:ascii="Arial" w:hAnsi="Arial" w:cs="Arial"/>
        </w:rPr>
        <w:t>contract</w:t>
      </w:r>
      <w:r w:rsidRPr="00CB4EF0">
        <w:rPr>
          <w:rFonts w:ascii="Arial" w:hAnsi="Arial" w:cs="Arial"/>
        </w:rPr>
        <w:t>s with entities that use covered telecommunications equipment or services as a substantial or essential component of any system, or as critical technology as part of any system; or</w:t>
      </w:r>
    </w:p>
    <w:p w14:paraId="5C6951DA" w14:textId="13B25C97" w:rsidR="00862771" w:rsidRPr="00A32287" w:rsidRDefault="00862771" w:rsidP="008D4B63">
      <w:pPr>
        <w:pStyle w:val="ListParagraph"/>
        <w:numPr>
          <w:ilvl w:val="0"/>
          <w:numId w:val="40"/>
        </w:numPr>
        <w:spacing w:after="120"/>
        <w:ind w:left="1260"/>
        <w:contextualSpacing w:val="0"/>
        <w:rPr>
          <w:rFonts w:ascii="Arial" w:hAnsi="Arial" w:cs="Arial"/>
        </w:rPr>
      </w:pPr>
      <w:r w:rsidRPr="00CB4EF0">
        <w:rPr>
          <w:rFonts w:ascii="Arial" w:hAnsi="Arial" w:cs="Arial"/>
        </w:rPr>
        <w:t xml:space="preserve">Provide, as part of its performance of this </w:t>
      </w:r>
      <w:r>
        <w:rPr>
          <w:rFonts w:ascii="Arial" w:hAnsi="Arial" w:cs="Arial"/>
        </w:rPr>
        <w:t>contract</w:t>
      </w:r>
      <w:r w:rsidRPr="00CB4EF0">
        <w:rPr>
          <w:rFonts w:ascii="Arial" w:hAnsi="Arial" w:cs="Arial"/>
        </w:rPr>
        <w:t>, sub</w:t>
      </w:r>
      <w:r>
        <w:rPr>
          <w:rFonts w:ascii="Arial" w:hAnsi="Arial" w:cs="Arial"/>
        </w:rPr>
        <w:t>contract</w:t>
      </w:r>
      <w:r w:rsidRPr="00CB4EF0">
        <w:rPr>
          <w:rFonts w:ascii="Arial" w:hAnsi="Arial" w:cs="Arial"/>
        </w:rPr>
        <w:t xml:space="preserve">, or </w:t>
      </w:r>
      <w:r w:rsidRPr="48A8593F">
        <w:rPr>
          <w:rFonts w:ascii="Arial" w:hAnsi="Arial" w:cs="Arial"/>
        </w:rPr>
        <w:t>other</w:t>
      </w:r>
      <w:r w:rsidRPr="00CB4EF0">
        <w:rPr>
          <w:rFonts w:ascii="Arial" w:hAnsi="Arial" w:cs="Arial"/>
        </w:rPr>
        <w:t xml:space="preserve"> </w:t>
      </w:r>
      <w:r>
        <w:rPr>
          <w:rFonts w:ascii="Arial" w:hAnsi="Arial" w:cs="Arial"/>
        </w:rPr>
        <w:t>contract</w:t>
      </w:r>
      <w:r w:rsidRPr="00CB4EF0">
        <w:rPr>
          <w:rFonts w:ascii="Arial" w:hAnsi="Arial" w:cs="Arial"/>
        </w:rPr>
        <w:t>ual instrument, any equipment, system, or service that uses covered telecommunications equipment or services as a substantial or essential component of any system, or as critical technology as part of any system.</w:t>
      </w:r>
      <w:r w:rsidRPr="00A32287">
        <w:rPr>
          <w:rFonts w:ascii="Arial" w:hAnsi="Arial" w:cs="Arial"/>
        </w:rPr>
        <w:t xml:space="preserve"> </w:t>
      </w:r>
    </w:p>
    <w:p w14:paraId="4F75EF90" w14:textId="77777777" w:rsidR="00862771" w:rsidRPr="00A32287" w:rsidRDefault="00862771" w:rsidP="008D4B63">
      <w:pPr>
        <w:pStyle w:val="ListParagraph"/>
        <w:numPr>
          <w:ilvl w:val="0"/>
          <w:numId w:val="38"/>
        </w:numPr>
        <w:spacing w:after="120"/>
        <w:ind w:left="450"/>
        <w:contextualSpacing w:val="0"/>
        <w:rPr>
          <w:rFonts w:ascii="Arial" w:hAnsi="Arial" w:cs="Arial"/>
        </w:rPr>
      </w:pPr>
      <w:r w:rsidRPr="00CB4EF0">
        <w:rPr>
          <w:rFonts w:ascii="Arial" w:hAnsi="Arial" w:cs="Arial"/>
        </w:rPr>
        <w:t>Exceptions</w:t>
      </w:r>
    </w:p>
    <w:p w14:paraId="7A743935" w14:textId="77777777" w:rsidR="00862771" w:rsidRPr="00CB4EF0" w:rsidRDefault="00862771" w:rsidP="008D4B63">
      <w:pPr>
        <w:pStyle w:val="ListParagraph"/>
        <w:numPr>
          <w:ilvl w:val="0"/>
          <w:numId w:val="41"/>
        </w:numPr>
        <w:spacing w:after="120"/>
        <w:contextualSpacing w:val="0"/>
        <w:rPr>
          <w:rFonts w:ascii="Arial" w:hAnsi="Arial" w:cs="Arial"/>
        </w:rPr>
      </w:pPr>
      <w:r w:rsidRPr="00CB4EF0">
        <w:rPr>
          <w:rFonts w:ascii="Arial" w:hAnsi="Arial" w:cs="Arial"/>
        </w:rPr>
        <w:t xml:space="preserve">This clause does not prohibit </w:t>
      </w:r>
      <w:r>
        <w:rPr>
          <w:rFonts w:ascii="Arial" w:hAnsi="Arial" w:cs="Arial"/>
        </w:rPr>
        <w:t>contract</w:t>
      </w:r>
      <w:r w:rsidRPr="00CB4EF0">
        <w:rPr>
          <w:rFonts w:ascii="Arial" w:hAnsi="Arial" w:cs="Arial"/>
        </w:rPr>
        <w:t>ors from providing—</w:t>
      </w:r>
    </w:p>
    <w:p w14:paraId="57C3948C" w14:textId="77777777" w:rsidR="00862771" w:rsidRPr="00CB4EF0" w:rsidRDefault="00862771" w:rsidP="008D4B63">
      <w:pPr>
        <w:pStyle w:val="ListParagraph"/>
        <w:numPr>
          <w:ilvl w:val="1"/>
          <w:numId w:val="42"/>
        </w:numPr>
        <w:spacing w:after="120"/>
        <w:contextualSpacing w:val="0"/>
        <w:rPr>
          <w:rFonts w:ascii="Arial" w:hAnsi="Arial" w:cs="Arial"/>
        </w:rPr>
      </w:pPr>
      <w:r w:rsidRPr="00CB4EF0">
        <w:rPr>
          <w:rFonts w:ascii="Arial" w:hAnsi="Arial" w:cs="Arial"/>
        </w:rPr>
        <w:t>A service that connects to the facilities of a third-party, such as backhaul, roaming, or interconnection arrangements; or</w:t>
      </w:r>
    </w:p>
    <w:p w14:paraId="0526A717" w14:textId="77777777" w:rsidR="00862771" w:rsidRPr="00A32287" w:rsidRDefault="00862771" w:rsidP="008D4B63">
      <w:pPr>
        <w:pStyle w:val="ListParagraph"/>
        <w:numPr>
          <w:ilvl w:val="1"/>
          <w:numId w:val="42"/>
        </w:numPr>
        <w:spacing w:after="120"/>
        <w:contextualSpacing w:val="0"/>
        <w:rPr>
          <w:rFonts w:ascii="Arial" w:hAnsi="Arial" w:cs="Arial"/>
        </w:rPr>
      </w:pPr>
      <w:r w:rsidRPr="00CB4EF0">
        <w:rPr>
          <w:rFonts w:ascii="Arial" w:hAnsi="Arial" w:cs="Arial"/>
        </w:rPr>
        <w:t>Telecommunications equipment that cannot route or redirect user data traffic or permit visibility into any user data or packets that such equipment transmits or otherwise handles.</w:t>
      </w:r>
    </w:p>
    <w:p w14:paraId="36E4C3DF" w14:textId="77777777" w:rsidR="00862771" w:rsidRPr="00CB4EF0" w:rsidRDefault="00862771" w:rsidP="008D4B63">
      <w:pPr>
        <w:pStyle w:val="ListParagraph"/>
        <w:numPr>
          <w:ilvl w:val="0"/>
          <w:numId w:val="41"/>
        </w:numPr>
        <w:spacing w:after="120"/>
        <w:contextualSpacing w:val="0"/>
        <w:rPr>
          <w:rFonts w:ascii="Arial" w:hAnsi="Arial" w:cs="Arial"/>
        </w:rPr>
      </w:pPr>
      <w:r w:rsidRPr="00CB4EF0">
        <w:rPr>
          <w:rFonts w:ascii="Arial" w:hAnsi="Arial" w:cs="Arial"/>
        </w:rPr>
        <w:t>By necessary implication and regulation, the prohibitions also do not apply to:</w:t>
      </w:r>
    </w:p>
    <w:p w14:paraId="013B036E" w14:textId="77777777" w:rsidR="00862771" w:rsidRPr="00CB4EF0" w:rsidRDefault="00862771" w:rsidP="008D4B63">
      <w:pPr>
        <w:pStyle w:val="ListParagraph"/>
        <w:numPr>
          <w:ilvl w:val="1"/>
          <w:numId w:val="43"/>
        </w:numPr>
        <w:spacing w:after="120"/>
        <w:contextualSpacing w:val="0"/>
        <w:rPr>
          <w:rFonts w:ascii="Arial" w:hAnsi="Arial" w:cs="Arial"/>
        </w:rPr>
      </w:pPr>
      <w:r w:rsidRPr="00CB4EF0">
        <w:rPr>
          <w:rFonts w:ascii="Arial" w:hAnsi="Arial" w:cs="Arial"/>
        </w:rPr>
        <w:t>Covered telecommunications equipment or services that:</w:t>
      </w:r>
    </w:p>
    <w:p w14:paraId="4FFF3607" w14:textId="77777777" w:rsidR="00862771" w:rsidRPr="00CB4EF0" w:rsidRDefault="00862771" w:rsidP="008D4B63">
      <w:pPr>
        <w:pStyle w:val="ListParagraph"/>
        <w:numPr>
          <w:ilvl w:val="0"/>
          <w:numId w:val="44"/>
        </w:numPr>
        <w:spacing w:after="120"/>
        <w:ind w:left="1800"/>
        <w:contextualSpacing w:val="0"/>
        <w:rPr>
          <w:rFonts w:ascii="Arial" w:hAnsi="Arial" w:cs="Arial"/>
        </w:rPr>
      </w:pPr>
      <w:r w:rsidRPr="00CB4EF0">
        <w:rPr>
          <w:rFonts w:ascii="Arial" w:hAnsi="Arial" w:cs="Arial"/>
        </w:rPr>
        <w:t>Are not used as a substantial or essential component of any system; and</w:t>
      </w:r>
    </w:p>
    <w:p w14:paraId="0CC884B0" w14:textId="77777777" w:rsidR="00862771" w:rsidRPr="00CB4EF0" w:rsidRDefault="00862771" w:rsidP="008D4B63">
      <w:pPr>
        <w:pStyle w:val="ListParagraph"/>
        <w:numPr>
          <w:ilvl w:val="0"/>
          <w:numId w:val="44"/>
        </w:numPr>
        <w:spacing w:after="120"/>
        <w:ind w:left="1800"/>
        <w:contextualSpacing w:val="0"/>
        <w:rPr>
          <w:rFonts w:ascii="Arial" w:hAnsi="Arial" w:cs="Arial"/>
        </w:rPr>
      </w:pPr>
      <w:r w:rsidRPr="00CB4EF0">
        <w:rPr>
          <w:rFonts w:ascii="Arial" w:hAnsi="Arial" w:cs="Arial"/>
        </w:rPr>
        <w:t>Are not used as critical technology of any system.</w:t>
      </w:r>
    </w:p>
    <w:p w14:paraId="03970039" w14:textId="36A9662E" w:rsidR="00862771" w:rsidRDefault="00862771" w:rsidP="008D4B63">
      <w:pPr>
        <w:pStyle w:val="ListParagraph"/>
        <w:numPr>
          <w:ilvl w:val="0"/>
          <w:numId w:val="45"/>
        </w:numPr>
        <w:spacing w:after="120"/>
        <w:contextualSpacing w:val="0"/>
        <w:rPr>
          <w:rFonts w:ascii="Arial" w:hAnsi="Arial" w:cs="Arial"/>
        </w:rPr>
      </w:pPr>
      <w:r w:rsidRPr="00CB4EF0">
        <w:rPr>
          <w:rFonts w:ascii="Arial" w:hAnsi="Arial" w:cs="Arial"/>
        </w:rPr>
        <w:t>Other telecommunications equipment or services that are not considered covered telecommunications equipment or services.</w:t>
      </w:r>
    </w:p>
    <w:p w14:paraId="1BC1C044" w14:textId="77777777" w:rsidR="00D12B61" w:rsidRPr="00A32287" w:rsidRDefault="00D12B61" w:rsidP="00D12B61">
      <w:pPr>
        <w:pStyle w:val="ListParagraph"/>
        <w:spacing w:after="120"/>
        <w:ind w:left="1440"/>
        <w:contextualSpacing w:val="0"/>
        <w:rPr>
          <w:rFonts w:ascii="Arial" w:hAnsi="Arial" w:cs="Arial"/>
        </w:rPr>
      </w:pPr>
    </w:p>
    <w:p w14:paraId="6790EB98" w14:textId="2B55924D" w:rsidR="00862771" w:rsidRPr="00D12B61" w:rsidRDefault="00862771" w:rsidP="008D4B63">
      <w:pPr>
        <w:pStyle w:val="ListParagraph"/>
        <w:numPr>
          <w:ilvl w:val="0"/>
          <w:numId w:val="46"/>
        </w:numPr>
        <w:spacing w:after="120"/>
        <w:ind w:left="450"/>
        <w:contextualSpacing w:val="0"/>
        <w:rPr>
          <w:rFonts w:ascii="Arial" w:hAnsi="Arial" w:cs="Arial"/>
        </w:rPr>
      </w:pPr>
      <w:r w:rsidRPr="00CB4EF0">
        <w:rPr>
          <w:rFonts w:ascii="Arial" w:hAnsi="Arial" w:cs="Arial"/>
        </w:rPr>
        <w:t>Reporting Requirement</w:t>
      </w:r>
    </w:p>
    <w:p w14:paraId="3DAB1D35" w14:textId="79A71B50" w:rsidR="00862771" w:rsidRPr="00A32287" w:rsidRDefault="00862771" w:rsidP="008D4B63">
      <w:pPr>
        <w:pStyle w:val="ListParagraph"/>
        <w:numPr>
          <w:ilvl w:val="0"/>
          <w:numId w:val="47"/>
        </w:numPr>
        <w:spacing w:after="120"/>
        <w:contextualSpacing w:val="0"/>
        <w:rPr>
          <w:rFonts w:ascii="Arial" w:hAnsi="Arial" w:cs="Arial"/>
        </w:rPr>
      </w:pPr>
      <w:r w:rsidRPr="00CB4EF0">
        <w:rPr>
          <w:rFonts w:ascii="Arial" w:hAnsi="Arial" w:cs="Arial"/>
        </w:rPr>
        <w:t xml:space="preserve">In the event the </w:t>
      </w:r>
      <w:r>
        <w:rPr>
          <w:rFonts w:ascii="Arial" w:hAnsi="Arial" w:cs="Arial"/>
        </w:rPr>
        <w:t>Contract</w:t>
      </w:r>
      <w:r w:rsidRPr="00CB4EF0">
        <w:rPr>
          <w:rFonts w:ascii="Arial" w:hAnsi="Arial" w:cs="Arial"/>
        </w:rPr>
        <w:t xml:space="preserve">or identifies covered telecommunications equipment or services used as a substantial or essential component of any system, or as critical technology as part of any system, during </w:t>
      </w:r>
      <w:r>
        <w:rPr>
          <w:rFonts w:ascii="Arial" w:hAnsi="Arial" w:cs="Arial"/>
        </w:rPr>
        <w:t>contract</w:t>
      </w:r>
      <w:r w:rsidRPr="00CB4EF0">
        <w:rPr>
          <w:rFonts w:ascii="Arial" w:hAnsi="Arial" w:cs="Arial"/>
        </w:rPr>
        <w:t xml:space="preserve"> performance, or the </w:t>
      </w:r>
      <w:r>
        <w:rPr>
          <w:rFonts w:ascii="Arial" w:hAnsi="Arial" w:cs="Arial"/>
        </w:rPr>
        <w:t>contract</w:t>
      </w:r>
      <w:r w:rsidRPr="00CB4EF0">
        <w:rPr>
          <w:rFonts w:ascii="Arial" w:hAnsi="Arial" w:cs="Arial"/>
        </w:rPr>
        <w:t>or is notified of such by a sub</w:t>
      </w:r>
      <w:r>
        <w:rPr>
          <w:rFonts w:ascii="Arial" w:hAnsi="Arial" w:cs="Arial"/>
        </w:rPr>
        <w:t>contract</w:t>
      </w:r>
      <w:r w:rsidRPr="00CB4EF0">
        <w:rPr>
          <w:rFonts w:ascii="Arial" w:hAnsi="Arial" w:cs="Arial"/>
        </w:rPr>
        <w:t xml:space="preserve">or at any tier or by any other source, the </w:t>
      </w:r>
      <w:r>
        <w:rPr>
          <w:rFonts w:ascii="Arial" w:hAnsi="Arial" w:cs="Arial"/>
        </w:rPr>
        <w:t>contract</w:t>
      </w:r>
      <w:r w:rsidRPr="00CB4EF0">
        <w:rPr>
          <w:rFonts w:ascii="Arial" w:hAnsi="Arial" w:cs="Arial"/>
        </w:rPr>
        <w:t xml:space="preserve">or shall report the information in paragraph 4.b. of this clause to the recipient or subrecipient, unless elsewhere in this </w:t>
      </w:r>
      <w:r>
        <w:rPr>
          <w:rFonts w:ascii="Arial" w:hAnsi="Arial" w:cs="Arial"/>
        </w:rPr>
        <w:t>contract</w:t>
      </w:r>
      <w:r w:rsidRPr="00CB4EF0">
        <w:rPr>
          <w:rFonts w:ascii="Arial" w:hAnsi="Arial" w:cs="Arial"/>
        </w:rPr>
        <w:t xml:space="preserve"> are established procedures for reporting the information.</w:t>
      </w:r>
    </w:p>
    <w:p w14:paraId="688C3ED0" w14:textId="77777777" w:rsidR="00862771" w:rsidRPr="00CB4EF0" w:rsidRDefault="00862771" w:rsidP="008D4B63">
      <w:pPr>
        <w:pStyle w:val="ListParagraph"/>
        <w:numPr>
          <w:ilvl w:val="0"/>
          <w:numId w:val="47"/>
        </w:numPr>
        <w:spacing w:after="12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shall report the following information pursuant to paragraph 4.a. of this clause:</w:t>
      </w:r>
    </w:p>
    <w:p w14:paraId="6752931E" w14:textId="77777777" w:rsidR="00862771" w:rsidRPr="00CB4EF0" w:rsidRDefault="00862771" w:rsidP="008D4B63">
      <w:pPr>
        <w:pStyle w:val="ListParagraph"/>
        <w:numPr>
          <w:ilvl w:val="0"/>
          <w:numId w:val="48"/>
        </w:numPr>
        <w:spacing w:after="120"/>
        <w:ind w:left="1170"/>
        <w:contextualSpacing w:val="0"/>
        <w:rPr>
          <w:rFonts w:ascii="Arial" w:hAnsi="Arial" w:cs="Arial"/>
        </w:rPr>
      </w:pPr>
      <w:r w:rsidRPr="00CB4EF0">
        <w:rPr>
          <w:rFonts w:ascii="Arial" w:hAnsi="Arial" w:cs="Arial"/>
        </w:rPr>
        <w:t xml:space="preserve">Within one business day from the date of such identification or notification: The </w:t>
      </w:r>
      <w:r>
        <w:rPr>
          <w:rFonts w:ascii="Arial" w:hAnsi="Arial" w:cs="Arial"/>
        </w:rPr>
        <w:t>contract</w:t>
      </w:r>
      <w:r w:rsidRPr="00CB4EF0">
        <w:rPr>
          <w:rFonts w:ascii="Arial" w:hAnsi="Arial" w:cs="Arial"/>
        </w:rPr>
        <w:t xml:space="preserve"> number; the order number(s), if applicable; supplier name; supplier unique entity identifier (if known); supplier Commercial and Government Entity (CAGE) code (if known); brand; model number (original equipment manufacturer number, manufacturer part number, or wholesaler number); item description; and any readily available information about mitigation actions undertaken or recommended.</w:t>
      </w:r>
    </w:p>
    <w:p w14:paraId="65E2D2C4" w14:textId="21A7E627" w:rsidR="00862771" w:rsidRPr="00A32287" w:rsidRDefault="00862771" w:rsidP="008D4B63">
      <w:pPr>
        <w:pStyle w:val="ListParagraph"/>
        <w:numPr>
          <w:ilvl w:val="0"/>
          <w:numId w:val="48"/>
        </w:numPr>
        <w:spacing w:after="120"/>
        <w:ind w:left="1170"/>
        <w:contextualSpacing w:val="0"/>
        <w:rPr>
          <w:rFonts w:ascii="Arial" w:hAnsi="Arial" w:cs="Arial"/>
        </w:rPr>
      </w:pPr>
      <w:r w:rsidRPr="00CB4EF0">
        <w:rPr>
          <w:rFonts w:ascii="Arial" w:hAnsi="Arial" w:cs="Arial"/>
        </w:rPr>
        <w:lastRenderedPageBreak/>
        <w:t xml:space="preserve">Within 10 business days of submitting the information in paragraph 4.b.i. of this clause: Any further available information about mitigation actions undertaken or recommended. In addition, the </w:t>
      </w:r>
      <w:r>
        <w:rPr>
          <w:rFonts w:ascii="Arial" w:hAnsi="Arial" w:cs="Arial"/>
        </w:rPr>
        <w:t>Contract</w:t>
      </w:r>
      <w:r w:rsidRPr="00CB4EF0">
        <w:rPr>
          <w:rFonts w:ascii="Arial" w:hAnsi="Arial" w:cs="Arial"/>
        </w:rPr>
        <w:t>or shall describe the efforts it undertook to prevent use or submission of covered telecommunications equipment or services, and any additional efforts that will be incorporated to prevent future use or submission of covered telecommunications equipment or services.</w:t>
      </w:r>
    </w:p>
    <w:p w14:paraId="49BCA67C" w14:textId="77777777" w:rsidR="00862771" w:rsidRPr="00CB4EF0" w:rsidRDefault="00862771" w:rsidP="008D4B63">
      <w:pPr>
        <w:pStyle w:val="ListParagraph"/>
        <w:numPr>
          <w:ilvl w:val="0"/>
          <w:numId w:val="49"/>
        </w:numPr>
        <w:spacing w:after="120"/>
        <w:ind w:left="450"/>
        <w:contextualSpacing w:val="0"/>
        <w:rPr>
          <w:rFonts w:ascii="Arial" w:hAnsi="Arial" w:cs="Arial"/>
        </w:rPr>
      </w:pPr>
      <w:r w:rsidRPr="00CB4EF0">
        <w:rPr>
          <w:rFonts w:ascii="Arial" w:hAnsi="Arial" w:cs="Arial"/>
        </w:rPr>
        <w:t>Sub</w:t>
      </w:r>
      <w:r>
        <w:rPr>
          <w:rFonts w:ascii="Arial" w:hAnsi="Arial" w:cs="Arial"/>
        </w:rPr>
        <w:t>contract</w:t>
      </w:r>
      <w:r w:rsidRPr="00CB4EF0">
        <w:rPr>
          <w:rFonts w:ascii="Arial" w:hAnsi="Arial" w:cs="Arial"/>
        </w:rPr>
        <w:t>s</w:t>
      </w:r>
    </w:p>
    <w:p w14:paraId="654BB17F" w14:textId="77777777" w:rsidR="00862771" w:rsidRPr="00CB4EF0" w:rsidRDefault="00862771" w:rsidP="00D12B61">
      <w:pPr>
        <w:spacing w:after="120" w:line="240" w:lineRule="auto"/>
        <w:ind w:left="450"/>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or shall insert the substance of this clause, including this paragraph 5</w:t>
      </w:r>
      <w:r w:rsidRPr="0075220A">
        <w:rPr>
          <w:rFonts w:ascii="Arial" w:hAnsi="Arial" w:cs="Arial"/>
          <w:sz w:val="24"/>
          <w:szCs w:val="24"/>
        </w:rPr>
        <w:t>,</w:t>
      </w:r>
      <w:r w:rsidRPr="00CB4EF0">
        <w:rPr>
          <w:rFonts w:ascii="Arial" w:hAnsi="Arial" w:cs="Arial"/>
          <w:sz w:val="24"/>
          <w:szCs w:val="24"/>
        </w:rPr>
        <w:t xml:space="preserve"> in all sub</w:t>
      </w:r>
      <w:r>
        <w:rPr>
          <w:rFonts w:ascii="Arial" w:hAnsi="Arial" w:cs="Arial"/>
          <w:sz w:val="24"/>
          <w:szCs w:val="24"/>
        </w:rPr>
        <w:t>contract</w:t>
      </w:r>
      <w:r w:rsidRPr="00CB4EF0">
        <w:rPr>
          <w:rFonts w:ascii="Arial" w:hAnsi="Arial" w:cs="Arial"/>
          <w:sz w:val="24"/>
          <w:szCs w:val="24"/>
        </w:rPr>
        <w:t xml:space="preserve">s and other </w:t>
      </w:r>
      <w:r>
        <w:rPr>
          <w:rFonts w:ascii="Arial" w:hAnsi="Arial" w:cs="Arial"/>
          <w:sz w:val="24"/>
          <w:szCs w:val="24"/>
        </w:rPr>
        <w:t>contract</w:t>
      </w:r>
      <w:r w:rsidRPr="00CB4EF0">
        <w:rPr>
          <w:rFonts w:ascii="Arial" w:hAnsi="Arial" w:cs="Arial"/>
          <w:sz w:val="24"/>
          <w:szCs w:val="24"/>
        </w:rPr>
        <w:t>ual instruments.</w:t>
      </w:r>
    </w:p>
    <w:p w14:paraId="23E535CC" w14:textId="77777777" w:rsidR="00862771" w:rsidRPr="00CB4EF0" w:rsidRDefault="00862771" w:rsidP="008D4B63">
      <w:pPr>
        <w:pStyle w:val="ListParagraph"/>
        <w:numPr>
          <w:ilvl w:val="0"/>
          <w:numId w:val="29"/>
        </w:numPr>
        <w:spacing w:after="120"/>
        <w:ind w:left="90"/>
        <w:contextualSpacing w:val="0"/>
        <w:rPr>
          <w:rFonts w:ascii="Arial" w:hAnsi="Arial" w:cs="Arial"/>
        </w:rPr>
      </w:pPr>
      <w:r w:rsidRPr="00CB4EF0">
        <w:rPr>
          <w:rFonts w:ascii="Arial" w:hAnsi="Arial" w:cs="Arial"/>
        </w:rPr>
        <w:t>ACCESS TO RECORDS</w:t>
      </w:r>
    </w:p>
    <w:p w14:paraId="2B4D92BA"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following access to records requirements </w:t>
      </w:r>
      <w:proofErr w:type="gramStart"/>
      <w:r w:rsidRPr="00CB4EF0">
        <w:rPr>
          <w:rFonts w:ascii="Arial" w:hAnsi="Arial" w:cs="Arial"/>
          <w:sz w:val="24"/>
          <w:szCs w:val="24"/>
        </w:rPr>
        <w:t>apply</w:t>
      </w:r>
      <w:proofErr w:type="gramEnd"/>
      <w:r w:rsidRPr="00CB4EF0">
        <w:rPr>
          <w:rFonts w:ascii="Arial" w:hAnsi="Arial" w:cs="Arial"/>
          <w:sz w:val="24"/>
          <w:szCs w:val="24"/>
        </w:rPr>
        <w:t xml:space="preserve"> to this </w:t>
      </w:r>
      <w:r>
        <w:rPr>
          <w:rFonts w:ascii="Arial" w:hAnsi="Arial" w:cs="Arial"/>
          <w:sz w:val="24"/>
          <w:szCs w:val="24"/>
        </w:rPr>
        <w:t>contract</w:t>
      </w:r>
      <w:r w:rsidRPr="00CB4EF0">
        <w:rPr>
          <w:rFonts w:ascii="Arial" w:hAnsi="Arial" w:cs="Arial"/>
          <w:sz w:val="24"/>
          <w:szCs w:val="24"/>
        </w:rPr>
        <w:t>:</w:t>
      </w:r>
    </w:p>
    <w:p w14:paraId="5A02A536"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w:t>
      </w:r>
      <w:r w:rsidRPr="003D6431">
        <w:rPr>
          <w:rFonts w:ascii="Arial" w:hAnsi="Arial" w:cs="Arial"/>
        </w:rPr>
        <w:t>Department of Resources Recycling and Recovery</w:t>
      </w:r>
      <w:r w:rsidRPr="00CB4EF0">
        <w:rPr>
          <w:rFonts w:ascii="Arial" w:hAnsi="Arial" w:cs="Arial"/>
        </w:rPr>
        <w:t xml:space="preserve">, </w:t>
      </w:r>
      <w:r w:rsidRPr="003D6431">
        <w:rPr>
          <w:rFonts w:ascii="Arial" w:hAnsi="Arial" w:cs="Arial"/>
        </w:rPr>
        <w:t>the California Governor’s Office of Emergency Services</w:t>
      </w:r>
      <w:r w:rsidRPr="00CB4EF0">
        <w:rPr>
          <w:rFonts w:ascii="Arial" w:hAnsi="Arial" w:cs="Arial"/>
        </w:rPr>
        <w:t xml:space="preserve">, the FEMA Administrator, the Controller General of the United States, or any of their authorized representatives access to any books, documents, papers, and records of the </w:t>
      </w:r>
      <w:r>
        <w:rPr>
          <w:rFonts w:ascii="Arial" w:hAnsi="Arial" w:cs="Arial"/>
        </w:rPr>
        <w:t>Contract</w:t>
      </w:r>
      <w:r w:rsidRPr="00CB4EF0">
        <w:rPr>
          <w:rFonts w:ascii="Arial" w:hAnsi="Arial" w:cs="Arial"/>
        </w:rPr>
        <w:t xml:space="preserve">or which are directly pertinent to this </w:t>
      </w:r>
      <w:r>
        <w:rPr>
          <w:rFonts w:ascii="Arial" w:hAnsi="Arial" w:cs="Arial"/>
        </w:rPr>
        <w:t>contract</w:t>
      </w:r>
      <w:r w:rsidRPr="00CB4EF0">
        <w:rPr>
          <w:rFonts w:ascii="Arial" w:hAnsi="Arial" w:cs="Arial"/>
        </w:rPr>
        <w:t xml:space="preserve"> for the purposes of making audits, examinations, excerpts, and transcriptions.</w:t>
      </w:r>
    </w:p>
    <w:p w14:paraId="3288F8F0"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or agrees to permit any of the foregoing parties to reproduce by any means whatsoever of to copy excerpts and transcriptions as reasonably needed.</w:t>
      </w:r>
    </w:p>
    <w:p w14:paraId="4BC2CD61" w14:textId="77777777" w:rsidR="00862771" w:rsidRPr="00A32287" w:rsidRDefault="00862771" w:rsidP="008D4B63">
      <w:pPr>
        <w:pStyle w:val="ListParagraph"/>
        <w:numPr>
          <w:ilvl w:val="0"/>
          <w:numId w:val="50"/>
        </w:numPr>
        <w:spacing w:after="120"/>
        <w:ind w:left="360"/>
        <w:contextualSpacing w:val="0"/>
        <w:rPr>
          <w:rFonts w:ascii="Arial" w:hAnsi="Arial" w:cs="Arial"/>
        </w:rPr>
      </w:pPr>
      <w:r w:rsidRPr="00CB4EF0">
        <w:rPr>
          <w:rFonts w:ascii="Arial" w:hAnsi="Arial" w:cs="Arial"/>
        </w:rPr>
        <w:t xml:space="preserve">The </w:t>
      </w:r>
      <w:r>
        <w:rPr>
          <w:rFonts w:ascii="Arial" w:hAnsi="Arial" w:cs="Arial"/>
        </w:rPr>
        <w:t>contract</w:t>
      </w:r>
      <w:r w:rsidRPr="00CB4EF0">
        <w:rPr>
          <w:rFonts w:ascii="Arial" w:hAnsi="Arial" w:cs="Arial"/>
        </w:rPr>
        <w:t xml:space="preserve">or agrees to provide the FEMA Administrator or his authorized representative access to construction or other work sites pertaining to the work being completed under the </w:t>
      </w:r>
      <w:r>
        <w:rPr>
          <w:rFonts w:ascii="Arial" w:hAnsi="Arial" w:cs="Arial"/>
        </w:rPr>
        <w:t>contract</w:t>
      </w:r>
      <w:r w:rsidRPr="00CB4EF0">
        <w:rPr>
          <w:rFonts w:ascii="Arial" w:hAnsi="Arial" w:cs="Arial"/>
        </w:rPr>
        <w:t>.</w:t>
      </w:r>
    </w:p>
    <w:p w14:paraId="0B4DD2F1" w14:textId="77777777" w:rsidR="00862771" w:rsidRPr="00A32287" w:rsidRDefault="00862771" w:rsidP="008D4B63">
      <w:pPr>
        <w:pStyle w:val="ListParagraph"/>
        <w:numPr>
          <w:ilvl w:val="0"/>
          <w:numId w:val="50"/>
        </w:numPr>
        <w:spacing w:after="120"/>
        <w:ind w:left="360"/>
        <w:contextualSpacing w:val="0"/>
        <w:rPr>
          <w:rFonts w:eastAsiaTheme="minorEastAsia"/>
        </w:rPr>
      </w:pPr>
      <w:r w:rsidRPr="7B12E732">
        <w:rPr>
          <w:rFonts w:ascii="Arial" w:hAnsi="Arial" w:cs="Arial"/>
        </w:rPr>
        <w:t xml:space="preserve">In compliance with the Disaster Recovery Act of 2018, the Department of Resources, Recycling, and Recovery and the </w:t>
      </w:r>
      <w:r>
        <w:rPr>
          <w:rFonts w:ascii="Arial" w:hAnsi="Arial" w:cs="Arial"/>
        </w:rPr>
        <w:t>Contract</w:t>
      </w:r>
      <w:r w:rsidRPr="7B12E732">
        <w:rPr>
          <w:rFonts w:ascii="Arial" w:hAnsi="Arial" w:cs="Arial"/>
        </w:rPr>
        <w:t xml:space="preserve">or acknowledge and agree that no language in this </w:t>
      </w:r>
      <w:r>
        <w:rPr>
          <w:rFonts w:ascii="Arial" w:hAnsi="Arial" w:cs="Arial"/>
        </w:rPr>
        <w:t>contract</w:t>
      </w:r>
      <w:r w:rsidRPr="7B12E732">
        <w:rPr>
          <w:rFonts w:ascii="Arial" w:hAnsi="Arial" w:cs="Arial"/>
        </w:rPr>
        <w:t xml:space="preserve"> is intended to prohibit audits or internal reviews by the FEMA Administrator or the Comptroller General of the United States.</w:t>
      </w:r>
    </w:p>
    <w:p w14:paraId="43A20CB7"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DHS SEAL, LOGO, AND FLAGS</w:t>
      </w:r>
    </w:p>
    <w:p w14:paraId="3ACEA5EB" w14:textId="09F7E6C7" w:rsidR="00862771" w:rsidRPr="00CB4EF0" w:rsidRDefault="00862771" w:rsidP="00D12B61">
      <w:pPr>
        <w:spacing w:after="120" w:line="240" w:lineRule="auto"/>
        <w:rPr>
          <w:rFonts w:ascii="Arial" w:hAnsi="Arial" w:cs="Arial"/>
          <w:sz w:val="24"/>
          <w:szCs w:val="24"/>
        </w:rPr>
      </w:pPr>
      <w:r w:rsidRPr="0084FAEB">
        <w:rPr>
          <w:rFonts w:ascii="Arial" w:hAnsi="Arial" w:cs="Arial"/>
          <w:sz w:val="24"/>
          <w:szCs w:val="24"/>
        </w:rPr>
        <w:t>The contractor shall not use the DHS seal(s), logos, crests, or reproductions of flags or likenesses of DHS agency officials without specific FEMA pre-approval.</w:t>
      </w:r>
      <w:r w:rsidR="00B56693">
        <w:rPr>
          <w:rFonts w:ascii="Arial" w:hAnsi="Arial" w:cs="Arial"/>
          <w:sz w:val="24"/>
          <w:szCs w:val="24"/>
        </w:rPr>
        <w:t xml:space="preserve"> The contractor shall include this provision in any subcontracts. </w:t>
      </w:r>
    </w:p>
    <w:p w14:paraId="24BFEF41"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COMPLIANCE WITH FEDERAL LAW, REGULATIONS, AND EXECUTIVE ORDERS</w:t>
      </w:r>
    </w:p>
    <w:p w14:paraId="724A6401" w14:textId="52A4F849"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This is an acknowledgement that FEMA financial assistance will be used to fund all or a portion of the </w:t>
      </w:r>
      <w:r>
        <w:rPr>
          <w:rFonts w:ascii="Arial" w:hAnsi="Arial" w:cs="Arial"/>
          <w:sz w:val="24"/>
          <w:szCs w:val="24"/>
        </w:rPr>
        <w:t>contract</w:t>
      </w:r>
      <w:r w:rsidRPr="00CB4EF0">
        <w:rPr>
          <w:rFonts w:ascii="Arial" w:hAnsi="Arial" w:cs="Arial"/>
          <w:sz w:val="24"/>
          <w:szCs w:val="24"/>
        </w:rPr>
        <w:t xml:space="preserve"> only.</w:t>
      </w:r>
      <w:r w:rsidR="00784016">
        <w:rPr>
          <w:rFonts w:ascii="Arial" w:hAnsi="Arial" w:cs="Arial"/>
          <w:sz w:val="24"/>
          <w:szCs w:val="24"/>
        </w:rPr>
        <w:t xml:space="preserve"> </w:t>
      </w: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 xml:space="preserve">or will comply with all federal </w:t>
      </w:r>
      <w:r w:rsidRPr="48A8593F">
        <w:rPr>
          <w:rFonts w:ascii="Arial" w:hAnsi="Arial" w:cs="Arial"/>
          <w:sz w:val="24"/>
          <w:szCs w:val="24"/>
        </w:rPr>
        <w:t>law</w:t>
      </w:r>
      <w:r w:rsidRPr="00CB4EF0">
        <w:rPr>
          <w:rFonts w:ascii="Arial" w:hAnsi="Arial" w:cs="Arial"/>
          <w:sz w:val="24"/>
          <w:szCs w:val="24"/>
        </w:rPr>
        <w:t>, regulations, executive orders, FEMA policies, procedures, and directives.</w:t>
      </w:r>
    </w:p>
    <w:p w14:paraId="2AEB80F0" w14:textId="01D44284"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NO OBLIGATION BY FEDERAL GOVERNMENT</w:t>
      </w:r>
    </w:p>
    <w:p w14:paraId="27BE335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Federal Government is not a party to this </w:t>
      </w:r>
      <w:r>
        <w:rPr>
          <w:rFonts w:ascii="Arial" w:hAnsi="Arial" w:cs="Arial"/>
          <w:sz w:val="24"/>
          <w:szCs w:val="24"/>
        </w:rPr>
        <w:t>contract</w:t>
      </w:r>
      <w:r w:rsidRPr="00CB4EF0">
        <w:rPr>
          <w:rFonts w:ascii="Arial" w:hAnsi="Arial" w:cs="Arial"/>
          <w:sz w:val="24"/>
          <w:szCs w:val="24"/>
        </w:rPr>
        <w:t xml:space="preserve"> and is not subject to any obligations or liabilities to the non-Federal entity, </w:t>
      </w:r>
      <w:r>
        <w:rPr>
          <w:rFonts w:ascii="Arial" w:hAnsi="Arial" w:cs="Arial"/>
          <w:sz w:val="24"/>
          <w:szCs w:val="24"/>
        </w:rPr>
        <w:t>contract</w:t>
      </w:r>
      <w:r w:rsidRPr="00CB4EF0">
        <w:rPr>
          <w:rFonts w:ascii="Arial" w:hAnsi="Arial" w:cs="Arial"/>
          <w:sz w:val="24"/>
          <w:szCs w:val="24"/>
        </w:rPr>
        <w:t xml:space="preserve">or, or any other party pertaining to any matter resulting from the </w:t>
      </w:r>
      <w:r>
        <w:rPr>
          <w:rFonts w:ascii="Arial" w:hAnsi="Arial" w:cs="Arial"/>
          <w:sz w:val="24"/>
          <w:szCs w:val="24"/>
        </w:rPr>
        <w:t>contract</w:t>
      </w:r>
      <w:r w:rsidRPr="00CB4EF0">
        <w:rPr>
          <w:rFonts w:ascii="Arial" w:hAnsi="Arial" w:cs="Arial"/>
          <w:sz w:val="24"/>
          <w:szCs w:val="24"/>
        </w:rPr>
        <w:t>.</w:t>
      </w:r>
    </w:p>
    <w:p w14:paraId="46C4FE6E"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lastRenderedPageBreak/>
        <w:t>PROGRAM FRAUD AND FALSE OR FRAUDULENT STATEMENTS OR RELATED ACTS</w:t>
      </w:r>
    </w:p>
    <w:p w14:paraId="0E6189AC"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 xml:space="preserve">The </w:t>
      </w:r>
      <w:r>
        <w:rPr>
          <w:rFonts w:ascii="Arial" w:hAnsi="Arial" w:cs="Arial"/>
          <w:sz w:val="24"/>
          <w:szCs w:val="24"/>
        </w:rPr>
        <w:t>contract</w:t>
      </w:r>
      <w:r w:rsidRPr="00CB4EF0">
        <w:rPr>
          <w:rFonts w:ascii="Arial" w:hAnsi="Arial" w:cs="Arial"/>
          <w:sz w:val="24"/>
          <w:szCs w:val="24"/>
        </w:rPr>
        <w:t xml:space="preserve">or acknowledges the 31 U.S.C. Chapter 38 (Administrative Remedies for False Claims and Statements) applies to the </w:t>
      </w:r>
      <w:r>
        <w:rPr>
          <w:rFonts w:ascii="Arial" w:hAnsi="Arial" w:cs="Arial"/>
          <w:sz w:val="24"/>
          <w:szCs w:val="24"/>
        </w:rPr>
        <w:t>contract</w:t>
      </w:r>
      <w:r w:rsidRPr="00CB4EF0">
        <w:rPr>
          <w:rFonts w:ascii="Arial" w:hAnsi="Arial" w:cs="Arial"/>
          <w:sz w:val="24"/>
          <w:szCs w:val="24"/>
        </w:rPr>
        <w:t xml:space="preserve">or’s action pertaining to this </w:t>
      </w:r>
      <w:r>
        <w:rPr>
          <w:rFonts w:ascii="Arial" w:hAnsi="Arial" w:cs="Arial"/>
          <w:sz w:val="24"/>
          <w:szCs w:val="24"/>
        </w:rPr>
        <w:t>contract</w:t>
      </w:r>
      <w:r w:rsidRPr="00CB4EF0">
        <w:rPr>
          <w:rFonts w:ascii="Arial" w:hAnsi="Arial" w:cs="Arial"/>
          <w:sz w:val="24"/>
          <w:szCs w:val="24"/>
        </w:rPr>
        <w:t>.</w:t>
      </w:r>
    </w:p>
    <w:p w14:paraId="4EEB3871"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7B12E732">
        <w:rPr>
          <w:rFonts w:ascii="Arial" w:hAnsi="Arial" w:cs="Arial"/>
        </w:rPr>
        <w:t>AFFIRMATIVE SOCIOECONOMIC STEPS</w:t>
      </w:r>
    </w:p>
    <w:p w14:paraId="30E1204B" w14:textId="77777777" w:rsidR="00862771" w:rsidRPr="00CB4EF0" w:rsidRDefault="00862771" w:rsidP="00D12B61">
      <w:pPr>
        <w:spacing w:after="120" w:line="240" w:lineRule="auto"/>
        <w:rPr>
          <w:rFonts w:ascii="Arial" w:hAnsi="Arial" w:cs="Arial"/>
          <w:sz w:val="24"/>
          <w:szCs w:val="24"/>
        </w:rPr>
      </w:pPr>
      <w:r w:rsidRPr="00CB4EF0">
        <w:rPr>
          <w:rFonts w:ascii="Arial" w:hAnsi="Arial" w:cs="Arial"/>
          <w:sz w:val="24"/>
          <w:szCs w:val="24"/>
        </w:rPr>
        <w:t>If sub</w:t>
      </w:r>
      <w:r>
        <w:rPr>
          <w:rFonts w:ascii="Arial" w:hAnsi="Arial" w:cs="Arial"/>
          <w:sz w:val="24"/>
          <w:szCs w:val="24"/>
        </w:rPr>
        <w:t>contract</w:t>
      </w:r>
      <w:r w:rsidRPr="00CB4EF0">
        <w:rPr>
          <w:rFonts w:ascii="Arial" w:hAnsi="Arial" w:cs="Arial"/>
          <w:sz w:val="24"/>
          <w:szCs w:val="24"/>
        </w:rPr>
        <w:t xml:space="preserve">s are to be let, the prime </w:t>
      </w:r>
      <w:r>
        <w:rPr>
          <w:rFonts w:ascii="Arial" w:hAnsi="Arial" w:cs="Arial"/>
          <w:sz w:val="24"/>
          <w:szCs w:val="24"/>
        </w:rPr>
        <w:t>contract</w:t>
      </w:r>
      <w:r w:rsidRPr="00CB4EF0">
        <w:rPr>
          <w:rFonts w:ascii="Arial" w:hAnsi="Arial" w:cs="Arial"/>
          <w:sz w:val="24"/>
          <w:szCs w:val="24"/>
        </w:rPr>
        <w:t>or is required to take all necessary steps identified in 2 C.F.R. § 200.321(b)(1) – (5) to ensure that small and minority businesses, women’s business enterprises, and labor surplus area firms are used when possible.</w:t>
      </w:r>
    </w:p>
    <w:p w14:paraId="47A09D89" w14:textId="77777777" w:rsidR="00862771" w:rsidRPr="00CB4EF0" w:rsidRDefault="00862771" w:rsidP="008D4B63">
      <w:pPr>
        <w:pStyle w:val="ListParagraph"/>
        <w:numPr>
          <w:ilvl w:val="0"/>
          <w:numId w:val="29"/>
        </w:numPr>
        <w:spacing w:after="120"/>
        <w:ind w:left="0"/>
        <w:contextualSpacing w:val="0"/>
        <w:rPr>
          <w:rFonts w:ascii="Arial" w:hAnsi="Arial" w:cs="Arial"/>
        </w:rPr>
      </w:pPr>
      <w:r w:rsidRPr="4B3F710D">
        <w:rPr>
          <w:rFonts w:ascii="Arial" w:hAnsi="Arial" w:cs="Arial"/>
        </w:rPr>
        <w:t>LICENSE AND DELIVERY OF WORKS SUBJECT TO COPYRIGHT AND DATA RIGHTS</w:t>
      </w:r>
    </w:p>
    <w:p w14:paraId="0E061E51" w14:textId="033F3C60" w:rsidR="00300929" w:rsidRPr="00001C23" w:rsidRDefault="00862771" w:rsidP="0091796C">
      <w:pPr>
        <w:spacing w:after="120" w:line="240" w:lineRule="auto"/>
        <w:rPr>
          <w:rFonts w:ascii="Arial" w:eastAsia="Times New Roman" w:hAnsi="Arial" w:cs="Arial"/>
          <w:sz w:val="24"/>
          <w:szCs w:val="24"/>
        </w:rPr>
      </w:pPr>
      <w:r w:rsidRPr="7B12E732">
        <w:rPr>
          <w:rFonts w:ascii="Arial" w:hAnsi="Arial" w:cs="Arial"/>
          <w:sz w:val="24"/>
          <w:szCs w:val="24"/>
        </w:rPr>
        <w:t xml:space="preserve">The </w:t>
      </w:r>
      <w:r>
        <w:rPr>
          <w:rFonts w:ascii="Arial" w:hAnsi="Arial" w:cs="Arial"/>
          <w:sz w:val="24"/>
          <w:szCs w:val="24"/>
        </w:rPr>
        <w:t>Contract</w:t>
      </w:r>
      <w:r w:rsidRPr="7B12E732">
        <w:rPr>
          <w:rFonts w:ascii="Arial" w:hAnsi="Arial" w:cs="Arial"/>
          <w:sz w:val="24"/>
          <w:szCs w:val="24"/>
        </w:rPr>
        <w:t xml:space="preserve">or grants to the Department of Resources, Recycling, and Recovery a paid-up, royalty-free, nonexclusive, irrevocable, worldwide license in data first produced in the performance of this </w:t>
      </w:r>
      <w:r>
        <w:rPr>
          <w:rFonts w:ascii="Arial" w:hAnsi="Arial" w:cs="Arial"/>
          <w:sz w:val="24"/>
          <w:szCs w:val="24"/>
        </w:rPr>
        <w:t>contract</w:t>
      </w:r>
      <w:r w:rsidRPr="7B12E732">
        <w:rPr>
          <w:rFonts w:ascii="Arial" w:hAnsi="Arial" w:cs="Arial"/>
          <w:sz w:val="24"/>
          <w:szCs w:val="24"/>
        </w:rPr>
        <w:t xml:space="preserve"> to reproduce, publish, or otherwise use, including prepare derivative works, distribute copies to the public, and perform publicly and display publicly such data. For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identify such data and grant to the Department of Resources, Recycling and Recovery or acquires on its behalf a license of the same scope as for data first produced in the performance of this </w:t>
      </w:r>
      <w:r>
        <w:rPr>
          <w:rFonts w:ascii="Arial" w:hAnsi="Arial" w:cs="Arial"/>
          <w:sz w:val="24"/>
          <w:szCs w:val="24"/>
        </w:rPr>
        <w:t>contract</w:t>
      </w:r>
      <w:r w:rsidRPr="7B12E732">
        <w:rPr>
          <w:rFonts w:ascii="Arial" w:hAnsi="Arial" w:cs="Arial"/>
          <w:sz w:val="24"/>
          <w:szCs w:val="24"/>
        </w:rPr>
        <w:t xml:space="preserve">. Data, as used herein, shall include any work subject to copyright under 17 U.S.C. § 102, for example, any written reports or literary works, software and/or source code, music, choreography, pictures or images, graphics, sculptures, videos, motion pictures or other audiovisual works, sound and/or video recordings, and architectural works. Upon or before the completion of this </w:t>
      </w:r>
      <w:r>
        <w:rPr>
          <w:rFonts w:ascii="Arial" w:hAnsi="Arial" w:cs="Arial"/>
          <w:sz w:val="24"/>
          <w:szCs w:val="24"/>
        </w:rPr>
        <w:t>contract</w:t>
      </w:r>
      <w:r w:rsidRPr="7B12E732">
        <w:rPr>
          <w:rFonts w:ascii="Arial" w:hAnsi="Arial" w:cs="Arial"/>
          <w:sz w:val="24"/>
          <w:szCs w:val="24"/>
        </w:rPr>
        <w:t xml:space="preserve">, the </w:t>
      </w:r>
      <w:r>
        <w:rPr>
          <w:rFonts w:ascii="Arial" w:hAnsi="Arial" w:cs="Arial"/>
          <w:sz w:val="24"/>
          <w:szCs w:val="24"/>
        </w:rPr>
        <w:t>Contract</w:t>
      </w:r>
      <w:r w:rsidRPr="7B12E732">
        <w:rPr>
          <w:rFonts w:ascii="Arial" w:hAnsi="Arial" w:cs="Arial"/>
          <w:sz w:val="24"/>
          <w:szCs w:val="24"/>
        </w:rPr>
        <w:t xml:space="preserve">or will deliver to the Department of Resources, Recycling, and Recovery data first produced in the performance of this </w:t>
      </w:r>
      <w:r>
        <w:rPr>
          <w:rFonts w:ascii="Arial" w:hAnsi="Arial" w:cs="Arial"/>
          <w:sz w:val="24"/>
          <w:szCs w:val="24"/>
        </w:rPr>
        <w:t>contract</w:t>
      </w:r>
      <w:r w:rsidRPr="7B12E732">
        <w:rPr>
          <w:rFonts w:ascii="Arial" w:hAnsi="Arial" w:cs="Arial"/>
          <w:sz w:val="24"/>
          <w:szCs w:val="24"/>
        </w:rPr>
        <w:t xml:space="preserve"> and data required by the </w:t>
      </w:r>
      <w:r>
        <w:rPr>
          <w:rFonts w:ascii="Arial" w:hAnsi="Arial" w:cs="Arial"/>
          <w:sz w:val="24"/>
          <w:szCs w:val="24"/>
        </w:rPr>
        <w:t>contract</w:t>
      </w:r>
      <w:r w:rsidRPr="7B12E732">
        <w:rPr>
          <w:rFonts w:ascii="Arial" w:hAnsi="Arial" w:cs="Arial"/>
          <w:sz w:val="24"/>
          <w:szCs w:val="24"/>
        </w:rPr>
        <w:t xml:space="preserve"> but not first produced in the performance of this </w:t>
      </w:r>
      <w:r>
        <w:rPr>
          <w:rFonts w:ascii="Arial" w:hAnsi="Arial" w:cs="Arial"/>
          <w:sz w:val="24"/>
          <w:szCs w:val="24"/>
        </w:rPr>
        <w:t>contract</w:t>
      </w:r>
      <w:r w:rsidRPr="7B12E732">
        <w:rPr>
          <w:rFonts w:ascii="Arial" w:hAnsi="Arial" w:cs="Arial"/>
          <w:sz w:val="24"/>
          <w:szCs w:val="24"/>
        </w:rPr>
        <w:t xml:space="preserve"> in formats acceptable by the Department of Re</w:t>
      </w:r>
      <w:r w:rsidR="00D12B61">
        <w:rPr>
          <w:rFonts w:ascii="Arial" w:hAnsi="Arial" w:cs="Arial"/>
          <w:sz w:val="24"/>
          <w:szCs w:val="24"/>
        </w:rPr>
        <w:t>sources, Recycling, and Recover</w:t>
      </w:r>
      <w:r w:rsidR="0091796C">
        <w:rPr>
          <w:rFonts w:ascii="Arial" w:hAnsi="Arial" w:cs="Arial"/>
          <w:sz w:val="24"/>
          <w:szCs w:val="24"/>
        </w:rPr>
        <w:t>y.</w:t>
      </w:r>
      <w:bookmarkEnd w:id="0"/>
    </w:p>
    <w:sectPr w:rsidR="00300929" w:rsidRPr="00001C23" w:rsidSect="00CF0CD1">
      <w:headerReference w:type="default" r:id="rId13"/>
      <w:footerReference w:type="default" r:id="rId14"/>
      <w:pgSz w:w="12240" w:h="15840"/>
      <w:pgMar w:top="1440" w:right="1080" w:bottom="1440" w:left="1350" w:header="576"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2CEAC" w14:textId="77777777" w:rsidR="006740B9" w:rsidRDefault="006740B9" w:rsidP="00B049DB">
      <w:pPr>
        <w:spacing w:after="0" w:line="240" w:lineRule="auto"/>
      </w:pPr>
      <w:r>
        <w:separator/>
      </w:r>
    </w:p>
  </w:endnote>
  <w:endnote w:type="continuationSeparator" w:id="0">
    <w:p w14:paraId="41E1D412" w14:textId="77777777" w:rsidR="006740B9" w:rsidRDefault="006740B9" w:rsidP="00B049DB">
      <w:pPr>
        <w:spacing w:after="0" w:line="240" w:lineRule="auto"/>
      </w:pPr>
      <w:r>
        <w:continuationSeparator/>
      </w:r>
    </w:p>
  </w:endnote>
  <w:endnote w:type="continuationNotice" w:id="1">
    <w:p w14:paraId="6095D14D" w14:textId="77777777" w:rsidR="006740B9" w:rsidRDefault="006740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New Century Schlbk">
    <w:altName w:val="Century Schoolbook"/>
    <w:charset w:val="00"/>
    <w:family w:val="auto"/>
    <w:pitch w:val="variable"/>
    <w:sig w:usb0="03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1686B" w14:textId="07305167" w:rsidR="00310D5C" w:rsidRDefault="00310D5C" w:rsidP="00C97CA3">
    <w:pPr>
      <w:pStyle w:val="Footer"/>
      <w:jc w:val="center"/>
    </w:pPr>
    <w:r>
      <w:fldChar w:fldCharType="begin"/>
    </w:r>
    <w:r>
      <w:instrText xml:space="preserve"> PAGE   \* MERGEFORMAT </w:instrText>
    </w:r>
    <w:r>
      <w:fldChar w:fldCharType="separate"/>
    </w:r>
    <w:r w:rsidR="00CC12D9">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419C0" w14:textId="77777777" w:rsidR="006740B9" w:rsidRDefault="006740B9" w:rsidP="00B049DB">
      <w:pPr>
        <w:spacing w:after="0" w:line="240" w:lineRule="auto"/>
      </w:pPr>
      <w:r>
        <w:separator/>
      </w:r>
    </w:p>
  </w:footnote>
  <w:footnote w:type="continuationSeparator" w:id="0">
    <w:p w14:paraId="0B1F591E" w14:textId="77777777" w:rsidR="006740B9" w:rsidRDefault="006740B9" w:rsidP="00B049DB">
      <w:pPr>
        <w:spacing w:after="0" w:line="240" w:lineRule="auto"/>
      </w:pPr>
      <w:r>
        <w:continuationSeparator/>
      </w:r>
    </w:p>
  </w:footnote>
  <w:footnote w:type="continuationNotice" w:id="1">
    <w:p w14:paraId="45E1767E" w14:textId="77777777" w:rsidR="006740B9" w:rsidRDefault="006740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9E651" w14:textId="77777777" w:rsidR="0091796C" w:rsidRDefault="0091796C" w:rsidP="0091796C">
    <w:pPr>
      <w:pStyle w:val="Header"/>
      <w:jc w:val="right"/>
      <w:rPr>
        <w:rFonts w:ascii="Arial" w:hAnsi="Arial" w:cs="Arial"/>
        <w:lang w:val="en-US"/>
      </w:rPr>
    </w:pPr>
    <w:r>
      <w:rPr>
        <w:rFonts w:ascii="Arial" w:hAnsi="Arial" w:cs="Arial"/>
        <w:lang w:val="en-US"/>
      </w:rPr>
      <w:t>Department of Resources Recycling and Recovery</w:t>
    </w:r>
  </w:p>
  <w:p w14:paraId="7A458531" w14:textId="77777777" w:rsidR="0091796C" w:rsidRDefault="0091796C" w:rsidP="0091796C">
    <w:pPr>
      <w:pStyle w:val="Header"/>
      <w:jc w:val="right"/>
      <w:rPr>
        <w:rFonts w:ascii="Arial" w:hAnsi="Arial" w:cs="Arial"/>
        <w:lang w:val="en-US"/>
      </w:rPr>
    </w:pPr>
    <w:r>
      <w:rPr>
        <w:rFonts w:ascii="Arial" w:hAnsi="Arial" w:cs="Arial"/>
        <w:lang w:val="en-US"/>
      </w:rPr>
      <w:t>and (TBD Contractor)</w:t>
    </w:r>
  </w:p>
  <w:p w14:paraId="5813ABD9" w14:textId="05529C39" w:rsidR="0091796C" w:rsidRDefault="0091796C" w:rsidP="0091796C">
    <w:pPr>
      <w:pStyle w:val="Header"/>
      <w:jc w:val="right"/>
      <w:rPr>
        <w:rFonts w:ascii="Arial" w:hAnsi="Arial" w:cs="Arial"/>
        <w:lang w:val="en-US"/>
      </w:rPr>
    </w:pPr>
    <w:r>
      <w:rPr>
        <w:rFonts w:ascii="Arial" w:hAnsi="Arial" w:cs="Arial"/>
        <w:lang w:val="en-US"/>
      </w:rPr>
      <w:t>Agreement Number: DRR</w:t>
    </w:r>
    <w:r w:rsidR="006543D9">
      <w:rPr>
        <w:rFonts w:ascii="Arial" w:hAnsi="Arial" w:cs="Arial"/>
        <w:lang w:val="en-US"/>
      </w:rPr>
      <w:t>TBD</w:t>
    </w:r>
  </w:p>
  <w:p w14:paraId="4B1A7AC9" w14:textId="2B196564" w:rsidR="00310D5C" w:rsidRDefault="0091796C" w:rsidP="0091796C">
    <w:pPr>
      <w:pStyle w:val="Header"/>
      <w:tabs>
        <w:tab w:val="clear" w:pos="4320"/>
        <w:tab w:val="clear" w:pos="8640"/>
      </w:tabs>
      <w:spacing w:after="120"/>
      <w:jc w:val="right"/>
      <w:rPr>
        <w:rFonts w:ascii="Arial" w:hAnsi="Arial" w:cs="Arial"/>
        <w:noProof/>
        <w:lang w:val="en-US"/>
      </w:rPr>
    </w:pPr>
    <w:r>
      <w:rPr>
        <w:rFonts w:ascii="Arial" w:hAnsi="Arial" w:cs="Arial"/>
        <w:lang w:val="en-US"/>
      </w:rPr>
      <w:t xml:space="preserve">Exhibit G (Page </w:t>
    </w:r>
    <w:r w:rsidRPr="00AC5AF5">
      <w:rPr>
        <w:rFonts w:ascii="Arial" w:hAnsi="Arial" w:cs="Arial"/>
        <w:color w:val="2B579A"/>
        <w:shd w:val="clear" w:color="auto" w:fill="E6E6E6"/>
        <w:lang w:val="en-US"/>
      </w:rPr>
      <w:fldChar w:fldCharType="begin"/>
    </w:r>
    <w:r w:rsidRPr="00AC5AF5">
      <w:rPr>
        <w:rFonts w:ascii="Arial" w:hAnsi="Arial" w:cs="Arial"/>
        <w:lang w:val="en-US"/>
      </w:rPr>
      <w:instrText xml:space="preserve"> PAGE   \* MERGEFORMAT </w:instrText>
    </w:r>
    <w:r w:rsidRPr="00AC5AF5">
      <w:rPr>
        <w:rFonts w:ascii="Arial" w:hAnsi="Arial" w:cs="Arial"/>
        <w:color w:val="2B579A"/>
        <w:shd w:val="clear" w:color="auto" w:fill="E6E6E6"/>
        <w:lang w:val="en-US"/>
      </w:rPr>
      <w:fldChar w:fldCharType="separate"/>
    </w:r>
    <w:r w:rsidR="00CC12D9" w:rsidRPr="00CC12D9">
      <w:rPr>
        <w:rFonts w:ascii="Arial" w:hAnsi="Arial" w:cs="Arial"/>
        <w:noProof/>
        <w:color w:val="2B579A"/>
        <w:shd w:val="clear" w:color="auto" w:fill="E6E6E6"/>
        <w:lang w:val="en-US"/>
      </w:rPr>
      <w:t>1</w:t>
    </w:r>
    <w:r w:rsidRPr="00AC5AF5">
      <w:rPr>
        <w:rFonts w:ascii="Arial" w:hAnsi="Arial" w:cs="Arial"/>
        <w:color w:val="2B579A"/>
        <w:shd w:val="clear" w:color="auto" w:fill="E6E6E6"/>
        <w:lang w:val="en-US"/>
      </w:rPr>
      <w:fldChar w:fldCharType="end"/>
    </w:r>
    <w:r>
      <w:rPr>
        <w:rFonts w:ascii="Arial" w:hAnsi="Arial" w:cs="Arial"/>
        <w:noProof/>
        <w:lang w:val="en-US"/>
      </w:rPr>
      <w:t xml:space="preserve"> of </w:t>
    </w:r>
    <w:r w:rsidR="00C92099">
      <w:rPr>
        <w:rFonts w:ascii="Arial" w:hAnsi="Arial" w:cs="Arial"/>
        <w:noProof/>
        <w:lang w:val="en-US"/>
      </w:rPr>
      <w:t>10</w:t>
    </w:r>
    <w:r>
      <w:rPr>
        <w:rFonts w:ascii="Arial" w:hAnsi="Arial" w:cs="Arial"/>
        <w:noProof/>
        <w:lang w:val="en-US"/>
      </w:rPr>
      <w:t>)</w:t>
    </w:r>
  </w:p>
  <w:p w14:paraId="1C51CC3D" w14:textId="6C7FDDF6" w:rsidR="00CC12D9" w:rsidRDefault="00CC12D9" w:rsidP="00CC12D9">
    <w:pPr>
      <w:pStyle w:val="Header"/>
      <w:jc w:val="right"/>
    </w:pPr>
    <w:r>
      <w:rPr>
        <w:rFonts w:ascii="Arial" w:hAnsi="Arial" w:cs="Arial"/>
        <w:noProof/>
        <w:lang w:val="en-US" w:eastAsia="en-US"/>
      </w:rPr>
      <w:t>Version 1 (5-</w:t>
    </w:r>
    <w:r w:rsidR="006543D9">
      <w:rPr>
        <w:rFonts w:ascii="Arial" w:hAnsi="Arial" w:cs="Arial"/>
        <w:noProof/>
        <w:lang w:val="en-US" w:eastAsia="en-US"/>
      </w:rPr>
      <w:t>23</w:t>
    </w:r>
    <w:r>
      <w:rPr>
        <w:rFonts w:ascii="Arial" w:hAnsi="Arial" w:cs="Arial"/>
        <w:noProof/>
        <w:lang w:val="en-US" w:eastAsia="en-US"/>
      </w:rPr>
      <w:t>-22)</w:t>
    </w:r>
  </w:p>
</w:hdr>
</file>

<file path=word/intelligence.xml><?xml version="1.0" encoding="utf-8"?>
<int:Intelligence xmlns:int="http://schemas.microsoft.com/office/intelligence/2019/intelligence">
  <int:IntelligenceSettings/>
  <int:Manifest>
    <int:WordHash hashCode="xnee4ZlztRC3ek" id="UlvB/oVM"/>
    <int:WordHash hashCode="Rkb9+AFwQELqC3" id="qHatoi73"/>
    <int:ParagraphRange paragraphId="1373238882" textId="653744605" start="0" length="75" invalidationStart="0" invalidationLength="75" id="yyh9wiJv"/>
    <int:ParagraphRange paragraphId="2127279369" textId="2004318071" start="0" length="11" invalidationStart="0" invalidationLength="11" id="YpRk006k"/>
    <int:ParagraphRange paragraphId="266615196" textId="991692402" start="0" length="19" invalidationStart="0" invalidationLength="19" id="yVtR10BZ"/>
    <int:ParagraphRange paragraphId="306227220" textId="198518474" start="0" length="20" invalidationStart="0" invalidationLength="20" id="oLkBmxHN"/>
    <int:ParagraphRange paragraphId="1058659397" textId="1912243169" start="0" length="207" invalidationStart="0" invalidationLength="207" id="XWVZ+8X3"/>
    <int:ParagraphRange paragraphId="434694559" textId="549776688" start="0" length="27" invalidationStart="0" invalidationLength="27" id="ZToVWFDd"/>
    <int:ParagraphRange paragraphId="721985006" textId="729664564" start="0" length="51" invalidationStart="0" invalidationLength="51" id="5XLtRwVS"/>
    <int:ParagraphRange paragraphId="895664056" textId="64003150" start="0" length="31" invalidationStart="0" invalidationLength="31" id="EVpdQuDB"/>
    <int:ParagraphRange paragraphId="234344105" textId="495941447" start="0" length="15" invalidationStart="0" invalidationLength="15" id="4vWJJ9T6"/>
    <int:ParagraphRange paragraphId="973424992" textId="971972630" start="0" length="269" invalidationStart="0" invalidationLength="269" id="suQueETA"/>
    <int:ParagraphRange paragraphId="2145273185" textId="1246994854" start="0" length="315" invalidationStart="0" invalidationLength="315" id="H5eHDYKp"/>
    <int:ParagraphRange paragraphId="1677929060" textId="248019888" start="0" length="15" invalidationStart="0" invalidationLength="15" id="Ucfd07iZ"/>
    <int:ParagraphRange paragraphId="1753097083" textId="1212734521" start="0" length="256" invalidationStart="0" invalidationLength="256" id="QNvmPARd"/>
    <int:ParagraphRange paragraphId="1243875268" textId="1763867458" start="0" length="312" invalidationStart="0" invalidationLength="312" id="QiZ1qUSy"/>
    <int:ParagraphRange paragraphId="1674237308" textId="1011501173" start="0" length="14" invalidationStart="0" invalidationLength="14" id="YUB5uwLk"/>
    <int:ParagraphRange paragraphId="179843467" textId="1595228537" start="0" length="13" invalidationStart="0" invalidationLength="13" id="KTy4lDxH"/>
    <int:ParagraphRange paragraphId="2002387259" textId="2004318071" start="0" length="26" invalidationStart="0" invalidationLength="26" id="YAhKvMvO"/>
    <int:ParagraphRange paragraphId="853627036" textId="2004318071" start="0" length="26" invalidationStart="0" invalidationLength="26" id="oRkb08jt"/>
    <int:ParagraphRange paragraphId="2064464170" textId="378519958" start="0" length="27" invalidationStart="0" invalidationLength="27" id="r9dwW7di"/>
    <int:ParagraphRange paragraphId="806053318" textId="2004318071" start="0" length="27" invalidationStart="0" invalidationLength="27" id="DIMsfi6f"/>
    <int:ParagraphRange paragraphId="427657889" textId="1246273686" start="0" length="12" invalidationStart="0" invalidationLength="12" id="WKT8fXJ7"/>
    <int:ParagraphRange paragraphId="2103216491" textId="1009600422" start="0" length="12" invalidationStart="0" invalidationLength="12" id="VHoOZAAs"/>
    <int:ParagraphRange paragraphId="1454114512" textId="2058078142" start="0" length="12" invalidationStart="0" invalidationLength="12" id="dUsJ5KJW"/>
    <int:ParagraphRange paragraphId="1347352161" textId="2004318071" start="0" length="12" invalidationStart="0" invalidationLength="12" id="qizl3b9X"/>
    <int:ParagraphRange paragraphId="1736547813" textId="1219434792" start="0" length="25" invalidationStart="0" invalidationLength="25" id="QM/FM2ih"/>
    <int:ParagraphRange paragraphId="1081872495" textId="2004318071" start="0" length="36" invalidationStart="0" invalidationLength="36" id="iDk7SAT7"/>
    <int:ParagraphRange paragraphId="581712743" textId="2004318071" start="0" length="79" invalidationStart="0" invalidationLength="79" id="vu5W6uYQ"/>
    <int:ParagraphRange paragraphId="2142384532" textId="1030696150" start="0" length="58" invalidationStart="0" invalidationLength="58" id="f6b9XpLq"/>
  </int:Manifest>
  <int:Observations>
    <int:Content id="UlvB/oVM">
      <int:Rejection type="LegacyProofing"/>
    </int:Content>
    <int:Content id="qHatoi73">
      <int:Rejection type="LegacyProofing"/>
    </int:Content>
    <int:Content id="yyh9wiJv">
      <int:Rejection type="WordDesignerDefaultAnnotation"/>
    </int:Content>
    <int:Content id="YpRk006k">
      <int:Rejection type="WordDesignerDefaultAnnotation"/>
    </int:Content>
    <int:Content id="yVtR10BZ">
      <int:Rejection type="WordDesignerDefaultAnnotation"/>
    </int:Content>
    <int:Content id="oLkBmxHN">
      <int:Rejection type="WordDesignerDefaultAnnotation"/>
    </int:Content>
    <int:Content id="XWVZ+8X3">
      <int:Rejection type="WordDesignerDefaultAnnotation"/>
    </int:Content>
    <int:Content id="ZToVWFDd">
      <int:Rejection type="WordDesignerDefaultAnnotation"/>
    </int:Content>
    <int:Content id="5XLtRwVS">
      <int:Rejection type="WordDesignerDefaultAnnotation"/>
    </int:Content>
    <int:Content id="EVpdQuDB">
      <int:Rejection type="WordDesignerDefaultAnnotation"/>
    </int:Content>
    <int:Content id="4vWJJ9T6">
      <int:Rejection type="WordDesignerDefaultAnnotation"/>
    </int:Content>
    <int:Content id="suQueETA">
      <int:Rejection type="WordDesignerDefaultAnnotation"/>
    </int:Content>
    <int:Content id="H5eHDYKp">
      <int:Rejection type="WordDesignerDefaultAnnotation"/>
    </int:Content>
    <int:Content id="Ucfd07iZ">
      <int:Rejection type="WordDesignerDefaultAnnotation"/>
    </int:Content>
    <int:Content id="QNvmPARd">
      <int:Rejection type="WordDesignerDefaultAnnotation"/>
    </int:Content>
    <int:Content id="QiZ1qUSy">
      <int:Rejection type="WordDesignerDefaultAnnotation"/>
    </int:Content>
    <int:Content id="YUB5uwLk">
      <int:Rejection type="WordDesignerDefaultAnnotation"/>
    </int:Content>
    <int:Content id="KTy4lDxH">
      <int:Rejection type="WordDesignerDefaultAnnotation"/>
    </int:Content>
    <int:Content id="YAhKvMvO">
      <int:Rejection type="WordDesignerDefaultAnnotation"/>
    </int:Content>
    <int:Content id="oRkb08jt">
      <int:Rejection type="WordDesignerDefaultAnnotation"/>
    </int:Content>
    <int:Content id="r9dwW7di">
      <int:Rejection type="WordDesignerDefaultAnnotation"/>
    </int:Content>
    <int:Content id="DIMsfi6f">
      <int:Rejection type="WordDesignerDefaultAnnotation"/>
    </int:Content>
    <int:Content id="WKT8fXJ7">
      <int:Rejection type="WordDesignerDefaultAnnotation"/>
    </int:Content>
    <int:Content id="VHoOZAAs">
      <int:Rejection type="WordDesignerDefaultAnnotation"/>
    </int:Content>
    <int:Content id="dUsJ5KJW">
      <int:Rejection type="WordDesignerDefaultAnnotation"/>
    </int:Content>
    <int:Content id="qizl3b9X">
      <int:Rejection type="WordDesignerDefaultAnnotation"/>
    </int:Content>
    <int:Content id="QM/FM2ih">
      <int:Rejection type="WordDesignerDefaultAnnotation"/>
    </int:Content>
    <int:Content id="iDk7SAT7">
      <int:Rejection type="WordDesignerDefaultAnnotation"/>
    </int:Content>
    <int:Content id="vu5W6uYQ">
      <int:Rejection type="WordDesignerDefaultAnnotation"/>
    </int:Content>
    <int:Content id="f6b9XpLq">
      <int:Rejection type="WordDesignerDefaultAnnotation"/>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F204C"/>
    <w:multiLevelType w:val="hybridMultilevel"/>
    <w:tmpl w:val="74B0F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56486"/>
    <w:multiLevelType w:val="hybridMultilevel"/>
    <w:tmpl w:val="633A2D2E"/>
    <w:lvl w:ilvl="0" w:tplc="A0A8EBB8">
      <w:start w:val="3"/>
      <w:numFmt w:val="upperLetter"/>
      <w:lvlText w:val="%1."/>
      <w:lvlJc w:val="left"/>
      <w:pPr>
        <w:tabs>
          <w:tab w:val="num" w:pos="3240"/>
        </w:tabs>
        <w:ind w:left="3240" w:hanging="360"/>
      </w:pPr>
      <w:rPr>
        <w:rFonts w:ascii="Arial" w:hAnsi="Arial" w:cs="Arial" w:hint="default"/>
        <w:b w:val="0"/>
        <w:i w:val="0"/>
        <w:sz w:val="24"/>
        <w:szCs w:val="24"/>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2BC075F"/>
    <w:multiLevelType w:val="hybridMultilevel"/>
    <w:tmpl w:val="D1820F7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114F7D"/>
    <w:multiLevelType w:val="hybridMultilevel"/>
    <w:tmpl w:val="72382E5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AD04CF"/>
    <w:multiLevelType w:val="hybridMultilevel"/>
    <w:tmpl w:val="5FF81C5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D63554"/>
    <w:multiLevelType w:val="hybridMultilevel"/>
    <w:tmpl w:val="30C6A6B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5662F8"/>
    <w:multiLevelType w:val="hybridMultilevel"/>
    <w:tmpl w:val="07DE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D43B74"/>
    <w:multiLevelType w:val="multilevel"/>
    <w:tmpl w:val="66CE4AA6"/>
    <w:lvl w:ilvl="0">
      <w:start w:val="1"/>
      <w:numFmt w:val="decimal"/>
      <w:pStyle w:val="Heading2"/>
      <w:lvlText w:val="%1."/>
      <w:lvlJc w:val="left"/>
      <w:pPr>
        <w:ind w:left="360" w:hanging="360"/>
      </w:pPr>
    </w:lvl>
    <w:lvl w:ilvl="1">
      <w:start w:val="1"/>
      <w:numFmt w:val="decimal"/>
      <w:pStyle w:val="Heading4"/>
      <w:lvlText w:val="%1.%2."/>
      <w:lvlJc w:val="left"/>
      <w:pPr>
        <w:ind w:left="70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6841E11"/>
    <w:multiLevelType w:val="hybridMultilevel"/>
    <w:tmpl w:val="1D40A866"/>
    <w:lvl w:ilvl="0" w:tplc="04090015">
      <w:start w:val="2"/>
      <w:numFmt w:val="upperLetter"/>
      <w:lvlText w:val="%1."/>
      <w:lvlJc w:val="left"/>
      <w:pPr>
        <w:ind w:left="720" w:hanging="360"/>
      </w:pPr>
      <w:rPr>
        <w:rFonts w:hint="default"/>
      </w:rPr>
    </w:lvl>
    <w:lvl w:ilvl="1" w:tplc="04090011">
      <w:start w:val="1"/>
      <w:numFmt w:val="decimal"/>
      <w:lvlText w:val="%2)"/>
      <w:lvlJc w:val="left"/>
      <w:pPr>
        <w:ind w:left="1440" w:hanging="360"/>
      </w:pPr>
    </w:lvl>
    <w:lvl w:ilvl="2" w:tplc="F7AC2ECA">
      <w:start w:val="1"/>
      <w:numFmt w:val="lowerRoman"/>
      <w:lvlText w:val="%3."/>
      <w:lvlJc w:val="right"/>
      <w:pPr>
        <w:ind w:left="2160" w:hanging="180"/>
      </w:pPr>
      <w:rPr>
        <w:strike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E70D44"/>
    <w:multiLevelType w:val="hybridMultilevel"/>
    <w:tmpl w:val="2D7422D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BA24A9"/>
    <w:multiLevelType w:val="hybridMultilevel"/>
    <w:tmpl w:val="B94C2C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8AE352D"/>
    <w:multiLevelType w:val="hybridMultilevel"/>
    <w:tmpl w:val="632C2840"/>
    <w:lvl w:ilvl="0" w:tplc="B900DDF4">
      <w:start w:val="1"/>
      <w:numFmt w:val="decimal"/>
      <w:pStyle w:val="Bullet"/>
      <w:lvlText w:val="%1."/>
      <w:lvlJc w:val="left"/>
      <w:pPr>
        <w:tabs>
          <w:tab w:val="num" w:pos="720"/>
        </w:tabs>
        <w:ind w:left="720" w:hanging="720"/>
      </w:pPr>
    </w:lvl>
    <w:lvl w:ilvl="1" w:tplc="80944142">
      <w:start w:val="1"/>
      <w:numFmt w:val="decimal"/>
      <w:lvlText w:val="%2."/>
      <w:lvlJc w:val="left"/>
      <w:pPr>
        <w:tabs>
          <w:tab w:val="num" w:pos="1440"/>
        </w:tabs>
        <w:ind w:left="1440" w:hanging="720"/>
      </w:pPr>
    </w:lvl>
    <w:lvl w:ilvl="2" w:tplc="E41E0008">
      <w:start w:val="1"/>
      <w:numFmt w:val="decimal"/>
      <w:lvlText w:val="%3."/>
      <w:lvlJc w:val="left"/>
      <w:pPr>
        <w:tabs>
          <w:tab w:val="num" w:pos="2160"/>
        </w:tabs>
        <w:ind w:left="2160" w:hanging="720"/>
      </w:pPr>
    </w:lvl>
    <w:lvl w:ilvl="3" w:tplc="9E7C9C32">
      <w:start w:val="1"/>
      <w:numFmt w:val="decimal"/>
      <w:lvlText w:val="%4."/>
      <w:lvlJc w:val="left"/>
      <w:pPr>
        <w:tabs>
          <w:tab w:val="num" w:pos="2880"/>
        </w:tabs>
        <w:ind w:left="2880" w:hanging="720"/>
      </w:pPr>
    </w:lvl>
    <w:lvl w:ilvl="4" w:tplc="D4A07468">
      <w:start w:val="1"/>
      <w:numFmt w:val="decimal"/>
      <w:lvlText w:val="%5."/>
      <w:lvlJc w:val="left"/>
      <w:pPr>
        <w:tabs>
          <w:tab w:val="num" w:pos="3600"/>
        </w:tabs>
        <w:ind w:left="3600" w:hanging="720"/>
      </w:pPr>
    </w:lvl>
    <w:lvl w:ilvl="5" w:tplc="1B981F04">
      <w:start w:val="1"/>
      <w:numFmt w:val="decimal"/>
      <w:lvlText w:val="%6."/>
      <w:lvlJc w:val="left"/>
      <w:pPr>
        <w:tabs>
          <w:tab w:val="num" w:pos="4320"/>
        </w:tabs>
        <w:ind w:left="4320" w:hanging="720"/>
      </w:pPr>
    </w:lvl>
    <w:lvl w:ilvl="6" w:tplc="5A3046E0">
      <w:start w:val="1"/>
      <w:numFmt w:val="decimal"/>
      <w:lvlText w:val="%7."/>
      <w:lvlJc w:val="left"/>
      <w:pPr>
        <w:tabs>
          <w:tab w:val="num" w:pos="5040"/>
        </w:tabs>
        <w:ind w:left="5040" w:hanging="720"/>
      </w:pPr>
    </w:lvl>
    <w:lvl w:ilvl="7" w:tplc="74241F40">
      <w:start w:val="1"/>
      <w:numFmt w:val="decimal"/>
      <w:lvlText w:val="%8."/>
      <w:lvlJc w:val="left"/>
      <w:pPr>
        <w:tabs>
          <w:tab w:val="num" w:pos="5760"/>
        </w:tabs>
        <w:ind w:left="5760" w:hanging="720"/>
      </w:pPr>
    </w:lvl>
    <w:lvl w:ilvl="8" w:tplc="52F4F47A">
      <w:start w:val="1"/>
      <w:numFmt w:val="decimal"/>
      <w:lvlText w:val="%9."/>
      <w:lvlJc w:val="left"/>
      <w:pPr>
        <w:tabs>
          <w:tab w:val="num" w:pos="6480"/>
        </w:tabs>
        <w:ind w:left="6480" w:hanging="720"/>
      </w:pPr>
    </w:lvl>
  </w:abstractNum>
  <w:abstractNum w:abstractNumId="12" w15:restartNumberingAfterBreak="0">
    <w:nsid w:val="09275858"/>
    <w:multiLevelType w:val="singleLevel"/>
    <w:tmpl w:val="0409000F"/>
    <w:lvl w:ilvl="0">
      <w:start w:val="1"/>
      <w:numFmt w:val="decimal"/>
      <w:lvlText w:val="%1."/>
      <w:lvlJc w:val="left"/>
      <w:pPr>
        <w:ind w:left="720" w:hanging="360"/>
      </w:pPr>
    </w:lvl>
  </w:abstractNum>
  <w:abstractNum w:abstractNumId="13" w15:restartNumberingAfterBreak="0">
    <w:nsid w:val="093F557E"/>
    <w:multiLevelType w:val="hybridMultilevel"/>
    <w:tmpl w:val="1ADA96D8"/>
    <w:lvl w:ilvl="0" w:tplc="B7F001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0C1287"/>
    <w:multiLevelType w:val="hybridMultilevel"/>
    <w:tmpl w:val="2D7A2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A5B7BFC"/>
    <w:multiLevelType w:val="hybridMultilevel"/>
    <w:tmpl w:val="8C96D8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8745B"/>
    <w:multiLevelType w:val="hybridMultilevel"/>
    <w:tmpl w:val="01CC61AC"/>
    <w:lvl w:ilvl="0" w:tplc="591028E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AF33B26"/>
    <w:multiLevelType w:val="hybridMultilevel"/>
    <w:tmpl w:val="0D503A2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C2E72FB"/>
    <w:multiLevelType w:val="hybridMultilevel"/>
    <w:tmpl w:val="C1103A02"/>
    <w:lvl w:ilvl="0" w:tplc="04090015">
      <w:start w:val="1"/>
      <w:numFmt w:val="upperLetter"/>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0D791731"/>
    <w:multiLevelType w:val="hybridMultilevel"/>
    <w:tmpl w:val="EE2C9E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E562A1B"/>
    <w:multiLevelType w:val="hybridMultilevel"/>
    <w:tmpl w:val="860E2EE4"/>
    <w:lvl w:ilvl="0" w:tplc="66509152">
      <w:start w:val="1"/>
      <w:numFmt w:val="lowerLetter"/>
      <w:lvlText w:val="%1."/>
      <w:lvlJc w:val="left"/>
      <w:pPr>
        <w:ind w:left="1080" w:hanging="360"/>
      </w:pPr>
      <w:rPr>
        <w:rFonts w:ascii="Arial" w:eastAsia="Times New Roma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0F8A487A"/>
    <w:multiLevelType w:val="hybridMultilevel"/>
    <w:tmpl w:val="507CF68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60F87"/>
    <w:multiLevelType w:val="hybridMultilevel"/>
    <w:tmpl w:val="C6B8FC4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10DD2E4B"/>
    <w:multiLevelType w:val="hybridMultilevel"/>
    <w:tmpl w:val="68B0AB78"/>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25" w15:restartNumberingAfterBreak="0">
    <w:nsid w:val="11231A79"/>
    <w:multiLevelType w:val="hybridMultilevel"/>
    <w:tmpl w:val="D67CE48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17D1657"/>
    <w:multiLevelType w:val="hybridMultilevel"/>
    <w:tmpl w:val="5B8676C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2590F4B"/>
    <w:multiLevelType w:val="hybridMultilevel"/>
    <w:tmpl w:val="B7246B24"/>
    <w:lvl w:ilvl="0" w:tplc="0409000F">
      <w:start w:val="1"/>
      <w:numFmt w:val="decimal"/>
      <w:lvlText w:val="%1."/>
      <w:lvlJc w:val="left"/>
      <w:pPr>
        <w:ind w:left="2790" w:hanging="360"/>
      </w:pPr>
      <w:rPr>
        <w:rFonts w:hint="default"/>
      </w:rPr>
    </w:lvl>
    <w:lvl w:ilvl="1" w:tplc="04090003" w:tentative="1">
      <w:start w:val="1"/>
      <w:numFmt w:val="bullet"/>
      <w:lvlText w:val="o"/>
      <w:lvlJc w:val="left"/>
      <w:pPr>
        <w:ind w:left="3510" w:hanging="360"/>
      </w:pPr>
      <w:rPr>
        <w:rFonts w:ascii="Courier New" w:hAnsi="Courier New" w:cs="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cs="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cs="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8" w15:restartNumberingAfterBreak="0">
    <w:nsid w:val="127000E5"/>
    <w:multiLevelType w:val="hybridMultilevel"/>
    <w:tmpl w:val="1EA62306"/>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129B69CC"/>
    <w:multiLevelType w:val="hybridMultilevel"/>
    <w:tmpl w:val="F6944A42"/>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2CD69B2"/>
    <w:multiLevelType w:val="hybridMultilevel"/>
    <w:tmpl w:val="61268D1C"/>
    <w:lvl w:ilvl="0" w:tplc="D4C2940C">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3044376"/>
    <w:multiLevelType w:val="hybridMultilevel"/>
    <w:tmpl w:val="D74E5C52"/>
    <w:lvl w:ilvl="0" w:tplc="C6C628E0">
      <w:start w:val="1"/>
      <w:numFmt w:val="decimal"/>
      <w:lvlText w:val="%1."/>
      <w:legacy w:legacy="1" w:legacySpace="0" w:legacyIndent="360"/>
      <w:lvlJc w:val="left"/>
      <w:pPr>
        <w:ind w:left="360" w:hanging="360"/>
      </w:pPr>
    </w:lvl>
    <w:lvl w:ilvl="1" w:tplc="6076F1FE">
      <w:numFmt w:val="decimal"/>
      <w:lvlText w:val=""/>
      <w:lvlJc w:val="left"/>
    </w:lvl>
    <w:lvl w:ilvl="2" w:tplc="5C662444">
      <w:numFmt w:val="decimal"/>
      <w:lvlText w:val=""/>
      <w:lvlJc w:val="left"/>
    </w:lvl>
    <w:lvl w:ilvl="3" w:tplc="95648C1E">
      <w:numFmt w:val="decimal"/>
      <w:lvlText w:val=""/>
      <w:lvlJc w:val="left"/>
    </w:lvl>
    <w:lvl w:ilvl="4" w:tplc="E9422338">
      <w:numFmt w:val="decimal"/>
      <w:lvlText w:val=""/>
      <w:lvlJc w:val="left"/>
    </w:lvl>
    <w:lvl w:ilvl="5" w:tplc="97B6C854">
      <w:numFmt w:val="decimal"/>
      <w:lvlText w:val=""/>
      <w:lvlJc w:val="left"/>
    </w:lvl>
    <w:lvl w:ilvl="6" w:tplc="D1F06182">
      <w:numFmt w:val="decimal"/>
      <w:lvlText w:val=""/>
      <w:lvlJc w:val="left"/>
    </w:lvl>
    <w:lvl w:ilvl="7" w:tplc="146E2C54">
      <w:numFmt w:val="decimal"/>
      <w:lvlText w:val=""/>
      <w:lvlJc w:val="left"/>
    </w:lvl>
    <w:lvl w:ilvl="8" w:tplc="127CA6AA">
      <w:numFmt w:val="decimal"/>
      <w:lvlText w:val=""/>
      <w:lvlJc w:val="left"/>
    </w:lvl>
  </w:abstractNum>
  <w:abstractNum w:abstractNumId="32" w15:restartNumberingAfterBreak="0">
    <w:nsid w:val="148A273B"/>
    <w:multiLevelType w:val="hybridMultilevel"/>
    <w:tmpl w:val="478C3028"/>
    <w:lvl w:ilvl="0" w:tplc="F3E40462">
      <w:start w:val="1"/>
      <w:numFmt w:val="decimal"/>
      <w:pStyle w:val="SmallHeading"/>
      <w:lvlText w:val="%1."/>
      <w:lvlJc w:val="left"/>
      <w:pPr>
        <w:ind w:left="1170" w:hanging="360"/>
      </w:pPr>
      <w:rPr>
        <w:b w:val="0"/>
        <w:bC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150C2D51"/>
    <w:multiLevelType w:val="hybridMultilevel"/>
    <w:tmpl w:val="76EE2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70D1481"/>
    <w:multiLevelType w:val="hybridMultilevel"/>
    <w:tmpl w:val="A3FA39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63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18581332"/>
    <w:multiLevelType w:val="hybridMultilevel"/>
    <w:tmpl w:val="41A23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8C43F45"/>
    <w:multiLevelType w:val="hybridMultilevel"/>
    <w:tmpl w:val="474A3C7C"/>
    <w:lvl w:ilvl="0" w:tplc="3E546FF4">
      <w:numFmt w:val="bullet"/>
      <w:lvlText w:val=""/>
      <w:lvlJc w:val="left"/>
      <w:pPr>
        <w:ind w:left="720" w:hanging="360"/>
      </w:pPr>
      <w:rPr>
        <w:rFonts w:ascii="Symbol" w:eastAsia="Times New Roman" w:hAnsi="Symbo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8D316E9"/>
    <w:multiLevelType w:val="hybridMultilevel"/>
    <w:tmpl w:val="3C6A19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A0F619B"/>
    <w:multiLevelType w:val="hybridMultilevel"/>
    <w:tmpl w:val="A39874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A6E1FCC"/>
    <w:multiLevelType w:val="hybridMultilevel"/>
    <w:tmpl w:val="FFE6E4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A96169C"/>
    <w:multiLevelType w:val="hybridMultilevel"/>
    <w:tmpl w:val="0F22ED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F54EB7"/>
    <w:multiLevelType w:val="hybridMultilevel"/>
    <w:tmpl w:val="342623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B3326A9"/>
    <w:multiLevelType w:val="hybridMultilevel"/>
    <w:tmpl w:val="4C664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C9B2C13"/>
    <w:multiLevelType w:val="hybridMultilevel"/>
    <w:tmpl w:val="310E6B1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1D6C68C9"/>
    <w:multiLevelType w:val="hybridMultilevel"/>
    <w:tmpl w:val="90EE84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DA56EB8"/>
    <w:multiLevelType w:val="hybridMultilevel"/>
    <w:tmpl w:val="12A6E4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1F193A3D"/>
    <w:multiLevelType w:val="hybridMultilevel"/>
    <w:tmpl w:val="F8E28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FB64F41"/>
    <w:multiLevelType w:val="hybridMultilevel"/>
    <w:tmpl w:val="88AEFE5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202E3764"/>
    <w:multiLevelType w:val="hybridMultilevel"/>
    <w:tmpl w:val="878A566A"/>
    <w:lvl w:ilvl="0" w:tplc="134CBF60">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1737D0D"/>
    <w:multiLevelType w:val="hybridMultilevel"/>
    <w:tmpl w:val="72941F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2637391"/>
    <w:multiLevelType w:val="hybridMultilevel"/>
    <w:tmpl w:val="9828BD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27B0DB6"/>
    <w:multiLevelType w:val="hybridMultilevel"/>
    <w:tmpl w:val="892262D2"/>
    <w:lvl w:ilvl="0" w:tplc="8F9CD328">
      <w:start w:val="8"/>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2E140BB"/>
    <w:multiLevelType w:val="hybridMultilevel"/>
    <w:tmpl w:val="3392D5D8"/>
    <w:lvl w:ilvl="0" w:tplc="750E1EB2">
      <w:start w:val="1"/>
      <w:numFmt w:val="bullet"/>
      <w:lvlText w:val="·"/>
      <w:lvlJc w:val="left"/>
      <w:pPr>
        <w:ind w:left="720" w:hanging="360"/>
      </w:pPr>
      <w:rPr>
        <w:rFonts w:ascii="Symbol" w:hAnsi="Symbol" w:hint="default"/>
      </w:rPr>
    </w:lvl>
    <w:lvl w:ilvl="1" w:tplc="068EF440">
      <w:start w:val="1"/>
      <w:numFmt w:val="bullet"/>
      <w:lvlText w:val="o"/>
      <w:lvlJc w:val="left"/>
      <w:pPr>
        <w:ind w:left="1440" w:hanging="360"/>
      </w:pPr>
      <w:rPr>
        <w:rFonts w:ascii="Courier New" w:hAnsi="Courier New" w:hint="default"/>
      </w:rPr>
    </w:lvl>
    <w:lvl w:ilvl="2" w:tplc="BAE2EC54">
      <w:start w:val="1"/>
      <w:numFmt w:val="bullet"/>
      <w:lvlText w:val=""/>
      <w:lvlJc w:val="left"/>
      <w:pPr>
        <w:ind w:left="2160" w:hanging="360"/>
      </w:pPr>
      <w:rPr>
        <w:rFonts w:ascii="Wingdings" w:hAnsi="Wingdings" w:hint="default"/>
      </w:rPr>
    </w:lvl>
    <w:lvl w:ilvl="3" w:tplc="09B24862">
      <w:start w:val="1"/>
      <w:numFmt w:val="bullet"/>
      <w:lvlText w:val=""/>
      <w:lvlJc w:val="left"/>
      <w:pPr>
        <w:ind w:left="2880" w:hanging="360"/>
      </w:pPr>
      <w:rPr>
        <w:rFonts w:ascii="Symbol" w:hAnsi="Symbol" w:hint="default"/>
      </w:rPr>
    </w:lvl>
    <w:lvl w:ilvl="4" w:tplc="4FA28448">
      <w:start w:val="1"/>
      <w:numFmt w:val="bullet"/>
      <w:lvlText w:val="o"/>
      <w:lvlJc w:val="left"/>
      <w:pPr>
        <w:ind w:left="3600" w:hanging="360"/>
      </w:pPr>
      <w:rPr>
        <w:rFonts w:ascii="Courier New" w:hAnsi="Courier New" w:hint="default"/>
      </w:rPr>
    </w:lvl>
    <w:lvl w:ilvl="5" w:tplc="276002D8">
      <w:start w:val="1"/>
      <w:numFmt w:val="bullet"/>
      <w:lvlText w:val=""/>
      <w:lvlJc w:val="left"/>
      <w:pPr>
        <w:ind w:left="4320" w:hanging="360"/>
      </w:pPr>
      <w:rPr>
        <w:rFonts w:ascii="Wingdings" w:hAnsi="Wingdings" w:hint="default"/>
      </w:rPr>
    </w:lvl>
    <w:lvl w:ilvl="6" w:tplc="6C3258C2">
      <w:start w:val="1"/>
      <w:numFmt w:val="bullet"/>
      <w:lvlText w:val=""/>
      <w:lvlJc w:val="left"/>
      <w:pPr>
        <w:ind w:left="5040" w:hanging="360"/>
      </w:pPr>
      <w:rPr>
        <w:rFonts w:ascii="Symbol" w:hAnsi="Symbol" w:hint="default"/>
      </w:rPr>
    </w:lvl>
    <w:lvl w:ilvl="7" w:tplc="60424760">
      <w:start w:val="1"/>
      <w:numFmt w:val="bullet"/>
      <w:lvlText w:val="o"/>
      <w:lvlJc w:val="left"/>
      <w:pPr>
        <w:ind w:left="5760" w:hanging="360"/>
      </w:pPr>
      <w:rPr>
        <w:rFonts w:ascii="Courier New" w:hAnsi="Courier New" w:hint="default"/>
      </w:rPr>
    </w:lvl>
    <w:lvl w:ilvl="8" w:tplc="9AAC28DE">
      <w:start w:val="1"/>
      <w:numFmt w:val="bullet"/>
      <w:lvlText w:val=""/>
      <w:lvlJc w:val="left"/>
      <w:pPr>
        <w:ind w:left="6480" w:hanging="360"/>
      </w:pPr>
      <w:rPr>
        <w:rFonts w:ascii="Wingdings" w:hAnsi="Wingdings" w:hint="default"/>
      </w:rPr>
    </w:lvl>
  </w:abstractNum>
  <w:abstractNum w:abstractNumId="54" w15:restartNumberingAfterBreak="0">
    <w:nsid w:val="262E77B1"/>
    <w:multiLevelType w:val="hybridMultilevel"/>
    <w:tmpl w:val="096CC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7244DE0"/>
    <w:multiLevelType w:val="hybridMultilevel"/>
    <w:tmpl w:val="7E98342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87F4BB1"/>
    <w:multiLevelType w:val="hybridMultilevel"/>
    <w:tmpl w:val="37A2B5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93D441A"/>
    <w:multiLevelType w:val="hybridMultilevel"/>
    <w:tmpl w:val="CE3424FA"/>
    <w:lvl w:ilvl="0" w:tplc="D1F05B18">
      <w:start w:val="1"/>
      <w:numFmt w:val="upperLetter"/>
      <w:lvlText w:val="%1."/>
      <w:lvlJc w:val="left"/>
      <w:pPr>
        <w:ind w:left="720" w:hanging="360"/>
      </w:pPr>
      <w:rPr>
        <w:rFonts w:ascii="Arial" w:hAnsi="Arial" w:cs="Arial"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8"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9FE1F1B"/>
    <w:multiLevelType w:val="hybridMultilevel"/>
    <w:tmpl w:val="4F827CA6"/>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2E8B454F"/>
    <w:multiLevelType w:val="hybridMultilevel"/>
    <w:tmpl w:val="510C93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10F3A54"/>
    <w:multiLevelType w:val="hybridMultilevel"/>
    <w:tmpl w:val="F5A2E3F4"/>
    <w:styleLink w:val="TemplateList"/>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2" w15:restartNumberingAfterBreak="0">
    <w:nsid w:val="35A53EB5"/>
    <w:multiLevelType w:val="hybridMultilevel"/>
    <w:tmpl w:val="7D42E5C6"/>
    <w:lvl w:ilvl="0" w:tplc="9EE64AB4">
      <w:start w:val="1"/>
      <w:numFmt w:val="decimal"/>
      <w:lvlText w:val="%1)"/>
      <w:lvlJc w:val="left"/>
      <w:pPr>
        <w:tabs>
          <w:tab w:val="num" w:pos="720"/>
        </w:tabs>
        <w:ind w:left="720" w:hanging="360"/>
      </w:pPr>
      <w:rPr>
        <w:color w:val="auto"/>
      </w:rPr>
    </w:lvl>
    <w:lvl w:ilvl="1" w:tplc="7CC04CCA">
      <w:start w:val="1"/>
      <w:numFmt w:val="decimal"/>
      <w:lvlText w:val="%2)"/>
      <w:lvlJc w:val="left"/>
      <w:pPr>
        <w:tabs>
          <w:tab w:val="num" w:pos="1440"/>
        </w:tabs>
        <w:ind w:left="1440" w:hanging="360"/>
      </w:pPr>
    </w:lvl>
    <w:lvl w:ilvl="2" w:tplc="3B1AB134">
      <w:start w:val="1"/>
      <w:numFmt w:val="decimal"/>
      <w:lvlText w:val="%3)"/>
      <w:lvlJc w:val="left"/>
      <w:pPr>
        <w:tabs>
          <w:tab w:val="num" w:pos="2160"/>
        </w:tabs>
        <w:ind w:left="2160" w:hanging="360"/>
      </w:pPr>
    </w:lvl>
    <w:lvl w:ilvl="3" w:tplc="956025EE">
      <w:start w:val="1"/>
      <w:numFmt w:val="decimal"/>
      <w:lvlText w:val="%4)"/>
      <w:lvlJc w:val="left"/>
      <w:pPr>
        <w:tabs>
          <w:tab w:val="num" w:pos="2880"/>
        </w:tabs>
        <w:ind w:left="2880" w:hanging="360"/>
      </w:pPr>
    </w:lvl>
    <w:lvl w:ilvl="4" w:tplc="79148DC2">
      <w:start w:val="1"/>
      <w:numFmt w:val="decimal"/>
      <w:lvlText w:val="%5)"/>
      <w:lvlJc w:val="left"/>
      <w:pPr>
        <w:tabs>
          <w:tab w:val="num" w:pos="3600"/>
        </w:tabs>
        <w:ind w:left="3600" w:hanging="360"/>
      </w:pPr>
    </w:lvl>
    <w:lvl w:ilvl="5" w:tplc="BE624C2C">
      <w:start w:val="1"/>
      <w:numFmt w:val="decimal"/>
      <w:lvlText w:val="%6)"/>
      <w:lvlJc w:val="left"/>
      <w:pPr>
        <w:tabs>
          <w:tab w:val="num" w:pos="4320"/>
        </w:tabs>
        <w:ind w:left="4320" w:hanging="360"/>
      </w:pPr>
    </w:lvl>
    <w:lvl w:ilvl="6" w:tplc="CB983F0E">
      <w:start w:val="1"/>
      <w:numFmt w:val="decimal"/>
      <w:lvlText w:val="%7)"/>
      <w:lvlJc w:val="left"/>
      <w:pPr>
        <w:tabs>
          <w:tab w:val="num" w:pos="5040"/>
        </w:tabs>
        <w:ind w:left="5040" w:hanging="360"/>
      </w:pPr>
    </w:lvl>
    <w:lvl w:ilvl="7" w:tplc="5A6AF30E">
      <w:start w:val="1"/>
      <w:numFmt w:val="decimal"/>
      <w:lvlText w:val="%8)"/>
      <w:lvlJc w:val="left"/>
      <w:pPr>
        <w:tabs>
          <w:tab w:val="num" w:pos="5760"/>
        </w:tabs>
        <w:ind w:left="5760" w:hanging="360"/>
      </w:pPr>
    </w:lvl>
    <w:lvl w:ilvl="8" w:tplc="FA261AAC">
      <w:start w:val="1"/>
      <w:numFmt w:val="decimal"/>
      <w:lvlText w:val="%9)"/>
      <w:lvlJc w:val="left"/>
      <w:pPr>
        <w:tabs>
          <w:tab w:val="num" w:pos="6480"/>
        </w:tabs>
        <w:ind w:left="6480" w:hanging="360"/>
      </w:pPr>
    </w:lvl>
  </w:abstractNum>
  <w:abstractNum w:abstractNumId="63" w15:restartNumberingAfterBreak="0">
    <w:nsid w:val="35AC3853"/>
    <w:multiLevelType w:val="hybridMultilevel"/>
    <w:tmpl w:val="11C4EDB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6103364"/>
    <w:multiLevelType w:val="hybridMultilevel"/>
    <w:tmpl w:val="9E080D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37B6086A"/>
    <w:multiLevelType w:val="hybridMultilevel"/>
    <w:tmpl w:val="E7C05984"/>
    <w:lvl w:ilvl="0" w:tplc="960CBEC8">
      <w:start w:val="2"/>
      <w:numFmt w:val="lowerRoman"/>
      <w:lvlText w:val="%1."/>
      <w:lvlJc w:val="righ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7C702C5"/>
    <w:multiLevelType w:val="hybridMultilevel"/>
    <w:tmpl w:val="EB3852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A5A3C79"/>
    <w:multiLevelType w:val="hybridMultilevel"/>
    <w:tmpl w:val="5EE4DA4E"/>
    <w:lvl w:ilvl="0" w:tplc="68142C1C">
      <w:start w:val="20"/>
      <w:numFmt w:val="decimal"/>
      <w:lvlText w:val="%1."/>
      <w:lvlJc w:val="left"/>
      <w:pPr>
        <w:ind w:left="63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AB87579"/>
    <w:multiLevelType w:val="hybridMultilevel"/>
    <w:tmpl w:val="075460A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AD11CD6"/>
    <w:multiLevelType w:val="hybridMultilevel"/>
    <w:tmpl w:val="C6067EE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B7247B0"/>
    <w:multiLevelType w:val="hybridMultilevel"/>
    <w:tmpl w:val="C5FE3FA0"/>
    <w:lvl w:ilvl="0" w:tplc="B480373C">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D01215B"/>
    <w:multiLevelType w:val="hybridMultilevel"/>
    <w:tmpl w:val="961E8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D174DDF"/>
    <w:multiLevelType w:val="hybridMultilevel"/>
    <w:tmpl w:val="6A7C73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E296B2F"/>
    <w:multiLevelType w:val="hybridMultilevel"/>
    <w:tmpl w:val="4E244B1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ECA01B5"/>
    <w:multiLevelType w:val="hybridMultilevel"/>
    <w:tmpl w:val="1B387DEE"/>
    <w:lvl w:ilvl="0" w:tplc="F3989950">
      <w:start w:val="1"/>
      <w:numFmt w:val="decimal"/>
      <w:lvlText w:val="%1."/>
      <w:lvlJc w:val="left"/>
      <w:pPr>
        <w:ind w:left="-180" w:hanging="360"/>
      </w:pPr>
      <w:rPr>
        <w:rFonts w:hint="default"/>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5" w15:restartNumberingAfterBreak="0">
    <w:nsid w:val="41AA5A68"/>
    <w:multiLevelType w:val="hybridMultilevel"/>
    <w:tmpl w:val="FBC410D8"/>
    <w:lvl w:ilvl="0" w:tplc="478C1832">
      <w:start w:val="3"/>
      <w:numFmt w:val="decimal"/>
      <w:lvlText w:val="%1."/>
      <w:lvlJc w:val="left"/>
      <w:pPr>
        <w:tabs>
          <w:tab w:val="num" w:pos="360"/>
        </w:tabs>
        <w:ind w:left="360" w:hanging="360"/>
      </w:pPr>
      <w:rPr>
        <w:rFonts w:hint="default"/>
        <w:b w:val="0"/>
        <w:color w:val="auto"/>
      </w:rPr>
    </w:lvl>
    <w:lvl w:ilvl="1" w:tplc="88884AAE">
      <w:numFmt w:val="decimal"/>
      <w:lvlText w:val=""/>
      <w:lvlJc w:val="left"/>
    </w:lvl>
    <w:lvl w:ilvl="2" w:tplc="5CDA7176">
      <w:numFmt w:val="decimal"/>
      <w:lvlText w:val=""/>
      <w:lvlJc w:val="left"/>
    </w:lvl>
    <w:lvl w:ilvl="3" w:tplc="5C72F796">
      <w:numFmt w:val="decimal"/>
      <w:lvlText w:val=""/>
      <w:lvlJc w:val="left"/>
    </w:lvl>
    <w:lvl w:ilvl="4" w:tplc="DB501F26">
      <w:numFmt w:val="decimal"/>
      <w:lvlText w:val=""/>
      <w:lvlJc w:val="left"/>
    </w:lvl>
    <w:lvl w:ilvl="5" w:tplc="4AA4D9EE">
      <w:numFmt w:val="decimal"/>
      <w:lvlText w:val=""/>
      <w:lvlJc w:val="left"/>
    </w:lvl>
    <w:lvl w:ilvl="6" w:tplc="2EBAFB38">
      <w:numFmt w:val="decimal"/>
      <w:lvlText w:val=""/>
      <w:lvlJc w:val="left"/>
    </w:lvl>
    <w:lvl w:ilvl="7" w:tplc="55FE8A9E">
      <w:numFmt w:val="decimal"/>
      <w:lvlText w:val=""/>
      <w:lvlJc w:val="left"/>
    </w:lvl>
    <w:lvl w:ilvl="8" w:tplc="3380FF82">
      <w:numFmt w:val="decimal"/>
      <w:lvlText w:val=""/>
      <w:lvlJc w:val="left"/>
    </w:lvl>
  </w:abstractNum>
  <w:abstractNum w:abstractNumId="76"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43752AF8"/>
    <w:multiLevelType w:val="hybridMultilevel"/>
    <w:tmpl w:val="52BC46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54409ED"/>
    <w:multiLevelType w:val="hybridMultilevel"/>
    <w:tmpl w:val="2EC4A110"/>
    <w:lvl w:ilvl="0" w:tplc="0409000F">
      <w:start w:val="1"/>
      <w:numFmt w:val="decimal"/>
      <w:lvlText w:val="%1."/>
      <w:lvlJc w:val="left"/>
      <w:pPr>
        <w:ind w:left="1080" w:hanging="360"/>
      </w:pPr>
    </w:lvl>
    <w:lvl w:ilvl="1" w:tplc="4F34E56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72F2199"/>
    <w:multiLevelType w:val="hybridMultilevel"/>
    <w:tmpl w:val="41DAB88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80B03AD"/>
    <w:multiLevelType w:val="hybridMultilevel"/>
    <w:tmpl w:val="49EC3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F7568B"/>
    <w:multiLevelType w:val="hybridMultilevel"/>
    <w:tmpl w:val="CE284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4E4A3106"/>
    <w:multiLevelType w:val="hybridMultilevel"/>
    <w:tmpl w:val="FB4294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E875486"/>
    <w:multiLevelType w:val="hybridMultilevel"/>
    <w:tmpl w:val="C0169590"/>
    <w:lvl w:ilvl="0" w:tplc="04090015">
      <w:start w:val="1"/>
      <w:numFmt w:val="upperLetter"/>
      <w:lvlText w:val="%1."/>
      <w:lvlJc w:val="left"/>
      <w:pPr>
        <w:ind w:left="720" w:hanging="360"/>
      </w:p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4" w15:restartNumberingAfterBreak="0">
    <w:nsid w:val="4F356461"/>
    <w:multiLevelType w:val="hybridMultilevel"/>
    <w:tmpl w:val="64826B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3906FAF"/>
    <w:multiLevelType w:val="multilevel"/>
    <w:tmpl w:val="B81A6BDE"/>
    <w:lvl w:ilvl="0">
      <w:start w:val="1"/>
      <w:numFmt w:val="decimal"/>
      <w:lvlText w:val="%1."/>
      <w:lvlJc w:val="left"/>
      <w:pPr>
        <w:ind w:left="765" w:hanging="360"/>
      </w:pPr>
    </w:lvl>
    <w:lvl w:ilvl="1">
      <w:start w:val="1"/>
      <w:numFmt w:val="decimal"/>
      <w:pStyle w:val="11"/>
      <w:lvlText w:val="%1.%2."/>
      <w:lvlJc w:val="left"/>
      <w:pPr>
        <w:ind w:left="837" w:hanging="432"/>
      </w:pPr>
    </w:lvl>
    <w:lvl w:ilvl="2">
      <w:start w:val="1"/>
      <w:numFmt w:val="decimal"/>
      <w:lvlText w:val="%1.%2.%3."/>
      <w:lvlJc w:val="left"/>
      <w:pPr>
        <w:ind w:left="1629" w:hanging="504"/>
      </w:pPr>
    </w:lvl>
    <w:lvl w:ilvl="3">
      <w:start w:val="1"/>
      <w:numFmt w:val="decimal"/>
      <w:lvlText w:val="%1.%2.%3.%4."/>
      <w:lvlJc w:val="left"/>
      <w:pPr>
        <w:ind w:left="2133" w:hanging="648"/>
      </w:pPr>
    </w:lvl>
    <w:lvl w:ilvl="4">
      <w:start w:val="1"/>
      <w:numFmt w:val="decimal"/>
      <w:lvlText w:val="%1.%2.%3.%4.%5."/>
      <w:lvlJc w:val="left"/>
      <w:pPr>
        <w:ind w:left="2637" w:hanging="792"/>
      </w:pPr>
    </w:lvl>
    <w:lvl w:ilvl="5">
      <w:start w:val="1"/>
      <w:numFmt w:val="decimal"/>
      <w:lvlText w:val="%1.%2.%3.%4.%5.%6."/>
      <w:lvlJc w:val="left"/>
      <w:pPr>
        <w:ind w:left="3141" w:hanging="936"/>
      </w:pPr>
    </w:lvl>
    <w:lvl w:ilvl="6">
      <w:start w:val="1"/>
      <w:numFmt w:val="decimal"/>
      <w:lvlText w:val="%1.%2.%3.%4.%5.%6.%7."/>
      <w:lvlJc w:val="left"/>
      <w:pPr>
        <w:ind w:left="3645" w:hanging="1080"/>
      </w:pPr>
    </w:lvl>
    <w:lvl w:ilvl="7">
      <w:start w:val="1"/>
      <w:numFmt w:val="decimal"/>
      <w:lvlText w:val="%1.%2.%3.%4.%5.%6.%7.%8."/>
      <w:lvlJc w:val="left"/>
      <w:pPr>
        <w:ind w:left="4149" w:hanging="1224"/>
      </w:pPr>
    </w:lvl>
    <w:lvl w:ilvl="8">
      <w:start w:val="1"/>
      <w:numFmt w:val="decimal"/>
      <w:lvlText w:val="%1.%2.%3.%4.%5.%6.%7.%8.%9."/>
      <w:lvlJc w:val="left"/>
      <w:pPr>
        <w:ind w:left="4725" w:hanging="1440"/>
      </w:pPr>
    </w:lvl>
  </w:abstractNum>
  <w:abstractNum w:abstractNumId="86" w15:restartNumberingAfterBreak="0">
    <w:nsid w:val="543530FB"/>
    <w:multiLevelType w:val="hybridMultilevel"/>
    <w:tmpl w:val="CA8CE1D4"/>
    <w:lvl w:ilvl="0" w:tplc="1430EE32">
      <w:start w:val="3"/>
      <w:numFmt w:val="decimal"/>
      <w:pStyle w:val="Big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5B96724"/>
    <w:multiLevelType w:val="hybridMultilevel"/>
    <w:tmpl w:val="4F8644B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6605C0E"/>
    <w:multiLevelType w:val="hybridMultilevel"/>
    <w:tmpl w:val="AA4EE52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165B0D"/>
    <w:multiLevelType w:val="hybridMultilevel"/>
    <w:tmpl w:val="F372F8C4"/>
    <w:lvl w:ilvl="0" w:tplc="9E64D8C2">
      <w:start w:val="1"/>
      <w:numFmt w:val="upperLetter"/>
      <w:pStyle w:val="MediumHeading"/>
      <w:lvlText w:val="%1."/>
      <w:lvlJc w:val="left"/>
      <w:pPr>
        <w:ind w:left="720" w:hanging="360"/>
      </w:pPr>
    </w:lvl>
    <w:lvl w:ilvl="1" w:tplc="4334B150">
      <w:start w:val="1"/>
      <w:numFmt w:val="decimal"/>
      <w:lvlText w:val="%2."/>
      <w:lvlJc w:val="left"/>
      <w:pPr>
        <w:ind w:left="1440" w:hanging="360"/>
      </w:pPr>
      <w:rPr>
        <w:rFonts w:ascii="Arial" w:eastAsia="Arial"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9653692"/>
    <w:multiLevelType w:val="hybridMultilevel"/>
    <w:tmpl w:val="B64059C2"/>
    <w:lvl w:ilvl="0" w:tplc="8252E24A">
      <w:start w:val="1"/>
      <w:numFmt w:val="decimal"/>
      <w:lvlText w:val="%1."/>
      <w:lvlJc w:val="left"/>
      <w:pPr>
        <w:ind w:left="1530" w:hanging="720"/>
      </w:pPr>
      <w:rPr>
        <w:rFonts w:cs="Times New Roman"/>
        <w:i w:val="0"/>
      </w:rPr>
    </w:lvl>
    <w:lvl w:ilvl="1" w:tplc="04090019">
      <w:start w:val="1"/>
      <w:numFmt w:val="lowerLetter"/>
      <w:lvlText w:val="%2."/>
      <w:lvlJc w:val="left"/>
      <w:pPr>
        <w:ind w:left="1440" w:hanging="360"/>
      </w:pPr>
      <w:rPr>
        <w:rFonts w:cs="Times New Roman"/>
      </w:rPr>
    </w:lvl>
    <w:lvl w:ilvl="2" w:tplc="FA36B090">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1" w15:restartNumberingAfterBreak="0">
    <w:nsid w:val="5BB75205"/>
    <w:multiLevelType w:val="hybridMultilevel"/>
    <w:tmpl w:val="935CD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C3E0F76"/>
    <w:multiLevelType w:val="hybridMultilevel"/>
    <w:tmpl w:val="C5FC013E"/>
    <w:lvl w:ilvl="0" w:tplc="FDBCCA7A">
      <w:numFmt w:val="bullet"/>
      <w:lvlText w:val="•"/>
      <w:lvlJc w:val="left"/>
      <w:pPr>
        <w:ind w:left="1200" w:hanging="720"/>
      </w:pPr>
      <w:rPr>
        <w:rFonts w:ascii="Arial" w:eastAsia="Times New Roman" w:hAnsi="Arial" w:hint="default"/>
        <w:w w:val="99"/>
      </w:rPr>
    </w:lvl>
    <w:lvl w:ilvl="1" w:tplc="4CDA949C">
      <w:numFmt w:val="bullet"/>
      <w:lvlText w:val="•"/>
      <w:lvlJc w:val="left"/>
      <w:pPr>
        <w:ind w:left="2184" w:hanging="720"/>
      </w:pPr>
      <w:rPr>
        <w:rFonts w:hint="default"/>
      </w:rPr>
    </w:lvl>
    <w:lvl w:ilvl="2" w:tplc="A770017E">
      <w:numFmt w:val="bullet"/>
      <w:lvlText w:val="•"/>
      <w:lvlJc w:val="left"/>
      <w:pPr>
        <w:ind w:left="3168" w:hanging="720"/>
      </w:pPr>
      <w:rPr>
        <w:rFonts w:hint="default"/>
      </w:rPr>
    </w:lvl>
    <w:lvl w:ilvl="3" w:tplc="840E72F8">
      <w:numFmt w:val="bullet"/>
      <w:lvlText w:val="•"/>
      <w:lvlJc w:val="left"/>
      <w:pPr>
        <w:ind w:left="4152" w:hanging="720"/>
      </w:pPr>
      <w:rPr>
        <w:rFonts w:hint="default"/>
      </w:rPr>
    </w:lvl>
    <w:lvl w:ilvl="4" w:tplc="37D20004">
      <w:numFmt w:val="bullet"/>
      <w:lvlText w:val="•"/>
      <w:lvlJc w:val="left"/>
      <w:pPr>
        <w:ind w:left="5136" w:hanging="720"/>
      </w:pPr>
      <w:rPr>
        <w:rFonts w:hint="default"/>
      </w:rPr>
    </w:lvl>
    <w:lvl w:ilvl="5" w:tplc="FF54055E">
      <w:numFmt w:val="bullet"/>
      <w:lvlText w:val="•"/>
      <w:lvlJc w:val="left"/>
      <w:pPr>
        <w:ind w:left="6120" w:hanging="720"/>
      </w:pPr>
      <w:rPr>
        <w:rFonts w:hint="default"/>
      </w:rPr>
    </w:lvl>
    <w:lvl w:ilvl="6" w:tplc="4FB6615C">
      <w:numFmt w:val="bullet"/>
      <w:lvlText w:val="•"/>
      <w:lvlJc w:val="left"/>
      <w:pPr>
        <w:ind w:left="7104" w:hanging="720"/>
      </w:pPr>
      <w:rPr>
        <w:rFonts w:hint="default"/>
      </w:rPr>
    </w:lvl>
    <w:lvl w:ilvl="7" w:tplc="78723370">
      <w:numFmt w:val="bullet"/>
      <w:lvlText w:val="•"/>
      <w:lvlJc w:val="left"/>
      <w:pPr>
        <w:ind w:left="8088" w:hanging="720"/>
      </w:pPr>
      <w:rPr>
        <w:rFonts w:hint="default"/>
      </w:rPr>
    </w:lvl>
    <w:lvl w:ilvl="8" w:tplc="9D402ECC">
      <w:numFmt w:val="bullet"/>
      <w:lvlText w:val="•"/>
      <w:lvlJc w:val="left"/>
      <w:pPr>
        <w:ind w:left="9072" w:hanging="720"/>
      </w:pPr>
      <w:rPr>
        <w:rFonts w:hint="default"/>
      </w:rPr>
    </w:lvl>
  </w:abstractNum>
  <w:abstractNum w:abstractNumId="93" w15:restartNumberingAfterBreak="0">
    <w:nsid w:val="5CDD4DBA"/>
    <w:multiLevelType w:val="hybridMultilevel"/>
    <w:tmpl w:val="59487B4C"/>
    <w:lvl w:ilvl="0" w:tplc="AE78B0C4">
      <w:start w:val="1"/>
      <w:numFmt w:val="upperLetter"/>
      <w:pStyle w:val="BigA"/>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15:restartNumberingAfterBreak="0">
    <w:nsid w:val="5E91386D"/>
    <w:multiLevelType w:val="hybridMultilevel"/>
    <w:tmpl w:val="CC64B1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EEB320B"/>
    <w:multiLevelType w:val="hybridMultilevel"/>
    <w:tmpl w:val="7B40CA92"/>
    <w:lvl w:ilvl="0" w:tplc="E3143792">
      <w:start w:val="1"/>
      <w:numFmt w:val="lowerLetter"/>
      <w:pStyle w:val="Tinie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09A411E"/>
    <w:multiLevelType w:val="hybridMultilevel"/>
    <w:tmpl w:val="A29CCB62"/>
    <w:lvl w:ilvl="0" w:tplc="EA70833C">
      <w:start w:val="1"/>
      <w:numFmt w:val="decimal"/>
      <w:lvlText w:val="%1."/>
      <w:lvlJc w:val="left"/>
      <w:pPr>
        <w:ind w:left="820" w:hanging="360"/>
      </w:pPr>
      <w:rPr>
        <w:rFonts w:ascii="Times New Roman" w:eastAsia="Times New Roman" w:hAnsi="Times New Roman" w:hint="default"/>
        <w:spacing w:val="-7"/>
        <w:w w:val="100"/>
        <w:sz w:val="24"/>
        <w:szCs w:val="24"/>
      </w:rPr>
    </w:lvl>
    <w:lvl w:ilvl="1" w:tplc="09BE2E18">
      <w:start w:val="1"/>
      <w:numFmt w:val="decimal"/>
      <w:lvlText w:val="(%2)"/>
      <w:lvlJc w:val="left"/>
      <w:pPr>
        <w:ind w:left="1887" w:hanging="328"/>
      </w:pPr>
      <w:rPr>
        <w:rFonts w:ascii="Times New Roman" w:eastAsia="Times New Roman" w:hAnsi="Times New Roman" w:hint="default"/>
        <w:spacing w:val="-3"/>
        <w:w w:val="99"/>
        <w:sz w:val="24"/>
        <w:szCs w:val="24"/>
      </w:rPr>
    </w:lvl>
    <w:lvl w:ilvl="2" w:tplc="A3B24C3E">
      <w:start w:val="1"/>
      <w:numFmt w:val="bullet"/>
      <w:lvlText w:val="•"/>
      <w:lvlJc w:val="left"/>
      <w:pPr>
        <w:ind w:left="2733" w:hanging="328"/>
      </w:pPr>
      <w:rPr>
        <w:rFonts w:hint="default"/>
      </w:rPr>
    </w:lvl>
    <w:lvl w:ilvl="3" w:tplc="708AB652">
      <w:start w:val="1"/>
      <w:numFmt w:val="bullet"/>
      <w:lvlText w:val="•"/>
      <w:lvlJc w:val="left"/>
      <w:pPr>
        <w:ind w:left="3586" w:hanging="328"/>
      </w:pPr>
      <w:rPr>
        <w:rFonts w:hint="default"/>
      </w:rPr>
    </w:lvl>
    <w:lvl w:ilvl="4" w:tplc="0B9E1C2E">
      <w:start w:val="1"/>
      <w:numFmt w:val="bullet"/>
      <w:lvlText w:val="•"/>
      <w:lvlJc w:val="left"/>
      <w:pPr>
        <w:ind w:left="4440" w:hanging="328"/>
      </w:pPr>
      <w:rPr>
        <w:rFonts w:hint="default"/>
      </w:rPr>
    </w:lvl>
    <w:lvl w:ilvl="5" w:tplc="908A720E">
      <w:start w:val="1"/>
      <w:numFmt w:val="bullet"/>
      <w:lvlText w:val="•"/>
      <w:lvlJc w:val="left"/>
      <w:pPr>
        <w:ind w:left="5293" w:hanging="328"/>
      </w:pPr>
      <w:rPr>
        <w:rFonts w:hint="default"/>
      </w:rPr>
    </w:lvl>
    <w:lvl w:ilvl="6" w:tplc="063C97E0">
      <w:start w:val="1"/>
      <w:numFmt w:val="bullet"/>
      <w:lvlText w:val="•"/>
      <w:lvlJc w:val="left"/>
      <w:pPr>
        <w:ind w:left="6146" w:hanging="328"/>
      </w:pPr>
      <w:rPr>
        <w:rFonts w:hint="default"/>
      </w:rPr>
    </w:lvl>
    <w:lvl w:ilvl="7" w:tplc="0C8E0F62">
      <w:start w:val="1"/>
      <w:numFmt w:val="bullet"/>
      <w:lvlText w:val="•"/>
      <w:lvlJc w:val="left"/>
      <w:pPr>
        <w:ind w:left="7000" w:hanging="328"/>
      </w:pPr>
      <w:rPr>
        <w:rFonts w:hint="default"/>
      </w:rPr>
    </w:lvl>
    <w:lvl w:ilvl="8" w:tplc="79B8FF7A">
      <w:start w:val="1"/>
      <w:numFmt w:val="bullet"/>
      <w:lvlText w:val="•"/>
      <w:lvlJc w:val="left"/>
      <w:pPr>
        <w:ind w:left="7853" w:hanging="328"/>
      </w:pPr>
      <w:rPr>
        <w:rFonts w:hint="default"/>
      </w:rPr>
    </w:lvl>
  </w:abstractNum>
  <w:abstractNum w:abstractNumId="97" w15:restartNumberingAfterBreak="0">
    <w:nsid w:val="61177E9B"/>
    <w:multiLevelType w:val="hybridMultilevel"/>
    <w:tmpl w:val="8F16B0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C835CF"/>
    <w:multiLevelType w:val="hybridMultilevel"/>
    <w:tmpl w:val="5C28EC46"/>
    <w:lvl w:ilvl="0" w:tplc="CCAA44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558275A"/>
    <w:multiLevelType w:val="hybridMultilevel"/>
    <w:tmpl w:val="304C585C"/>
    <w:lvl w:ilvl="0" w:tplc="42C6F4F8">
      <w:start w:val="1"/>
      <w:numFmt w:val="lowerRoman"/>
      <w:pStyle w:val="TinyTinyHeading"/>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15:restartNumberingAfterBreak="0">
    <w:nsid w:val="66922D56"/>
    <w:multiLevelType w:val="hybridMultilevel"/>
    <w:tmpl w:val="1F88F7EA"/>
    <w:lvl w:ilvl="0" w:tplc="759EC3DA">
      <w:start w:val="1"/>
      <w:numFmt w:val="decimal"/>
      <w:pStyle w:val="underlined"/>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73A745E"/>
    <w:multiLevelType w:val="multilevel"/>
    <w:tmpl w:val="771AACD4"/>
    <w:lvl w:ilvl="0">
      <w:start w:val="1"/>
      <w:numFmt w:val="decimal"/>
      <w:lvlText w:val="%1.0"/>
      <w:lvlJc w:val="left"/>
      <w:pPr>
        <w:ind w:left="405" w:hanging="405"/>
      </w:pPr>
      <w:rPr>
        <w:rFonts w:hint="default"/>
      </w:rPr>
    </w:lvl>
    <w:lvl w:ilvl="1">
      <w:start w:val="1"/>
      <w:numFmt w:val="decimal"/>
      <w:pStyle w:val="22"/>
      <w:lvlText w:val="%1.%2"/>
      <w:lvlJc w:val="left"/>
      <w:pPr>
        <w:ind w:left="283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2" w15:restartNumberingAfterBreak="0">
    <w:nsid w:val="67AD1ED2"/>
    <w:multiLevelType w:val="hybridMultilevel"/>
    <w:tmpl w:val="2BB4E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7E0370A"/>
    <w:multiLevelType w:val="hybridMultilevel"/>
    <w:tmpl w:val="50148C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9C21341"/>
    <w:multiLevelType w:val="hybridMultilevel"/>
    <w:tmpl w:val="ABE4FC0C"/>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05" w15:restartNumberingAfterBreak="0">
    <w:nsid w:val="6C5E1F77"/>
    <w:multiLevelType w:val="hybridMultilevel"/>
    <w:tmpl w:val="A7F6F1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C7345A7"/>
    <w:multiLevelType w:val="hybridMultilevel"/>
    <w:tmpl w:val="9A0AD81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CF9507D"/>
    <w:multiLevelType w:val="hybridMultilevel"/>
    <w:tmpl w:val="54C8007C"/>
    <w:lvl w:ilvl="0" w:tplc="790C1F72">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8" w15:restartNumberingAfterBreak="0">
    <w:nsid w:val="6D6B5E75"/>
    <w:multiLevelType w:val="hybridMultilevel"/>
    <w:tmpl w:val="08087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09C5385"/>
    <w:multiLevelType w:val="hybridMultilevel"/>
    <w:tmpl w:val="CA98C264"/>
    <w:lvl w:ilvl="0" w:tplc="C276D76C">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25C78D7"/>
    <w:multiLevelType w:val="hybridMultilevel"/>
    <w:tmpl w:val="343A166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11" w15:restartNumberingAfterBreak="0">
    <w:nsid w:val="72EE5E8D"/>
    <w:multiLevelType w:val="hybridMultilevel"/>
    <w:tmpl w:val="36ACE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443715E"/>
    <w:multiLevelType w:val="hybridMultilevel"/>
    <w:tmpl w:val="15605C26"/>
    <w:lvl w:ilvl="0" w:tplc="B6C430C4">
      <w:start w:val="1"/>
      <w:numFmt w:val="decimal"/>
      <w:pStyle w:val="BigHeading"/>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3" w15:restartNumberingAfterBreak="0">
    <w:nsid w:val="747E4C13"/>
    <w:multiLevelType w:val="hybridMultilevel"/>
    <w:tmpl w:val="64F21810"/>
    <w:lvl w:ilvl="0" w:tplc="6CF68476">
      <w:start w:val="1"/>
      <w:numFmt w:val="decimal"/>
      <w:lvlText w:val="%1."/>
      <w:lvlJc w:val="left"/>
      <w:pPr>
        <w:ind w:left="560" w:hanging="360"/>
      </w:pPr>
      <w:rPr>
        <w:rFonts w:ascii="Arial" w:eastAsia="Times New Roman" w:hAnsi="Arial" w:cs="Arial" w:hint="default"/>
        <w:b w:val="0"/>
        <w:bCs w:val="0"/>
        <w:i w:val="0"/>
        <w:iCs w:val="0"/>
        <w:w w:val="100"/>
        <w:sz w:val="24"/>
        <w:szCs w:val="24"/>
      </w:rPr>
    </w:lvl>
    <w:lvl w:ilvl="1" w:tplc="094869AE">
      <w:start w:val="1"/>
      <w:numFmt w:val="decimal"/>
      <w:lvlText w:val="(%2)"/>
      <w:lvlJc w:val="left"/>
      <w:pPr>
        <w:ind w:left="288" w:hanging="360"/>
      </w:pPr>
      <w:rPr>
        <w:rFonts w:ascii="Arial" w:eastAsia="Times New Roman" w:hAnsi="Arial" w:cs="Arial" w:hint="default"/>
        <w:b w:val="0"/>
        <w:bCs w:val="0"/>
        <w:i w:val="0"/>
        <w:iCs w:val="0"/>
        <w:spacing w:val="-1"/>
        <w:w w:val="99"/>
        <w:sz w:val="24"/>
        <w:szCs w:val="24"/>
      </w:rPr>
    </w:lvl>
    <w:lvl w:ilvl="2" w:tplc="A6F6A476">
      <w:start w:val="1"/>
      <w:numFmt w:val="decimal"/>
      <w:lvlText w:val="%3."/>
      <w:lvlJc w:val="left"/>
      <w:pPr>
        <w:ind w:left="1371" w:hanging="363"/>
      </w:pPr>
      <w:rPr>
        <w:rFonts w:ascii="Arial" w:eastAsia="Times New Roman" w:hAnsi="Arial" w:cs="Arial" w:hint="default"/>
        <w:b w:val="0"/>
        <w:bCs w:val="0"/>
        <w:i/>
        <w:iCs/>
        <w:w w:val="100"/>
        <w:sz w:val="24"/>
        <w:szCs w:val="24"/>
      </w:rPr>
    </w:lvl>
    <w:lvl w:ilvl="3" w:tplc="D23E1CB0">
      <w:numFmt w:val="bullet"/>
      <w:lvlText w:val="•"/>
      <w:lvlJc w:val="left"/>
      <w:pPr>
        <w:ind w:left="2597" w:hanging="363"/>
      </w:pPr>
      <w:rPr>
        <w:rFonts w:hint="default"/>
      </w:rPr>
    </w:lvl>
    <w:lvl w:ilvl="4" w:tplc="00D0AC24">
      <w:numFmt w:val="bullet"/>
      <w:lvlText w:val="•"/>
      <w:lvlJc w:val="left"/>
      <w:pPr>
        <w:ind w:left="3815" w:hanging="363"/>
      </w:pPr>
      <w:rPr>
        <w:rFonts w:hint="default"/>
      </w:rPr>
    </w:lvl>
    <w:lvl w:ilvl="5" w:tplc="7C10E5AC">
      <w:numFmt w:val="bullet"/>
      <w:lvlText w:val="•"/>
      <w:lvlJc w:val="left"/>
      <w:pPr>
        <w:ind w:left="5032" w:hanging="363"/>
      </w:pPr>
      <w:rPr>
        <w:rFonts w:hint="default"/>
      </w:rPr>
    </w:lvl>
    <w:lvl w:ilvl="6" w:tplc="7A78D194">
      <w:numFmt w:val="bullet"/>
      <w:lvlText w:val="•"/>
      <w:lvlJc w:val="left"/>
      <w:pPr>
        <w:ind w:left="6250" w:hanging="363"/>
      </w:pPr>
      <w:rPr>
        <w:rFonts w:hint="default"/>
      </w:rPr>
    </w:lvl>
    <w:lvl w:ilvl="7" w:tplc="CAEE9C4A">
      <w:numFmt w:val="bullet"/>
      <w:lvlText w:val="•"/>
      <w:lvlJc w:val="left"/>
      <w:pPr>
        <w:ind w:left="7467" w:hanging="363"/>
      </w:pPr>
      <w:rPr>
        <w:rFonts w:hint="default"/>
      </w:rPr>
    </w:lvl>
    <w:lvl w:ilvl="8" w:tplc="4720E3A4">
      <w:numFmt w:val="bullet"/>
      <w:lvlText w:val="•"/>
      <w:lvlJc w:val="left"/>
      <w:pPr>
        <w:ind w:left="8685" w:hanging="363"/>
      </w:pPr>
      <w:rPr>
        <w:rFonts w:hint="default"/>
      </w:rPr>
    </w:lvl>
  </w:abstractNum>
  <w:abstractNum w:abstractNumId="114" w15:restartNumberingAfterBreak="0">
    <w:nsid w:val="74CE5651"/>
    <w:multiLevelType w:val="hybridMultilevel"/>
    <w:tmpl w:val="5DF02E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75394E4A"/>
    <w:multiLevelType w:val="hybridMultilevel"/>
    <w:tmpl w:val="5C72D9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5CA29BD"/>
    <w:multiLevelType w:val="hybridMultilevel"/>
    <w:tmpl w:val="E656359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69D35E8"/>
    <w:multiLevelType w:val="hybridMultilevel"/>
    <w:tmpl w:val="7B96A48C"/>
    <w:lvl w:ilvl="0" w:tplc="A61055E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6C82EC7"/>
    <w:multiLevelType w:val="hybridMultilevel"/>
    <w:tmpl w:val="97B46746"/>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7386443"/>
    <w:multiLevelType w:val="hybridMultilevel"/>
    <w:tmpl w:val="469C4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7944075"/>
    <w:multiLevelType w:val="hybridMultilevel"/>
    <w:tmpl w:val="40FE9D16"/>
    <w:lvl w:ilvl="0" w:tplc="04090001">
      <w:start w:val="1"/>
      <w:numFmt w:val="bullet"/>
      <w:lvlText w:val=""/>
      <w:lvlJc w:val="left"/>
      <w:pPr>
        <w:ind w:left="1731" w:hanging="360"/>
      </w:pPr>
      <w:rPr>
        <w:rFonts w:ascii="Symbol" w:hAnsi="Symbol" w:hint="default"/>
      </w:rPr>
    </w:lvl>
    <w:lvl w:ilvl="1" w:tplc="04090003" w:tentative="1">
      <w:start w:val="1"/>
      <w:numFmt w:val="bullet"/>
      <w:lvlText w:val="o"/>
      <w:lvlJc w:val="left"/>
      <w:pPr>
        <w:ind w:left="2451" w:hanging="360"/>
      </w:pPr>
      <w:rPr>
        <w:rFonts w:ascii="Courier New" w:hAnsi="Courier New" w:hint="default"/>
      </w:rPr>
    </w:lvl>
    <w:lvl w:ilvl="2" w:tplc="04090005" w:tentative="1">
      <w:start w:val="1"/>
      <w:numFmt w:val="bullet"/>
      <w:lvlText w:val=""/>
      <w:lvlJc w:val="left"/>
      <w:pPr>
        <w:ind w:left="3171" w:hanging="360"/>
      </w:pPr>
      <w:rPr>
        <w:rFonts w:ascii="Wingdings" w:hAnsi="Wingdings" w:hint="default"/>
      </w:rPr>
    </w:lvl>
    <w:lvl w:ilvl="3" w:tplc="04090001" w:tentative="1">
      <w:start w:val="1"/>
      <w:numFmt w:val="bullet"/>
      <w:lvlText w:val=""/>
      <w:lvlJc w:val="left"/>
      <w:pPr>
        <w:ind w:left="3891" w:hanging="360"/>
      </w:pPr>
      <w:rPr>
        <w:rFonts w:ascii="Symbol" w:hAnsi="Symbol" w:hint="default"/>
      </w:rPr>
    </w:lvl>
    <w:lvl w:ilvl="4" w:tplc="04090003" w:tentative="1">
      <w:start w:val="1"/>
      <w:numFmt w:val="bullet"/>
      <w:lvlText w:val="o"/>
      <w:lvlJc w:val="left"/>
      <w:pPr>
        <w:ind w:left="4611" w:hanging="360"/>
      </w:pPr>
      <w:rPr>
        <w:rFonts w:ascii="Courier New" w:hAnsi="Courier New" w:hint="default"/>
      </w:rPr>
    </w:lvl>
    <w:lvl w:ilvl="5" w:tplc="04090005" w:tentative="1">
      <w:start w:val="1"/>
      <w:numFmt w:val="bullet"/>
      <w:lvlText w:val=""/>
      <w:lvlJc w:val="left"/>
      <w:pPr>
        <w:ind w:left="5331" w:hanging="360"/>
      </w:pPr>
      <w:rPr>
        <w:rFonts w:ascii="Wingdings" w:hAnsi="Wingdings" w:hint="default"/>
      </w:rPr>
    </w:lvl>
    <w:lvl w:ilvl="6" w:tplc="04090001" w:tentative="1">
      <w:start w:val="1"/>
      <w:numFmt w:val="bullet"/>
      <w:lvlText w:val=""/>
      <w:lvlJc w:val="left"/>
      <w:pPr>
        <w:ind w:left="6051" w:hanging="360"/>
      </w:pPr>
      <w:rPr>
        <w:rFonts w:ascii="Symbol" w:hAnsi="Symbol" w:hint="default"/>
      </w:rPr>
    </w:lvl>
    <w:lvl w:ilvl="7" w:tplc="04090003" w:tentative="1">
      <w:start w:val="1"/>
      <w:numFmt w:val="bullet"/>
      <w:lvlText w:val="o"/>
      <w:lvlJc w:val="left"/>
      <w:pPr>
        <w:ind w:left="6771" w:hanging="360"/>
      </w:pPr>
      <w:rPr>
        <w:rFonts w:ascii="Courier New" w:hAnsi="Courier New" w:hint="default"/>
      </w:rPr>
    </w:lvl>
    <w:lvl w:ilvl="8" w:tplc="04090005" w:tentative="1">
      <w:start w:val="1"/>
      <w:numFmt w:val="bullet"/>
      <w:lvlText w:val=""/>
      <w:lvlJc w:val="left"/>
      <w:pPr>
        <w:ind w:left="7491" w:hanging="360"/>
      </w:pPr>
      <w:rPr>
        <w:rFonts w:ascii="Wingdings" w:hAnsi="Wingdings" w:hint="default"/>
      </w:rPr>
    </w:lvl>
  </w:abstractNum>
  <w:abstractNum w:abstractNumId="121" w15:restartNumberingAfterBreak="0">
    <w:nsid w:val="78E665AF"/>
    <w:multiLevelType w:val="hybridMultilevel"/>
    <w:tmpl w:val="83804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8FC280D"/>
    <w:multiLevelType w:val="hybridMultilevel"/>
    <w:tmpl w:val="4F12F8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9767CA9"/>
    <w:multiLevelType w:val="hybridMultilevel"/>
    <w:tmpl w:val="79B49148"/>
    <w:lvl w:ilvl="0" w:tplc="4B3C9D96">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9D11822"/>
    <w:multiLevelType w:val="hybridMultilevel"/>
    <w:tmpl w:val="EB941EAC"/>
    <w:lvl w:ilvl="0" w:tplc="111EE79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BA00F78"/>
    <w:multiLevelType w:val="hybridMultilevel"/>
    <w:tmpl w:val="258A99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C73193B"/>
    <w:multiLevelType w:val="hybridMultilevel"/>
    <w:tmpl w:val="63760DDC"/>
    <w:lvl w:ilvl="0" w:tplc="28523312">
      <w:start w:val="1"/>
      <w:numFmt w:val="upperLetter"/>
      <w:lvlText w:val="%1."/>
      <w:lvlJc w:val="left"/>
      <w:pPr>
        <w:ind w:left="221" w:hanging="285"/>
        <w:jc w:val="right"/>
      </w:pPr>
      <w:rPr>
        <w:rFonts w:ascii="Times New Roman" w:eastAsia="Times New Roman" w:hAnsi="Times New Roman" w:hint="default"/>
        <w:b/>
        <w:bCs/>
        <w:spacing w:val="-3"/>
        <w:w w:val="99"/>
        <w:sz w:val="24"/>
        <w:szCs w:val="24"/>
      </w:rPr>
    </w:lvl>
    <w:lvl w:ilvl="1" w:tplc="97BA6482">
      <w:start w:val="1"/>
      <w:numFmt w:val="decimal"/>
      <w:lvlText w:val="%2."/>
      <w:lvlJc w:val="left"/>
      <w:pPr>
        <w:ind w:left="1040" w:hanging="714"/>
        <w:jc w:val="right"/>
      </w:pPr>
      <w:rPr>
        <w:rFonts w:ascii="Times New Roman" w:eastAsia="Times New Roman" w:hAnsi="Times New Roman" w:hint="default"/>
        <w:spacing w:val="-8"/>
        <w:w w:val="99"/>
        <w:position w:val="-7"/>
        <w:sz w:val="24"/>
        <w:szCs w:val="24"/>
      </w:rPr>
    </w:lvl>
    <w:lvl w:ilvl="2" w:tplc="25F0D1D0">
      <w:start w:val="1"/>
      <w:numFmt w:val="bullet"/>
      <w:lvlText w:val="•"/>
      <w:lvlJc w:val="left"/>
      <w:pPr>
        <w:ind w:left="2020" w:hanging="714"/>
      </w:pPr>
      <w:rPr>
        <w:rFonts w:hint="default"/>
      </w:rPr>
    </w:lvl>
    <w:lvl w:ilvl="3" w:tplc="BA026BD2">
      <w:start w:val="1"/>
      <w:numFmt w:val="bullet"/>
      <w:lvlText w:val="•"/>
      <w:lvlJc w:val="left"/>
      <w:pPr>
        <w:ind w:left="2661" w:hanging="714"/>
      </w:pPr>
      <w:rPr>
        <w:rFonts w:hint="default"/>
      </w:rPr>
    </w:lvl>
    <w:lvl w:ilvl="4" w:tplc="B23A0082">
      <w:start w:val="1"/>
      <w:numFmt w:val="bullet"/>
      <w:lvlText w:val="•"/>
      <w:lvlJc w:val="left"/>
      <w:pPr>
        <w:ind w:left="3303" w:hanging="714"/>
      </w:pPr>
      <w:rPr>
        <w:rFonts w:hint="default"/>
      </w:rPr>
    </w:lvl>
    <w:lvl w:ilvl="5" w:tplc="EDF4501C">
      <w:start w:val="1"/>
      <w:numFmt w:val="bullet"/>
      <w:lvlText w:val="•"/>
      <w:lvlJc w:val="left"/>
      <w:pPr>
        <w:ind w:left="3945" w:hanging="714"/>
      </w:pPr>
      <w:rPr>
        <w:rFonts w:hint="default"/>
      </w:rPr>
    </w:lvl>
    <w:lvl w:ilvl="6" w:tplc="BA5AA9D2">
      <w:start w:val="1"/>
      <w:numFmt w:val="bullet"/>
      <w:lvlText w:val="•"/>
      <w:lvlJc w:val="left"/>
      <w:pPr>
        <w:ind w:left="4587" w:hanging="714"/>
      </w:pPr>
      <w:rPr>
        <w:rFonts w:hint="default"/>
      </w:rPr>
    </w:lvl>
    <w:lvl w:ilvl="7" w:tplc="6974F36C">
      <w:start w:val="1"/>
      <w:numFmt w:val="bullet"/>
      <w:lvlText w:val="•"/>
      <w:lvlJc w:val="left"/>
      <w:pPr>
        <w:ind w:left="5228" w:hanging="714"/>
      </w:pPr>
      <w:rPr>
        <w:rFonts w:hint="default"/>
      </w:rPr>
    </w:lvl>
    <w:lvl w:ilvl="8" w:tplc="38B25200">
      <w:start w:val="1"/>
      <w:numFmt w:val="bullet"/>
      <w:lvlText w:val="•"/>
      <w:lvlJc w:val="left"/>
      <w:pPr>
        <w:ind w:left="5870" w:hanging="714"/>
      </w:pPr>
      <w:rPr>
        <w:rFonts w:hint="default"/>
      </w:rPr>
    </w:lvl>
  </w:abstractNum>
  <w:abstractNum w:abstractNumId="127" w15:restartNumberingAfterBreak="0">
    <w:nsid w:val="7DEE74D7"/>
    <w:multiLevelType w:val="hybridMultilevel"/>
    <w:tmpl w:val="7C927450"/>
    <w:lvl w:ilvl="0" w:tplc="04090019">
      <w:start w:val="1"/>
      <w:numFmt w:val="lowerLetter"/>
      <w:lvlText w:val="%1."/>
      <w:lvlJc w:val="left"/>
      <w:pPr>
        <w:ind w:left="720" w:hanging="360"/>
      </w:p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9519588">
    <w:abstractNumId w:val="61"/>
  </w:num>
  <w:num w:numId="2" w16cid:durableId="1309239881">
    <w:abstractNumId w:val="11"/>
  </w:num>
  <w:num w:numId="3" w16cid:durableId="173232837">
    <w:abstractNumId w:val="114"/>
  </w:num>
  <w:num w:numId="4" w16cid:durableId="168105416">
    <w:abstractNumId w:val="14"/>
  </w:num>
  <w:num w:numId="5" w16cid:durableId="73166972">
    <w:abstractNumId w:val="107"/>
  </w:num>
  <w:num w:numId="6" w16cid:durableId="1201358082">
    <w:abstractNumId w:val="27"/>
  </w:num>
  <w:num w:numId="7" w16cid:durableId="1334262209">
    <w:abstractNumId w:val="23"/>
  </w:num>
  <w:num w:numId="8" w16cid:durableId="1820073980">
    <w:abstractNumId w:val="31"/>
  </w:num>
  <w:num w:numId="9" w16cid:durableId="842479345">
    <w:abstractNumId w:val="75"/>
  </w:num>
  <w:num w:numId="10" w16cid:durableId="1432627761">
    <w:abstractNumId w:val="76"/>
  </w:num>
  <w:num w:numId="11" w16cid:durableId="1818571354">
    <w:abstractNumId w:val="35"/>
  </w:num>
  <w:num w:numId="12" w16cid:durableId="69348947">
    <w:abstractNumId w:val="1"/>
  </w:num>
  <w:num w:numId="13" w16cid:durableId="290677087">
    <w:abstractNumId w:val="58"/>
  </w:num>
  <w:num w:numId="14" w16cid:durableId="1738628129">
    <w:abstractNumId w:val="8"/>
  </w:num>
  <w:num w:numId="15" w16cid:durableId="1783107260">
    <w:abstractNumId w:val="59"/>
  </w:num>
  <w:num w:numId="16" w16cid:durableId="1236743874">
    <w:abstractNumId w:val="20"/>
  </w:num>
  <w:num w:numId="17" w16cid:durableId="2048792384">
    <w:abstractNumId w:val="101"/>
  </w:num>
  <w:num w:numId="18" w16cid:durableId="1868252053">
    <w:abstractNumId w:val="85"/>
  </w:num>
  <w:num w:numId="19" w16cid:durableId="1386414937">
    <w:abstractNumId w:val="7"/>
  </w:num>
  <w:num w:numId="20" w16cid:durableId="4038392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5547350">
    <w:abstractNumId w:val="67"/>
  </w:num>
  <w:num w:numId="22" w16cid:durableId="401415349">
    <w:abstractNumId w:val="28"/>
  </w:num>
  <w:num w:numId="23" w16cid:durableId="10112272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962544">
    <w:abstractNumId w:val="43"/>
  </w:num>
  <w:num w:numId="25" w16cid:durableId="966743262">
    <w:abstractNumId w:val="12"/>
  </w:num>
  <w:num w:numId="26" w16cid:durableId="1042368265">
    <w:abstractNumId w:val="83"/>
  </w:num>
  <w:num w:numId="27" w16cid:durableId="607271566">
    <w:abstractNumId w:val="17"/>
  </w:num>
  <w:num w:numId="28" w16cid:durableId="1138841551">
    <w:abstractNumId w:val="53"/>
  </w:num>
  <w:num w:numId="29" w16cid:durableId="966739732">
    <w:abstractNumId w:val="110"/>
  </w:num>
  <w:num w:numId="30" w16cid:durableId="1853913409">
    <w:abstractNumId w:val="81"/>
  </w:num>
  <w:num w:numId="31" w16cid:durableId="1845775965">
    <w:abstractNumId w:val="54"/>
  </w:num>
  <w:num w:numId="32" w16cid:durableId="198400679">
    <w:abstractNumId w:val="80"/>
  </w:num>
  <w:num w:numId="33" w16cid:durableId="1070925946">
    <w:abstractNumId w:val="71"/>
  </w:num>
  <w:num w:numId="34" w16cid:durableId="1135180849">
    <w:abstractNumId w:val="121"/>
  </w:num>
  <w:num w:numId="35" w16cid:durableId="1323969478">
    <w:abstractNumId w:val="122"/>
  </w:num>
  <w:num w:numId="36" w16cid:durableId="1759981310">
    <w:abstractNumId w:val="118"/>
  </w:num>
  <w:num w:numId="37" w16cid:durableId="1413506112">
    <w:abstractNumId w:val="0"/>
  </w:num>
  <w:num w:numId="38" w16cid:durableId="1434126912">
    <w:abstractNumId w:val="25"/>
  </w:num>
  <w:num w:numId="39" w16cid:durableId="605814852">
    <w:abstractNumId w:val="103"/>
  </w:num>
  <w:num w:numId="40" w16cid:durableId="391925746">
    <w:abstractNumId w:val="77"/>
  </w:num>
  <w:num w:numId="41" w16cid:durableId="1265386563">
    <w:abstractNumId w:val="69"/>
  </w:num>
  <w:num w:numId="42" w16cid:durableId="1873155130">
    <w:abstractNumId w:val="127"/>
  </w:num>
  <w:num w:numId="43" w16cid:durableId="1180701193">
    <w:abstractNumId w:val="29"/>
  </w:num>
  <w:num w:numId="44" w16cid:durableId="578946346">
    <w:abstractNumId w:val="6"/>
  </w:num>
  <w:num w:numId="45" w16cid:durableId="1200073">
    <w:abstractNumId w:val="65"/>
  </w:num>
  <w:num w:numId="46" w16cid:durableId="1050037851">
    <w:abstractNumId w:val="30"/>
  </w:num>
  <w:num w:numId="47" w16cid:durableId="1157843988">
    <w:abstractNumId w:val="115"/>
  </w:num>
  <w:num w:numId="48" w16cid:durableId="1686470257">
    <w:abstractNumId w:val="4"/>
  </w:num>
  <w:num w:numId="49" w16cid:durableId="1454471889">
    <w:abstractNumId w:val="117"/>
  </w:num>
  <w:num w:numId="50" w16cid:durableId="1472020503">
    <w:abstractNumId w:val="119"/>
  </w:num>
  <w:num w:numId="51" w16cid:durableId="2003312534">
    <w:abstractNumId w:val="90"/>
  </w:num>
  <w:num w:numId="52" w16cid:durableId="1946228658">
    <w:abstractNumId w:val="86"/>
  </w:num>
  <w:num w:numId="53" w16cid:durableId="414860330">
    <w:abstractNumId w:val="93"/>
  </w:num>
  <w:num w:numId="54" w16cid:durableId="730345026">
    <w:abstractNumId w:val="112"/>
  </w:num>
  <w:num w:numId="55" w16cid:durableId="1908101661">
    <w:abstractNumId w:val="32"/>
  </w:num>
  <w:num w:numId="56" w16cid:durableId="2043240609">
    <w:abstractNumId w:val="99"/>
  </w:num>
  <w:num w:numId="57" w16cid:durableId="847866899">
    <w:abstractNumId w:val="95"/>
  </w:num>
  <w:num w:numId="58" w16cid:durableId="461575858">
    <w:abstractNumId w:val="36"/>
  </w:num>
  <w:num w:numId="59" w16cid:durableId="571891512">
    <w:abstractNumId w:val="92"/>
  </w:num>
  <w:num w:numId="60" w16cid:durableId="1154881595">
    <w:abstractNumId w:val="48"/>
  </w:num>
  <w:num w:numId="61" w16cid:durableId="1835606993">
    <w:abstractNumId w:val="19"/>
  </w:num>
  <w:num w:numId="62" w16cid:durableId="29576837">
    <w:abstractNumId w:val="64"/>
  </w:num>
  <w:num w:numId="63" w16cid:durableId="944651895">
    <w:abstractNumId w:val="113"/>
  </w:num>
  <w:num w:numId="64" w16cid:durableId="31003478">
    <w:abstractNumId w:val="13"/>
  </w:num>
  <w:num w:numId="65" w16cid:durableId="1737514467">
    <w:abstractNumId w:val="49"/>
  </w:num>
  <w:num w:numId="66" w16cid:durableId="391999552">
    <w:abstractNumId w:val="123"/>
  </w:num>
  <w:num w:numId="67" w16cid:durableId="644167250">
    <w:abstractNumId w:val="78"/>
  </w:num>
  <w:num w:numId="68" w16cid:durableId="1901406485">
    <w:abstractNumId w:val="124"/>
  </w:num>
  <w:num w:numId="69" w16cid:durableId="1192644837">
    <w:abstractNumId w:val="24"/>
  </w:num>
  <w:num w:numId="70" w16cid:durableId="1925722803">
    <w:abstractNumId w:val="104"/>
  </w:num>
  <w:num w:numId="71" w16cid:durableId="1939288971">
    <w:abstractNumId w:val="120"/>
  </w:num>
  <w:num w:numId="72" w16cid:durableId="1123184089">
    <w:abstractNumId w:val="89"/>
    <w:lvlOverride w:ilvl="0">
      <w:startOverride w:val="1"/>
    </w:lvlOverride>
  </w:num>
  <w:num w:numId="73" w16cid:durableId="438378340">
    <w:abstractNumId w:val="89"/>
    <w:lvlOverride w:ilvl="0">
      <w:startOverride w:val="1"/>
    </w:lvlOverride>
  </w:num>
  <w:num w:numId="74" w16cid:durableId="510877814">
    <w:abstractNumId w:val="89"/>
    <w:lvlOverride w:ilvl="0">
      <w:startOverride w:val="1"/>
    </w:lvlOverride>
  </w:num>
  <w:num w:numId="75" w16cid:durableId="1790510567">
    <w:abstractNumId w:val="89"/>
    <w:lvlOverride w:ilvl="0">
      <w:startOverride w:val="1"/>
    </w:lvlOverride>
  </w:num>
  <w:num w:numId="76" w16cid:durableId="1833520489">
    <w:abstractNumId w:val="99"/>
    <w:lvlOverride w:ilvl="0">
      <w:startOverride w:val="1"/>
    </w:lvlOverride>
  </w:num>
  <w:num w:numId="77" w16cid:durableId="1694575229">
    <w:abstractNumId w:val="99"/>
    <w:lvlOverride w:ilvl="0">
      <w:startOverride w:val="1"/>
    </w:lvlOverride>
  </w:num>
  <w:num w:numId="78" w16cid:durableId="296567520">
    <w:abstractNumId w:val="89"/>
    <w:lvlOverride w:ilvl="0">
      <w:startOverride w:val="1"/>
    </w:lvlOverride>
  </w:num>
  <w:num w:numId="79" w16cid:durableId="1443452254">
    <w:abstractNumId w:val="89"/>
    <w:lvlOverride w:ilvl="0">
      <w:startOverride w:val="1"/>
    </w:lvlOverride>
  </w:num>
  <w:num w:numId="80" w16cid:durableId="213664056">
    <w:abstractNumId w:val="47"/>
  </w:num>
  <w:num w:numId="81" w16cid:durableId="1969165557">
    <w:abstractNumId w:val="89"/>
    <w:lvlOverride w:ilvl="0">
      <w:startOverride w:val="1"/>
    </w:lvlOverride>
  </w:num>
  <w:num w:numId="82" w16cid:durableId="830217776">
    <w:abstractNumId w:val="89"/>
    <w:lvlOverride w:ilvl="0">
      <w:startOverride w:val="1"/>
    </w:lvlOverride>
  </w:num>
  <w:num w:numId="83" w16cid:durableId="1422527830">
    <w:abstractNumId w:val="100"/>
  </w:num>
  <w:num w:numId="84" w16cid:durableId="344943414">
    <w:abstractNumId w:val="51"/>
  </w:num>
  <w:num w:numId="85" w16cid:durableId="1518615749">
    <w:abstractNumId w:val="32"/>
    <w:lvlOverride w:ilvl="0">
      <w:startOverride w:val="1"/>
    </w:lvlOverride>
  </w:num>
  <w:num w:numId="86" w16cid:durableId="815877964">
    <w:abstractNumId w:val="21"/>
  </w:num>
  <w:num w:numId="87" w16cid:durableId="1295603197">
    <w:abstractNumId w:val="60"/>
  </w:num>
  <w:num w:numId="88" w16cid:durableId="1043094749">
    <w:abstractNumId w:val="55"/>
  </w:num>
  <w:num w:numId="89" w16cid:durableId="1809323729">
    <w:abstractNumId w:val="42"/>
  </w:num>
  <w:num w:numId="90" w16cid:durableId="1373188061">
    <w:abstractNumId w:val="32"/>
    <w:lvlOverride w:ilvl="0">
      <w:startOverride w:val="1"/>
    </w:lvlOverride>
  </w:num>
  <w:num w:numId="91" w16cid:durableId="1246257153">
    <w:abstractNumId w:val="72"/>
  </w:num>
  <w:num w:numId="92" w16cid:durableId="1535459481">
    <w:abstractNumId w:val="15"/>
  </w:num>
  <w:num w:numId="93" w16cid:durableId="368535314">
    <w:abstractNumId w:val="22"/>
  </w:num>
  <w:num w:numId="94" w16cid:durableId="726805833">
    <w:abstractNumId w:val="38"/>
  </w:num>
  <w:num w:numId="95" w16cid:durableId="1920556492">
    <w:abstractNumId w:val="32"/>
    <w:lvlOverride w:ilvl="0">
      <w:startOverride w:val="1"/>
    </w:lvlOverride>
  </w:num>
  <w:num w:numId="96" w16cid:durableId="1484197898">
    <w:abstractNumId w:val="89"/>
    <w:lvlOverride w:ilvl="0">
      <w:startOverride w:val="1"/>
    </w:lvlOverride>
  </w:num>
  <w:num w:numId="97" w16cid:durableId="398864205">
    <w:abstractNumId w:val="84"/>
  </w:num>
  <w:num w:numId="98" w16cid:durableId="1338386589">
    <w:abstractNumId w:val="105"/>
  </w:num>
  <w:num w:numId="99" w16cid:durableId="1615750317">
    <w:abstractNumId w:val="82"/>
  </w:num>
  <w:num w:numId="100" w16cid:durableId="1780761443">
    <w:abstractNumId w:val="32"/>
    <w:lvlOverride w:ilvl="0">
      <w:startOverride w:val="1"/>
    </w:lvlOverride>
  </w:num>
  <w:num w:numId="101" w16cid:durableId="1127624145">
    <w:abstractNumId w:val="50"/>
  </w:num>
  <w:num w:numId="102" w16cid:durableId="1831871416">
    <w:abstractNumId w:val="2"/>
  </w:num>
  <w:num w:numId="103" w16cid:durableId="1966697695">
    <w:abstractNumId w:val="106"/>
  </w:num>
  <w:num w:numId="104" w16cid:durableId="1205369334">
    <w:abstractNumId w:val="32"/>
    <w:lvlOverride w:ilvl="0">
      <w:startOverride w:val="1"/>
    </w:lvlOverride>
  </w:num>
  <w:num w:numId="105" w16cid:durableId="1256212326">
    <w:abstractNumId w:val="66"/>
  </w:num>
  <w:num w:numId="106" w16cid:durableId="958489978">
    <w:abstractNumId w:val="5"/>
  </w:num>
  <w:num w:numId="107" w16cid:durableId="1553274737">
    <w:abstractNumId w:val="63"/>
  </w:num>
  <w:num w:numId="108" w16cid:durableId="1846094432">
    <w:abstractNumId w:val="98"/>
  </w:num>
  <w:num w:numId="109" w16cid:durableId="2051491464">
    <w:abstractNumId w:val="52"/>
  </w:num>
  <w:num w:numId="110" w16cid:durableId="1575503477">
    <w:abstractNumId w:val="32"/>
    <w:lvlOverride w:ilvl="0">
      <w:startOverride w:val="1"/>
    </w:lvlOverride>
  </w:num>
  <w:num w:numId="111" w16cid:durableId="461850637">
    <w:abstractNumId w:val="32"/>
    <w:lvlOverride w:ilvl="0">
      <w:startOverride w:val="1"/>
    </w:lvlOverride>
  </w:num>
  <w:num w:numId="112" w16cid:durableId="1443574922">
    <w:abstractNumId w:val="32"/>
    <w:lvlOverride w:ilvl="0">
      <w:startOverride w:val="1"/>
    </w:lvlOverride>
  </w:num>
  <w:num w:numId="113" w16cid:durableId="724530580">
    <w:abstractNumId w:val="108"/>
  </w:num>
  <w:num w:numId="114" w16cid:durableId="754859879">
    <w:abstractNumId w:val="102"/>
  </w:num>
  <w:num w:numId="115" w16cid:durableId="1538664385">
    <w:abstractNumId w:val="57"/>
  </w:num>
  <w:num w:numId="116" w16cid:durableId="837423445">
    <w:abstractNumId w:val="10"/>
  </w:num>
  <w:num w:numId="117" w16cid:durableId="1976181193">
    <w:abstractNumId w:val="41"/>
  </w:num>
  <w:num w:numId="118" w16cid:durableId="1536500231">
    <w:abstractNumId w:val="33"/>
  </w:num>
  <w:num w:numId="119" w16cid:durableId="1781878548">
    <w:abstractNumId w:val="40"/>
  </w:num>
  <w:num w:numId="120" w16cid:durableId="525170753">
    <w:abstractNumId w:val="87"/>
  </w:num>
  <w:num w:numId="121" w16cid:durableId="1115056604">
    <w:abstractNumId w:val="56"/>
  </w:num>
  <w:num w:numId="122" w16cid:durableId="1378622688">
    <w:abstractNumId w:val="94"/>
  </w:num>
  <w:num w:numId="123" w16cid:durableId="695232455">
    <w:abstractNumId w:val="116"/>
  </w:num>
  <w:num w:numId="124" w16cid:durableId="1051032051">
    <w:abstractNumId w:val="34"/>
  </w:num>
  <w:num w:numId="125" w16cid:durableId="1017776753">
    <w:abstractNumId w:val="97"/>
  </w:num>
  <w:num w:numId="126" w16cid:durableId="2100976613">
    <w:abstractNumId w:val="79"/>
  </w:num>
  <w:num w:numId="127" w16cid:durableId="483739533">
    <w:abstractNumId w:val="109"/>
  </w:num>
  <w:num w:numId="128" w16cid:durableId="1710490618">
    <w:abstractNumId w:val="46"/>
  </w:num>
  <w:num w:numId="129" w16cid:durableId="1449473638">
    <w:abstractNumId w:val="26"/>
  </w:num>
  <w:num w:numId="130" w16cid:durableId="482742252">
    <w:abstractNumId w:val="88"/>
  </w:num>
  <w:num w:numId="131" w16cid:durableId="1882088793">
    <w:abstractNumId w:val="39"/>
  </w:num>
  <w:num w:numId="132" w16cid:durableId="1915702565">
    <w:abstractNumId w:val="3"/>
  </w:num>
  <w:num w:numId="133" w16cid:durableId="903415598">
    <w:abstractNumId w:val="125"/>
  </w:num>
  <w:num w:numId="134" w16cid:durableId="1968852968">
    <w:abstractNumId w:val="70"/>
  </w:num>
  <w:num w:numId="135" w16cid:durableId="381945411">
    <w:abstractNumId w:val="91"/>
  </w:num>
  <w:num w:numId="136" w16cid:durableId="351959392">
    <w:abstractNumId w:val="111"/>
  </w:num>
  <w:num w:numId="137" w16cid:durableId="188642768">
    <w:abstractNumId w:val="9"/>
  </w:num>
  <w:num w:numId="138" w16cid:durableId="1876193889">
    <w:abstractNumId w:val="73"/>
  </w:num>
  <w:num w:numId="139" w16cid:durableId="898202604">
    <w:abstractNumId w:val="37"/>
  </w:num>
  <w:num w:numId="140" w16cid:durableId="1020353243">
    <w:abstractNumId w:val="45"/>
  </w:num>
  <w:num w:numId="141" w16cid:durableId="574440411">
    <w:abstractNumId w:val="96"/>
  </w:num>
  <w:num w:numId="142" w16cid:durableId="299188269">
    <w:abstractNumId w:val="16"/>
  </w:num>
  <w:num w:numId="143" w16cid:durableId="833766879">
    <w:abstractNumId w:val="68"/>
  </w:num>
  <w:num w:numId="144" w16cid:durableId="1014847004">
    <w:abstractNumId w:val="126"/>
  </w:num>
  <w:num w:numId="145" w16cid:durableId="2032300247">
    <w:abstractNumId w:val="74"/>
  </w:num>
  <w:num w:numId="146" w16cid:durableId="1746222041">
    <w:abstractNumId w:val="18"/>
  </w:num>
  <w:num w:numId="147" w16cid:durableId="97394487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59064806">
    <w:abstractNumId w:val="44"/>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fr-FR"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tTQxMjAxNzYzNzNU0lEKTi0uzszPAykwNKsFAAiR/bUtAAAA"/>
  </w:docVars>
  <w:rsids>
    <w:rsidRoot w:val="00016DE3"/>
    <w:rsid w:val="0000036F"/>
    <w:rsid w:val="000004ED"/>
    <w:rsid w:val="00000ED7"/>
    <w:rsid w:val="000019B2"/>
    <w:rsid w:val="00001B8A"/>
    <w:rsid w:val="00001C23"/>
    <w:rsid w:val="0000226E"/>
    <w:rsid w:val="000027E5"/>
    <w:rsid w:val="00002EB1"/>
    <w:rsid w:val="00003613"/>
    <w:rsid w:val="00003F7F"/>
    <w:rsid w:val="00005AFC"/>
    <w:rsid w:val="00006046"/>
    <w:rsid w:val="00006239"/>
    <w:rsid w:val="00006B10"/>
    <w:rsid w:val="00007004"/>
    <w:rsid w:val="00007BD8"/>
    <w:rsid w:val="00007E5B"/>
    <w:rsid w:val="000105EC"/>
    <w:rsid w:val="00011254"/>
    <w:rsid w:val="0001143D"/>
    <w:rsid w:val="000114ED"/>
    <w:rsid w:val="00011D17"/>
    <w:rsid w:val="00012704"/>
    <w:rsid w:val="00012B5A"/>
    <w:rsid w:val="00013151"/>
    <w:rsid w:val="00013524"/>
    <w:rsid w:val="00013794"/>
    <w:rsid w:val="00014BC0"/>
    <w:rsid w:val="00014EF3"/>
    <w:rsid w:val="00015790"/>
    <w:rsid w:val="000160CB"/>
    <w:rsid w:val="00016429"/>
    <w:rsid w:val="00016523"/>
    <w:rsid w:val="00016B7B"/>
    <w:rsid w:val="00016DE3"/>
    <w:rsid w:val="000173AB"/>
    <w:rsid w:val="000174B2"/>
    <w:rsid w:val="0001753C"/>
    <w:rsid w:val="00017F19"/>
    <w:rsid w:val="00020377"/>
    <w:rsid w:val="000203A5"/>
    <w:rsid w:val="00022CA7"/>
    <w:rsid w:val="000233EF"/>
    <w:rsid w:val="00023513"/>
    <w:rsid w:val="00024290"/>
    <w:rsid w:val="00024ACA"/>
    <w:rsid w:val="000255FD"/>
    <w:rsid w:val="00025AA4"/>
    <w:rsid w:val="00026336"/>
    <w:rsid w:val="000268F8"/>
    <w:rsid w:val="00026B74"/>
    <w:rsid w:val="00027313"/>
    <w:rsid w:val="0002776A"/>
    <w:rsid w:val="00030421"/>
    <w:rsid w:val="0003061C"/>
    <w:rsid w:val="00030817"/>
    <w:rsid w:val="00030877"/>
    <w:rsid w:val="000311D2"/>
    <w:rsid w:val="000311FB"/>
    <w:rsid w:val="00031A3C"/>
    <w:rsid w:val="00031C93"/>
    <w:rsid w:val="00031DD3"/>
    <w:rsid w:val="00031EF9"/>
    <w:rsid w:val="00032084"/>
    <w:rsid w:val="00033034"/>
    <w:rsid w:val="00033E76"/>
    <w:rsid w:val="00034DA7"/>
    <w:rsid w:val="00034F6A"/>
    <w:rsid w:val="00035321"/>
    <w:rsid w:val="000367D2"/>
    <w:rsid w:val="0003772B"/>
    <w:rsid w:val="00037894"/>
    <w:rsid w:val="00037AAF"/>
    <w:rsid w:val="0004092C"/>
    <w:rsid w:val="00040A4E"/>
    <w:rsid w:val="00041901"/>
    <w:rsid w:val="00041950"/>
    <w:rsid w:val="00041B97"/>
    <w:rsid w:val="00042A29"/>
    <w:rsid w:val="00042B7A"/>
    <w:rsid w:val="00043380"/>
    <w:rsid w:val="000438D8"/>
    <w:rsid w:val="00044BE8"/>
    <w:rsid w:val="00044CAB"/>
    <w:rsid w:val="000452B0"/>
    <w:rsid w:val="000453DF"/>
    <w:rsid w:val="00045429"/>
    <w:rsid w:val="000457B4"/>
    <w:rsid w:val="000458A5"/>
    <w:rsid w:val="000468CE"/>
    <w:rsid w:val="00046E8E"/>
    <w:rsid w:val="00046F88"/>
    <w:rsid w:val="000473CD"/>
    <w:rsid w:val="00047640"/>
    <w:rsid w:val="00047732"/>
    <w:rsid w:val="0005019D"/>
    <w:rsid w:val="00051600"/>
    <w:rsid w:val="000519C0"/>
    <w:rsid w:val="00051B88"/>
    <w:rsid w:val="00051C55"/>
    <w:rsid w:val="00051E6D"/>
    <w:rsid w:val="00051EC7"/>
    <w:rsid w:val="00052907"/>
    <w:rsid w:val="00052AE3"/>
    <w:rsid w:val="00053955"/>
    <w:rsid w:val="0005417C"/>
    <w:rsid w:val="00055523"/>
    <w:rsid w:val="00056240"/>
    <w:rsid w:val="000568F9"/>
    <w:rsid w:val="0005707E"/>
    <w:rsid w:val="00057094"/>
    <w:rsid w:val="000579E5"/>
    <w:rsid w:val="00057A91"/>
    <w:rsid w:val="00057D38"/>
    <w:rsid w:val="00057E17"/>
    <w:rsid w:val="000609D0"/>
    <w:rsid w:val="000618CE"/>
    <w:rsid w:val="00061D1A"/>
    <w:rsid w:val="00061D4A"/>
    <w:rsid w:val="00061EF4"/>
    <w:rsid w:val="00061FDC"/>
    <w:rsid w:val="000622AF"/>
    <w:rsid w:val="0006246F"/>
    <w:rsid w:val="00062835"/>
    <w:rsid w:val="00062912"/>
    <w:rsid w:val="00062A8F"/>
    <w:rsid w:val="00062C1F"/>
    <w:rsid w:val="00062FBD"/>
    <w:rsid w:val="00063973"/>
    <w:rsid w:val="00064905"/>
    <w:rsid w:val="00064FF8"/>
    <w:rsid w:val="0006529E"/>
    <w:rsid w:val="0006589F"/>
    <w:rsid w:val="00065C1E"/>
    <w:rsid w:val="0006697F"/>
    <w:rsid w:val="00066A52"/>
    <w:rsid w:val="00066DC4"/>
    <w:rsid w:val="0006739C"/>
    <w:rsid w:val="000673AA"/>
    <w:rsid w:val="0006747A"/>
    <w:rsid w:val="000677DF"/>
    <w:rsid w:val="000703B9"/>
    <w:rsid w:val="00070962"/>
    <w:rsid w:val="00070A53"/>
    <w:rsid w:val="000712B8"/>
    <w:rsid w:val="00072630"/>
    <w:rsid w:val="00072E43"/>
    <w:rsid w:val="000733A7"/>
    <w:rsid w:val="00074565"/>
    <w:rsid w:val="00074F3C"/>
    <w:rsid w:val="00075B5D"/>
    <w:rsid w:val="0007672C"/>
    <w:rsid w:val="00076E65"/>
    <w:rsid w:val="00077195"/>
    <w:rsid w:val="00077B55"/>
    <w:rsid w:val="00077C6C"/>
    <w:rsid w:val="00077C98"/>
    <w:rsid w:val="00077E2F"/>
    <w:rsid w:val="00077E4C"/>
    <w:rsid w:val="00080C11"/>
    <w:rsid w:val="0008119C"/>
    <w:rsid w:val="0008181E"/>
    <w:rsid w:val="00082B5B"/>
    <w:rsid w:val="000837A4"/>
    <w:rsid w:val="00084A12"/>
    <w:rsid w:val="00084BED"/>
    <w:rsid w:val="000852DB"/>
    <w:rsid w:val="0008677C"/>
    <w:rsid w:val="000868F9"/>
    <w:rsid w:val="00086CB0"/>
    <w:rsid w:val="00086F5E"/>
    <w:rsid w:val="00087A5B"/>
    <w:rsid w:val="00087A66"/>
    <w:rsid w:val="000907C2"/>
    <w:rsid w:val="00091135"/>
    <w:rsid w:val="00091483"/>
    <w:rsid w:val="0009201E"/>
    <w:rsid w:val="00092DB4"/>
    <w:rsid w:val="00092FE0"/>
    <w:rsid w:val="0009315F"/>
    <w:rsid w:val="000937C1"/>
    <w:rsid w:val="000938D6"/>
    <w:rsid w:val="0009411E"/>
    <w:rsid w:val="00094A32"/>
    <w:rsid w:val="000951D9"/>
    <w:rsid w:val="00096C06"/>
    <w:rsid w:val="00096E9B"/>
    <w:rsid w:val="0009732F"/>
    <w:rsid w:val="000974A1"/>
    <w:rsid w:val="00097A65"/>
    <w:rsid w:val="000A01E0"/>
    <w:rsid w:val="000A024E"/>
    <w:rsid w:val="000A0B84"/>
    <w:rsid w:val="000A1592"/>
    <w:rsid w:val="000A1BA5"/>
    <w:rsid w:val="000A21BC"/>
    <w:rsid w:val="000A2AD8"/>
    <w:rsid w:val="000A2E2F"/>
    <w:rsid w:val="000A2F60"/>
    <w:rsid w:val="000A3735"/>
    <w:rsid w:val="000A3986"/>
    <w:rsid w:val="000A53CE"/>
    <w:rsid w:val="000A5875"/>
    <w:rsid w:val="000A5B50"/>
    <w:rsid w:val="000A64B7"/>
    <w:rsid w:val="000A708E"/>
    <w:rsid w:val="000A71E0"/>
    <w:rsid w:val="000B036B"/>
    <w:rsid w:val="000B0520"/>
    <w:rsid w:val="000B0759"/>
    <w:rsid w:val="000B191D"/>
    <w:rsid w:val="000B1B03"/>
    <w:rsid w:val="000B1BE5"/>
    <w:rsid w:val="000B1E31"/>
    <w:rsid w:val="000B2048"/>
    <w:rsid w:val="000B2188"/>
    <w:rsid w:val="000B25EA"/>
    <w:rsid w:val="000B31D3"/>
    <w:rsid w:val="000B3A13"/>
    <w:rsid w:val="000B3C73"/>
    <w:rsid w:val="000B45FE"/>
    <w:rsid w:val="000B49A5"/>
    <w:rsid w:val="000B4C66"/>
    <w:rsid w:val="000B5593"/>
    <w:rsid w:val="000B58B2"/>
    <w:rsid w:val="000B5FD8"/>
    <w:rsid w:val="000B6383"/>
    <w:rsid w:val="000B7401"/>
    <w:rsid w:val="000B7853"/>
    <w:rsid w:val="000C0017"/>
    <w:rsid w:val="000C035A"/>
    <w:rsid w:val="000C0E1C"/>
    <w:rsid w:val="000C1984"/>
    <w:rsid w:val="000C1AC1"/>
    <w:rsid w:val="000C20BB"/>
    <w:rsid w:val="000C27C1"/>
    <w:rsid w:val="000C2CDA"/>
    <w:rsid w:val="000C3386"/>
    <w:rsid w:val="000C3627"/>
    <w:rsid w:val="000C3BA0"/>
    <w:rsid w:val="000C3F69"/>
    <w:rsid w:val="000C4303"/>
    <w:rsid w:val="000C4AE4"/>
    <w:rsid w:val="000C4B6C"/>
    <w:rsid w:val="000C4C5F"/>
    <w:rsid w:val="000C4CE0"/>
    <w:rsid w:val="000C4DCC"/>
    <w:rsid w:val="000C53BA"/>
    <w:rsid w:val="000C5689"/>
    <w:rsid w:val="000C5C14"/>
    <w:rsid w:val="000C65D6"/>
    <w:rsid w:val="000C6655"/>
    <w:rsid w:val="000C67C4"/>
    <w:rsid w:val="000C6B5A"/>
    <w:rsid w:val="000C7308"/>
    <w:rsid w:val="000C7474"/>
    <w:rsid w:val="000C7945"/>
    <w:rsid w:val="000C7AB9"/>
    <w:rsid w:val="000D02CA"/>
    <w:rsid w:val="000D0874"/>
    <w:rsid w:val="000D0F3D"/>
    <w:rsid w:val="000D249B"/>
    <w:rsid w:val="000D33B2"/>
    <w:rsid w:val="000D4A43"/>
    <w:rsid w:val="000D4D03"/>
    <w:rsid w:val="000D5024"/>
    <w:rsid w:val="000D6295"/>
    <w:rsid w:val="000D63C5"/>
    <w:rsid w:val="000D6B98"/>
    <w:rsid w:val="000D6F06"/>
    <w:rsid w:val="000D6F6C"/>
    <w:rsid w:val="000E22AF"/>
    <w:rsid w:val="000E28E1"/>
    <w:rsid w:val="000E3F58"/>
    <w:rsid w:val="000E42F4"/>
    <w:rsid w:val="000E43CD"/>
    <w:rsid w:val="000E53D7"/>
    <w:rsid w:val="000E5DFF"/>
    <w:rsid w:val="000E6153"/>
    <w:rsid w:val="000E6385"/>
    <w:rsid w:val="000E686C"/>
    <w:rsid w:val="000E705C"/>
    <w:rsid w:val="000E7ECB"/>
    <w:rsid w:val="000F058D"/>
    <w:rsid w:val="000F07B3"/>
    <w:rsid w:val="000F0EFE"/>
    <w:rsid w:val="000F16DC"/>
    <w:rsid w:val="000F1934"/>
    <w:rsid w:val="000F26DD"/>
    <w:rsid w:val="000F275E"/>
    <w:rsid w:val="000F3256"/>
    <w:rsid w:val="000F3FF7"/>
    <w:rsid w:val="000F42A3"/>
    <w:rsid w:val="000F4D39"/>
    <w:rsid w:val="000F4E2A"/>
    <w:rsid w:val="000F4F3B"/>
    <w:rsid w:val="000F5175"/>
    <w:rsid w:val="000F5DF4"/>
    <w:rsid w:val="000F6339"/>
    <w:rsid w:val="000F7BA2"/>
    <w:rsid w:val="000F7F4D"/>
    <w:rsid w:val="00100502"/>
    <w:rsid w:val="00100835"/>
    <w:rsid w:val="00101285"/>
    <w:rsid w:val="001014AA"/>
    <w:rsid w:val="001014F9"/>
    <w:rsid w:val="00101DC7"/>
    <w:rsid w:val="00102514"/>
    <w:rsid w:val="001025F9"/>
    <w:rsid w:val="00102EBF"/>
    <w:rsid w:val="00103714"/>
    <w:rsid w:val="00103C38"/>
    <w:rsid w:val="00103EDD"/>
    <w:rsid w:val="001043AA"/>
    <w:rsid w:val="00104D31"/>
    <w:rsid w:val="001051FA"/>
    <w:rsid w:val="001053AA"/>
    <w:rsid w:val="00105565"/>
    <w:rsid w:val="00105F6C"/>
    <w:rsid w:val="001060E5"/>
    <w:rsid w:val="001066D6"/>
    <w:rsid w:val="00106B5B"/>
    <w:rsid w:val="00107298"/>
    <w:rsid w:val="001077AE"/>
    <w:rsid w:val="0010790A"/>
    <w:rsid w:val="00110577"/>
    <w:rsid w:val="001109B5"/>
    <w:rsid w:val="00110D20"/>
    <w:rsid w:val="00111176"/>
    <w:rsid w:val="00111276"/>
    <w:rsid w:val="0011184D"/>
    <w:rsid w:val="00111A4D"/>
    <w:rsid w:val="00111D9E"/>
    <w:rsid w:val="001122BD"/>
    <w:rsid w:val="001124A4"/>
    <w:rsid w:val="00114BEA"/>
    <w:rsid w:val="00115DBC"/>
    <w:rsid w:val="0011615E"/>
    <w:rsid w:val="00116A32"/>
    <w:rsid w:val="00120145"/>
    <w:rsid w:val="00120C6A"/>
    <w:rsid w:val="00121340"/>
    <w:rsid w:val="001215C7"/>
    <w:rsid w:val="001227DD"/>
    <w:rsid w:val="00122E43"/>
    <w:rsid w:val="001237F7"/>
    <w:rsid w:val="00123ED0"/>
    <w:rsid w:val="00123F93"/>
    <w:rsid w:val="00124459"/>
    <w:rsid w:val="0012456A"/>
    <w:rsid w:val="001248F7"/>
    <w:rsid w:val="00125139"/>
    <w:rsid w:val="0012566D"/>
    <w:rsid w:val="001258F7"/>
    <w:rsid w:val="00125E97"/>
    <w:rsid w:val="00126040"/>
    <w:rsid w:val="001261F6"/>
    <w:rsid w:val="00126677"/>
    <w:rsid w:val="001267CA"/>
    <w:rsid w:val="00126D4B"/>
    <w:rsid w:val="0012711C"/>
    <w:rsid w:val="0012793B"/>
    <w:rsid w:val="00130405"/>
    <w:rsid w:val="0013041D"/>
    <w:rsid w:val="0013137B"/>
    <w:rsid w:val="001313D5"/>
    <w:rsid w:val="001314A8"/>
    <w:rsid w:val="00131AD0"/>
    <w:rsid w:val="00131EB5"/>
    <w:rsid w:val="00131FFE"/>
    <w:rsid w:val="00132162"/>
    <w:rsid w:val="00132310"/>
    <w:rsid w:val="00133674"/>
    <w:rsid w:val="00133FAF"/>
    <w:rsid w:val="001348D6"/>
    <w:rsid w:val="001359FB"/>
    <w:rsid w:val="00135AC9"/>
    <w:rsid w:val="0013625E"/>
    <w:rsid w:val="0013667D"/>
    <w:rsid w:val="00136C90"/>
    <w:rsid w:val="00137148"/>
    <w:rsid w:val="00137B8F"/>
    <w:rsid w:val="0014005B"/>
    <w:rsid w:val="00140364"/>
    <w:rsid w:val="001407AA"/>
    <w:rsid w:val="001409A9"/>
    <w:rsid w:val="00140B5C"/>
    <w:rsid w:val="00140BB8"/>
    <w:rsid w:val="00141B24"/>
    <w:rsid w:val="00141B31"/>
    <w:rsid w:val="00141E4C"/>
    <w:rsid w:val="0014205F"/>
    <w:rsid w:val="00142425"/>
    <w:rsid w:val="00143FDD"/>
    <w:rsid w:val="0014470A"/>
    <w:rsid w:val="00145518"/>
    <w:rsid w:val="00145785"/>
    <w:rsid w:val="00145A7C"/>
    <w:rsid w:val="00145EEF"/>
    <w:rsid w:val="0014610E"/>
    <w:rsid w:val="0014620D"/>
    <w:rsid w:val="001462E4"/>
    <w:rsid w:val="00146585"/>
    <w:rsid w:val="001469E7"/>
    <w:rsid w:val="00147E6F"/>
    <w:rsid w:val="00150944"/>
    <w:rsid w:val="001509B2"/>
    <w:rsid w:val="00152C11"/>
    <w:rsid w:val="001540D5"/>
    <w:rsid w:val="0015462B"/>
    <w:rsid w:val="00154A85"/>
    <w:rsid w:val="001555DE"/>
    <w:rsid w:val="00155688"/>
    <w:rsid w:val="0015637A"/>
    <w:rsid w:val="00157BA1"/>
    <w:rsid w:val="00157FAB"/>
    <w:rsid w:val="001614CF"/>
    <w:rsid w:val="00161BF7"/>
    <w:rsid w:val="0016293F"/>
    <w:rsid w:val="001629B3"/>
    <w:rsid w:val="00162B46"/>
    <w:rsid w:val="001632E8"/>
    <w:rsid w:val="00163555"/>
    <w:rsid w:val="00163773"/>
    <w:rsid w:val="00163836"/>
    <w:rsid w:val="00165106"/>
    <w:rsid w:val="001656F0"/>
    <w:rsid w:val="00165F8E"/>
    <w:rsid w:val="00166895"/>
    <w:rsid w:val="00166C97"/>
    <w:rsid w:val="00166CF0"/>
    <w:rsid w:val="00166F78"/>
    <w:rsid w:val="001676AA"/>
    <w:rsid w:val="001676E9"/>
    <w:rsid w:val="00170E4D"/>
    <w:rsid w:val="0017119A"/>
    <w:rsid w:val="001711EE"/>
    <w:rsid w:val="00171BBC"/>
    <w:rsid w:val="00172329"/>
    <w:rsid w:val="00175BC7"/>
    <w:rsid w:val="00176D59"/>
    <w:rsid w:val="00176FD1"/>
    <w:rsid w:val="0017787E"/>
    <w:rsid w:val="00181377"/>
    <w:rsid w:val="00181BBE"/>
    <w:rsid w:val="00181E95"/>
    <w:rsid w:val="001824BD"/>
    <w:rsid w:val="001825C8"/>
    <w:rsid w:val="00182AD2"/>
    <w:rsid w:val="00182CF9"/>
    <w:rsid w:val="00182D0B"/>
    <w:rsid w:val="001831F1"/>
    <w:rsid w:val="00183BF5"/>
    <w:rsid w:val="00183E20"/>
    <w:rsid w:val="00184002"/>
    <w:rsid w:val="00184141"/>
    <w:rsid w:val="00184167"/>
    <w:rsid w:val="00184508"/>
    <w:rsid w:val="00184B5A"/>
    <w:rsid w:val="00184CE3"/>
    <w:rsid w:val="00185CC4"/>
    <w:rsid w:val="00185FA2"/>
    <w:rsid w:val="00186449"/>
    <w:rsid w:val="0018692F"/>
    <w:rsid w:val="001871AC"/>
    <w:rsid w:val="001872CF"/>
    <w:rsid w:val="00187416"/>
    <w:rsid w:val="00187B53"/>
    <w:rsid w:val="0019023B"/>
    <w:rsid w:val="001902FA"/>
    <w:rsid w:val="001906E6"/>
    <w:rsid w:val="00190FB7"/>
    <w:rsid w:val="00191392"/>
    <w:rsid w:val="001913E4"/>
    <w:rsid w:val="001915A9"/>
    <w:rsid w:val="00191C58"/>
    <w:rsid w:val="00191E84"/>
    <w:rsid w:val="0019258A"/>
    <w:rsid w:val="001937D2"/>
    <w:rsid w:val="00193F84"/>
    <w:rsid w:val="0019458E"/>
    <w:rsid w:val="00195593"/>
    <w:rsid w:val="00195D2A"/>
    <w:rsid w:val="00195D57"/>
    <w:rsid w:val="001960C7"/>
    <w:rsid w:val="00196237"/>
    <w:rsid w:val="0019685F"/>
    <w:rsid w:val="00196CCD"/>
    <w:rsid w:val="001A0B49"/>
    <w:rsid w:val="001A12A7"/>
    <w:rsid w:val="001A12EF"/>
    <w:rsid w:val="001A1334"/>
    <w:rsid w:val="001A19FA"/>
    <w:rsid w:val="001A1FF8"/>
    <w:rsid w:val="001A28F0"/>
    <w:rsid w:val="001A2F63"/>
    <w:rsid w:val="001A34DB"/>
    <w:rsid w:val="001A369D"/>
    <w:rsid w:val="001A3FD2"/>
    <w:rsid w:val="001A4929"/>
    <w:rsid w:val="001A4BF9"/>
    <w:rsid w:val="001A5458"/>
    <w:rsid w:val="001A5A87"/>
    <w:rsid w:val="001A5DA7"/>
    <w:rsid w:val="001A6345"/>
    <w:rsid w:val="001A6382"/>
    <w:rsid w:val="001A69E6"/>
    <w:rsid w:val="001A6D73"/>
    <w:rsid w:val="001A6EA7"/>
    <w:rsid w:val="001A7D86"/>
    <w:rsid w:val="001B01CC"/>
    <w:rsid w:val="001B03C8"/>
    <w:rsid w:val="001B0E22"/>
    <w:rsid w:val="001B14E9"/>
    <w:rsid w:val="001B213A"/>
    <w:rsid w:val="001B220A"/>
    <w:rsid w:val="001B221B"/>
    <w:rsid w:val="001B2CFC"/>
    <w:rsid w:val="001B2F1B"/>
    <w:rsid w:val="001B5D94"/>
    <w:rsid w:val="001B61A6"/>
    <w:rsid w:val="001B6292"/>
    <w:rsid w:val="001C0101"/>
    <w:rsid w:val="001C019B"/>
    <w:rsid w:val="001C21CC"/>
    <w:rsid w:val="001C2D2F"/>
    <w:rsid w:val="001C2EB3"/>
    <w:rsid w:val="001C307C"/>
    <w:rsid w:val="001C4129"/>
    <w:rsid w:val="001C4251"/>
    <w:rsid w:val="001C503F"/>
    <w:rsid w:val="001C531B"/>
    <w:rsid w:val="001C5C86"/>
    <w:rsid w:val="001C6A38"/>
    <w:rsid w:val="001C6BFC"/>
    <w:rsid w:val="001C6C5A"/>
    <w:rsid w:val="001C6EE8"/>
    <w:rsid w:val="001C7178"/>
    <w:rsid w:val="001C7322"/>
    <w:rsid w:val="001C7A1A"/>
    <w:rsid w:val="001D26DB"/>
    <w:rsid w:val="001D274B"/>
    <w:rsid w:val="001D2985"/>
    <w:rsid w:val="001D3A26"/>
    <w:rsid w:val="001D3C61"/>
    <w:rsid w:val="001D3D2C"/>
    <w:rsid w:val="001D40F9"/>
    <w:rsid w:val="001D4EAC"/>
    <w:rsid w:val="001D5DD4"/>
    <w:rsid w:val="001D61D2"/>
    <w:rsid w:val="001D6923"/>
    <w:rsid w:val="001D6C93"/>
    <w:rsid w:val="001D77DB"/>
    <w:rsid w:val="001E03F0"/>
    <w:rsid w:val="001E04F4"/>
    <w:rsid w:val="001E0726"/>
    <w:rsid w:val="001E07B8"/>
    <w:rsid w:val="001E0AE0"/>
    <w:rsid w:val="001E11E2"/>
    <w:rsid w:val="001E13D6"/>
    <w:rsid w:val="001E239B"/>
    <w:rsid w:val="001E25BC"/>
    <w:rsid w:val="001E2C0E"/>
    <w:rsid w:val="001E2F2A"/>
    <w:rsid w:val="001E3565"/>
    <w:rsid w:val="001E3734"/>
    <w:rsid w:val="001E38D0"/>
    <w:rsid w:val="001E3D57"/>
    <w:rsid w:val="001E465B"/>
    <w:rsid w:val="001E46FC"/>
    <w:rsid w:val="001E6AB9"/>
    <w:rsid w:val="001E7AC1"/>
    <w:rsid w:val="001E7C64"/>
    <w:rsid w:val="001F0BAC"/>
    <w:rsid w:val="001F1090"/>
    <w:rsid w:val="001F1169"/>
    <w:rsid w:val="001F1218"/>
    <w:rsid w:val="001F1AFD"/>
    <w:rsid w:val="001F2EDF"/>
    <w:rsid w:val="001F333A"/>
    <w:rsid w:val="001F3FB2"/>
    <w:rsid w:val="001F47C3"/>
    <w:rsid w:val="001F5F48"/>
    <w:rsid w:val="001F6C51"/>
    <w:rsid w:val="001F6E91"/>
    <w:rsid w:val="001F7345"/>
    <w:rsid w:val="001F7C39"/>
    <w:rsid w:val="001F7D29"/>
    <w:rsid w:val="001F7F40"/>
    <w:rsid w:val="002000D8"/>
    <w:rsid w:val="002004D7"/>
    <w:rsid w:val="0020065D"/>
    <w:rsid w:val="00200FFE"/>
    <w:rsid w:val="00201248"/>
    <w:rsid w:val="00201698"/>
    <w:rsid w:val="00201A2E"/>
    <w:rsid w:val="0020211D"/>
    <w:rsid w:val="002032E0"/>
    <w:rsid w:val="002041C3"/>
    <w:rsid w:val="0020524E"/>
    <w:rsid w:val="002052E7"/>
    <w:rsid w:val="0020559A"/>
    <w:rsid w:val="00205C1A"/>
    <w:rsid w:val="002061F3"/>
    <w:rsid w:val="00206AA1"/>
    <w:rsid w:val="00206FA1"/>
    <w:rsid w:val="002075D7"/>
    <w:rsid w:val="002075E1"/>
    <w:rsid w:val="00207B63"/>
    <w:rsid w:val="00207FCE"/>
    <w:rsid w:val="0020B280"/>
    <w:rsid w:val="002100EA"/>
    <w:rsid w:val="0021022A"/>
    <w:rsid w:val="002111A9"/>
    <w:rsid w:val="002113FC"/>
    <w:rsid w:val="00212F13"/>
    <w:rsid w:val="002131AE"/>
    <w:rsid w:val="00213C2C"/>
    <w:rsid w:val="00213F1E"/>
    <w:rsid w:val="00214309"/>
    <w:rsid w:val="002143BA"/>
    <w:rsid w:val="002149C3"/>
    <w:rsid w:val="00214B7B"/>
    <w:rsid w:val="00214F30"/>
    <w:rsid w:val="00215411"/>
    <w:rsid w:val="00215DB3"/>
    <w:rsid w:val="00215FB5"/>
    <w:rsid w:val="00216691"/>
    <w:rsid w:val="00216B6A"/>
    <w:rsid w:val="00216C42"/>
    <w:rsid w:val="00216C7F"/>
    <w:rsid w:val="002174EC"/>
    <w:rsid w:val="00217AB0"/>
    <w:rsid w:val="00221400"/>
    <w:rsid w:val="002224C0"/>
    <w:rsid w:val="002234FC"/>
    <w:rsid w:val="00223DA1"/>
    <w:rsid w:val="00224457"/>
    <w:rsid w:val="002255C5"/>
    <w:rsid w:val="0022561A"/>
    <w:rsid w:val="002257B1"/>
    <w:rsid w:val="002262F8"/>
    <w:rsid w:val="002267C4"/>
    <w:rsid w:val="00226CA6"/>
    <w:rsid w:val="0022763C"/>
    <w:rsid w:val="002277F7"/>
    <w:rsid w:val="002300DC"/>
    <w:rsid w:val="00230487"/>
    <w:rsid w:val="002309C6"/>
    <w:rsid w:val="00230DA1"/>
    <w:rsid w:val="00230FD6"/>
    <w:rsid w:val="002313C6"/>
    <w:rsid w:val="00231589"/>
    <w:rsid w:val="00231EE7"/>
    <w:rsid w:val="00231FEF"/>
    <w:rsid w:val="002320FC"/>
    <w:rsid w:val="00232261"/>
    <w:rsid w:val="00232E2A"/>
    <w:rsid w:val="00232F28"/>
    <w:rsid w:val="002333CF"/>
    <w:rsid w:val="002333E9"/>
    <w:rsid w:val="00233651"/>
    <w:rsid w:val="00233C56"/>
    <w:rsid w:val="0023404E"/>
    <w:rsid w:val="00234239"/>
    <w:rsid w:val="00234249"/>
    <w:rsid w:val="002342AB"/>
    <w:rsid w:val="00235D94"/>
    <w:rsid w:val="00236094"/>
    <w:rsid w:val="00236CC1"/>
    <w:rsid w:val="002374D1"/>
    <w:rsid w:val="002407F6"/>
    <w:rsid w:val="002412BB"/>
    <w:rsid w:val="00241349"/>
    <w:rsid w:val="0024141E"/>
    <w:rsid w:val="002420CE"/>
    <w:rsid w:val="00242239"/>
    <w:rsid w:val="00242767"/>
    <w:rsid w:val="00242A13"/>
    <w:rsid w:val="00242CD8"/>
    <w:rsid w:val="002437EC"/>
    <w:rsid w:val="0024384F"/>
    <w:rsid w:val="002439A4"/>
    <w:rsid w:val="00243A2B"/>
    <w:rsid w:val="00243A63"/>
    <w:rsid w:val="00244BF9"/>
    <w:rsid w:val="002450F0"/>
    <w:rsid w:val="00245D06"/>
    <w:rsid w:val="002464A9"/>
    <w:rsid w:val="00246AEF"/>
    <w:rsid w:val="00247A50"/>
    <w:rsid w:val="00247AFC"/>
    <w:rsid w:val="0025024B"/>
    <w:rsid w:val="00250AB5"/>
    <w:rsid w:val="00250CEE"/>
    <w:rsid w:val="00251093"/>
    <w:rsid w:val="00251374"/>
    <w:rsid w:val="002513DF"/>
    <w:rsid w:val="0025155B"/>
    <w:rsid w:val="00251ED5"/>
    <w:rsid w:val="00252203"/>
    <w:rsid w:val="00252D01"/>
    <w:rsid w:val="0025348B"/>
    <w:rsid w:val="00253C0C"/>
    <w:rsid w:val="00253D7A"/>
    <w:rsid w:val="002547B3"/>
    <w:rsid w:val="00254850"/>
    <w:rsid w:val="002557B6"/>
    <w:rsid w:val="0025596C"/>
    <w:rsid w:val="002560A3"/>
    <w:rsid w:val="0025656A"/>
    <w:rsid w:val="00256DB8"/>
    <w:rsid w:val="00257627"/>
    <w:rsid w:val="002603FA"/>
    <w:rsid w:val="00260C27"/>
    <w:rsid w:val="00261047"/>
    <w:rsid w:val="002610E0"/>
    <w:rsid w:val="00261130"/>
    <w:rsid w:val="00261972"/>
    <w:rsid w:val="00261A4E"/>
    <w:rsid w:val="00262346"/>
    <w:rsid w:val="002626D9"/>
    <w:rsid w:val="0026325C"/>
    <w:rsid w:val="0026327C"/>
    <w:rsid w:val="002635F6"/>
    <w:rsid w:val="002639C4"/>
    <w:rsid w:val="0026475E"/>
    <w:rsid w:val="0026570B"/>
    <w:rsid w:val="00265727"/>
    <w:rsid w:val="00265D9D"/>
    <w:rsid w:val="002661BF"/>
    <w:rsid w:val="00266703"/>
    <w:rsid w:val="00270099"/>
    <w:rsid w:val="0027185A"/>
    <w:rsid w:val="00271F41"/>
    <w:rsid w:val="0027298B"/>
    <w:rsid w:val="002735E1"/>
    <w:rsid w:val="00273C2A"/>
    <w:rsid w:val="00273D71"/>
    <w:rsid w:val="00273E85"/>
    <w:rsid w:val="00274225"/>
    <w:rsid w:val="00274D13"/>
    <w:rsid w:val="00275296"/>
    <w:rsid w:val="002754D7"/>
    <w:rsid w:val="0027590A"/>
    <w:rsid w:val="002759AB"/>
    <w:rsid w:val="002761D4"/>
    <w:rsid w:val="002767ED"/>
    <w:rsid w:val="00277018"/>
    <w:rsid w:val="002774F9"/>
    <w:rsid w:val="0027788D"/>
    <w:rsid w:val="00277D66"/>
    <w:rsid w:val="00277DB8"/>
    <w:rsid w:val="00277E88"/>
    <w:rsid w:val="002807C6"/>
    <w:rsid w:val="0028150C"/>
    <w:rsid w:val="00281B99"/>
    <w:rsid w:val="00281D52"/>
    <w:rsid w:val="00281E0B"/>
    <w:rsid w:val="00282803"/>
    <w:rsid w:val="0028286C"/>
    <w:rsid w:val="002830D2"/>
    <w:rsid w:val="002843C9"/>
    <w:rsid w:val="00284BE3"/>
    <w:rsid w:val="002858E0"/>
    <w:rsid w:val="002866E6"/>
    <w:rsid w:val="00287325"/>
    <w:rsid w:val="0028734B"/>
    <w:rsid w:val="002874AD"/>
    <w:rsid w:val="00287A0A"/>
    <w:rsid w:val="00287CE7"/>
    <w:rsid w:val="00291A08"/>
    <w:rsid w:val="002926CE"/>
    <w:rsid w:val="00293E82"/>
    <w:rsid w:val="00295062"/>
    <w:rsid w:val="0029517C"/>
    <w:rsid w:val="00295657"/>
    <w:rsid w:val="0029583C"/>
    <w:rsid w:val="00295B8C"/>
    <w:rsid w:val="0029631B"/>
    <w:rsid w:val="002964A5"/>
    <w:rsid w:val="00296E74"/>
    <w:rsid w:val="002977F9"/>
    <w:rsid w:val="002A0E57"/>
    <w:rsid w:val="002A10BF"/>
    <w:rsid w:val="002A1FF1"/>
    <w:rsid w:val="002A2344"/>
    <w:rsid w:val="002A23DA"/>
    <w:rsid w:val="002A2D63"/>
    <w:rsid w:val="002A30EB"/>
    <w:rsid w:val="002A31C4"/>
    <w:rsid w:val="002A3202"/>
    <w:rsid w:val="002A34FC"/>
    <w:rsid w:val="002A3A29"/>
    <w:rsid w:val="002A682D"/>
    <w:rsid w:val="002A691C"/>
    <w:rsid w:val="002A749C"/>
    <w:rsid w:val="002A7C89"/>
    <w:rsid w:val="002B1070"/>
    <w:rsid w:val="002B109C"/>
    <w:rsid w:val="002B11F8"/>
    <w:rsid w:val="002B1C8E"/>
    <w:rsid w:val="002B1F74"/>
    <w:rsid w:val="002B25E4"/>
    <w:rsid w:val="002B2686"/>
    <w:rsid w:val="002B2697"/>
    <w:rsid w:val="002B2A2C"/>
    <w:rsid w:val="002B2BA5"/>
    <w:rsid w:val="002B347E"/>
    <w:rsid w:val="002B34CA"/>
    <w:rsid w:val="002B3A35"/>
    <w:rsid w:val="002B3DC1"/>
    <w:rsid w:val="002B42CD"/>
    <w:rsid w:val="002B4692"/>
    <w:rsid w:val="002B48DC"/>
    <w:rsid w:val="002B4A05"/>
    <w:rsid w:val="002B4C5B"/>
    <w:rsid w:val="002B58EC"/>
    <w:rsid w:val="002B5BED"/>
    <w:rsid w:val="002B61C4"/>
    <w:rsid w:val="002B6539"/>
    <w:rsid w:val="002B67C1"/>
    <w:rsid w:val="002B7085"/>
    <w:rsid w:val="002B7540"/>
    <w:rsid w:val="002B7DD9"/>
    <w:rsid w:val="002C03A7"/>
    <w:rsid w:val="002C08AA"/>
    <w:rsid w:val="002C10FB"/>
    <w:rsid w:val="002C112B"/>
    <w:rsid w:val="002C19AF"/>
    <w:rsid w:val="002C1AC7"/>
    <w:rsid w:val="002C2635"/>
    <w:rsid w:val="002C2846"/>
    <w:rsid w:val="002C2BCD"/>
    <w:rsid w:val="002C3412"/>
    <w:rsid w:val="002C3D03"/>
    <w:rsid w:val="002C4679"/>
    <w:rsid w:val="002C4B46"/>
    <w:rsid w:val="002C4CE9"/>
    <w:rsid w:val="002C5059"/>
    <w:rsid w:val="002C52BB"/>
    <w:rsid w:val="002C553A"/>
    <w:rsid w:val="002C555F"/>
    <w:rsid w:val="002C5BC0"/>
    <w:rsid w:val="002C5D70"/>
    <w:rsid w:val="002C5EA3"/>
    <w:rsid w:val="002C5ECE"/>
    <w:rsid w:val="002C74EF"/>
    <w:rsid w:val="002C7723"/>
    <w:rsid w:val="002D1034"/>
    <w:rsid w:val="002D1369"/>
    <w:rsid w:val="002D1487"/>
    <w:rsid w:val="002D16B6"/>
    <w:rsid w:val="002D21C0"/>
    <w:rsid w:val="002D226D"/>
    <w:rsid w:val="002D3699"/>
    <w:rsid w:val="002D3AF8"/>
    <w:rsid w:val="002D424F"/>
    <w:rsid w:val="002D487B"/>
    <w:rsid w:val="002D552F"/>
    <w:rsid w:val="002D5B16"/>
    <w:rsid w:val="002D5D46"/>
    <w:rsid w:val="002D6047"/>
    <w:rsid w:val="002D6198"/>
    <w:rsid w:val="002D6421"/>
    <w:rsid w:val="002D6A91"/>
    <w:rsid w:val="002D74B8"/>
    <w:rsid w:val="002D76FA"/>
    <w:rsid w:val="002E07AF"/>
    <w:rsid w:val="002E15AD"/>
    <w:rsid w:val="002E3521"/>
    <w:rsid w:val="002E4284"/>
    <w:rsid w:val="002E436F"/>
    <w:rsid w:val="002E4445"/>
    <w:rsid w:val="002E4F13"/>
    <w:rsid w:val="002E501E"/>
    <w:rsid w:val="002E559F"/>
    <w:rsid w:val="002E5C39"/>
    <w:rsid w:val="002E6CC0"/>
    <w:rsid w:val="002E74C3"/>
    <w:rsid w:val="002E75F3"/>
    <w:rsid w:val="002F067F"/>
    <w:rsid w:val="002F185D"/>
    <w:rsid w:val="002F18B0"/>
    <w:rsid w:val="002F1988"/>
    <w:rsid w:val="002F1C5A"/>
    <w:rsid w:val="002F207E"/>
    <w:rsid w:val="002F21BB"/>
    <w:rsid w:val="002F3C78"/>
    <w:rsid w:val="002F40EB"/>
    <w:rsid w:val="002F4E84"/>
    <w:rsid w:val="002F5664"/>
    <w:rsid w:val="002F5DBC"/>
    <w:rsid w:val="002F6781"/>
    <w:rsid w:val="002F7750"/>
    <w:rsid w:val="002F7960"/>
    <w:rsid w:val="002F7D7E"/>
    <w:rsid w:val="00300377"/>
    <w:rsid w:val="003003C2"/>
    <w:rsid w:val="0030041F"/>
    <w:rsid w:val="00300929"/>
    <w:rsid w:val="003010CE"/>
    <w:rsid w:val="0030123E"/>
    <w:rsid w:val="00301569"/>
    <w:rsid w:val="0030207A"/>
    <w:rsid w:val="003025EB"/>
    <w:rsid w:val="003027CF"/>
    <w:rsid w:val="00302EF4"/>
    <w:rsid w:val="00303619"/>
    <w:rsid w:val="00303B1F"/>
    <w:rsid w:val="00303DF1"/>
    <w:rsid w:val="003046E6"/>
    <w:rsid w:val="00304D0F"/>
    <w:rsid w:val="00304EC8"/>
    <w:rsid w:val="00305396"/>
    <w:rsid w:val="003069F4"/>
    <w:rsid w:val="00306DFA"/>
    <w:rsid w:val="00307179"/>
    <w:rsid w:val="00307532"/>
    <w:rsid w:val="00307CAB"/>
    <w:rsid w:val="003107C4"/>
    <w:rsid w:val="00310ACB"/>
    <w:rsid w:val="00310D5C"/>
    <w:rsid w:val="0031141C"/>
    <w:rsid w:val="003115A3"/>
    <w:rsid w:val="00311ABE"/>
    <w:rsid w:val="00311D1F"/>
    <w:rsid w:val="00312835"/>
    <w:rsid w:val="0031286C"/>
    <w:rsid w:val="00312C21"/>
    <w:rsid w:val="00313E8A"/>
    <w:rsid w:val="00314537"/>
    <w:rsid w:val="00315B47"/>
    <w:rsid w:val="00315B9E"/>
    <w:rsid w:val="0031634E"/>
    <w:rsid w:val="003163D6"/>
    <w:rsid w:val="0031692D"/>
    <w:rsid w:val="003170E0"/>
    <w:rsid w:val="00320F37"/>
    <w:rsid w:val="00320F7D"/>
    <w:rsid w:val="003212EF"/>
    <w:rsid w:val="00321891"/>
    <w:rsid w:val="00322029"/>
    <w:rsid w:val="00323926"/>
    <w:rsid w:val="00323C5C"/>
    <w:rsid w:val="00323FAF"/>
    <w:rsid w:val="00324F84"/>
    <w:rsid w:val="0032547F"/>
    <w:rsid w:val="00325867"/>
    <w:rsid w:val="003258B5"/>
    <w:rsid w:val="00325CDD"/>
    <w:rsid w:val="00326490"/>
    <w:rsid w:val="003266C0"/>
    <w:rsid w:val="003268E2"/>
    <w:rsid w:val="00326A90"/>
    <w:rsid w:val="003283C4"/>
    <w:rsid w:val="0033024C"/>
    <w:rsid w:val="003304C3"/>
    <w:rsid w:val="003318A5"/>
    <w:rsid w:val="00331AC6"/>
    <w:rsid w:val="0033250A"/>
    <w:rsid w:val="003333ED"/>
    <w:rsid w:val="0033373A"/>
    <w:rsid w:val="00333807"/>
    <w:rsid w:val="00333FEA"/>
    <w:rsid w:val="00334BBF"/>
    <w:rsid w:val="00334DAE"/>
    <w:rsid w:val="00334EFA"/>
    <w:rsid w:val="00335418"/>
    <w:rsid w:val="003354BC"/>
    <w:rsid w:val="00335796"/>
    <w:rsid w:val="00336781"/>
    <w:rsid w:val="00336C37"/>
    <w:rsid w:val="00337264"/>
    <w:rsid w:val="003374CD"/>
    <w:rsid w:val="00337525"/>
    <w:rsid w:val="0033798E"/>
    <w:rsid w:val="00337F7E"/>
    <w:rsid w:val="0034067F"/>
    <w:rsid w:val="0034107E"/>
    <w:rsid w:val="003411C5"/>
    <w:rsid w:val="00341211"/>
    <w:rsid w:val="00341526"/>
    <w:rsid w:val="0034159D"/>
    <w:rsid w:val="00342041"/>
    <w:rsid w:val="003426AD"/>
    <w:rsid w:val="003427E8"/>
    <w:rsid w:val="00342B34"/>
    <w:rsid w:val="00343288"/>
    <w:rsid w:val="003439D2"/>
    <w:rsid w:val="00344789"/>
    <w:rsid w:val="00345A92"/>
    <w:rsid w:val="00345A99"/>
    <w:rsid w:val="00346349"/>
    <w:rsid w:val="003465AB"/>
    <w:rsid w:val="003465EC"/>
    <w:rsid w:val="00346B30"/>
    <w:rsid w:val="00346BD6"/>
    <w:rsid w:val="00346F8A"/>
    <w:rsid w:val="00347A75"/>
    <w:rsid w:val="003503D3"/>
    <w:rsid w:val="003508B6"/>
    <w:rsid w:val="00350D97"/>
    <w:rsid w:val="0035123F"/>
    <w:rsid w:val="00351504"/>
    <w:rsid w:val="00351EAC"/>
    <w:rsid w:val="0035208A"/>
    <w:rsid w:val="003520B4"/>
    <w:rsid w:val="003523A1"/>
    <w:rsid w:val="003523EB"/>
    <w:rsid w:val="003529D5"/>
    <w:rsid w:val="00353FFC"/>
    <w:rsid w:val="003540FE"/>
    <w:rsid w:val="00354282"/>
    <w:rsid w:val="00354466"/>
    <w:rsid w:val="00354529"/>
    <w:rsid w:val="00354CB9"/>
    <w:rsid w:val="003551A4"/>
    <w:rsid w:val="003552A0"/>
    <w:rsid w:val="00355EBF"/>
    <w:rsid w:val="00356111"/>
    <w:rsid w:val="00356351"/>
    <w:rsid w:val="00356656"/>
    <w:rsid w:val="003566A6"/>
    <w:rsid w:val="00356B2F"/>
    <w:rsid w:val="003600EC"/>
    <w:rsid w:val="0036091A"/>
    <w:rsid w:val="00360963"/>
    <w:rsid w:val="003619B5"/>
    <w:rsid w:val="003624F0"/>
    <w:rsid w:val="00362A7E"/>
    <w:rsid w:val="00362D4A"/>
    <w:rsid w:val="00363394"/>
    <w:rsid w:val="00363B12"/>
    <w:rsid w:val="003645E2"/>
    <w:rsid w:val="00365028"/>
    <w:rsid w:val="003652AB"/>
    <w:rsid w:val="003659DC"/>
    <w:rsid w:val="00365B86"/>
    <w:rsid w:val="0036663A"/>
    <w:rsid w:val="00366754"/>
    <w:rsid w:val="003669EE"/>
    <w:rsid w:val="00366D9F"/>
    <w:rsid w:val="003670FC"/>
    <w:rsid w:val="0036734D"/>
    <w:rsid w:val="003712ED"/>
    <w:rsid w:val="00371628"/>
    <w:rsid w:val="00371829"/>
    <w:rsid w:val="00372067"/>
    <w:rsid w:val="00372C0E"/>
    <w:rsid w:val="00372FC3"/>
    <w:rsid w:val="00373667"/>
    <w:rsid w:val="0037379F"/>
    <w:rsid w:val="00374264"/>
    <w:rsid w:val="003747F3"/>
    <w:rsid w:val="0037509E"/>
    <w:rsid w:val="00375461"/>
    <w:rsid w:val="0037549F"/>
    <w:rsid w:val="00375BE5"/>
    <w:rsid w:val="00375ED9"/>
    <w:rsid w:val="00376227"/>
    <w:rsid w:val="0037676B"/>
    <w:rsid w:val="00376D89"/>
    <w:rsid w:val="00376F6E"/>
    <w:rsid w:val="00376F9C"/>
    <w:rsid w:val="00377790"/>
    <w:rsid w:val="00377E1C"/>
    <w:rsid w:val="003800AB"/>
    <w:rsid w:val="003800C6"/>
    <w:rsid w:val="003802B7"/>
    <w:rsid w:val="00380EF4"/>
    <w:rsid w:val="0038134A"/>
    <w:rsid w:val="00381EED"/>
    <w:rsid w:val="00381FB6"/>
    <w:rsid w:val="003822BD"/>
    <w:rsid w:val="0038280C"/>
    <w:rsid w:val="00382B9B"/>
    <w:rsid w:val="00382D31"/>
    <w:rsid w:val="00382ED4"/>
    <w:rsid w:val="00383CB8"/>
    <w:rsid w:val="003849F7"/>
    <w:rsid w:val="00384E3E"/>
    <w:rsid w:val="00385B47"/>
    <w:rsid w:val="00386D68"/>
    <w:rsid w:val="00387AA7"/>
    <w:rsid w:val="00387B48"/>
    <w:rsid w:val="0039011D"/>
    <w:rsid w:val="0039038C"/>
    <w:rsid w:val="003913AC"/>
    <w:rsid w:val="00391583"/>
    <w:rsid w:val="003918DE"/>
    <w:rsid w:val="003919FB"/>
    <w:rsid w:val="00391E0C"/>
    <w:rsid w:val="00392EFD"/>
    <w:rsid w:val="0039301D"/>
    <w:rsid w:val="00393726"/>
    <w:rsid w:val="00393FEB"/>
    <w:rsid w:val="0039410E"/>
    <w:rsid w:val="00394751"/>
    <w:rsid w:val="00395031"/>
    <w:rsid w:val="0039522F"/>
    <w:rsid w:val="00395543"/>
    <w:rsid w:val="0039596D"/>
    <w:rsid w:val="00395B5F"/>
    <w:rsid w:val="00395C98"/>
    <w:rsid w:val="00395EB4"/>
    <w:rsid w:val="00396746"/>
    <w:rsid w:val="00396AF5"/>
    <w:rsid w:val="00396B1D"/>
    <w:rsid w:val="00396BEA"/>
    <w:rsid w:val="00397019"/>
    <w:rsid w:val="0039755C"/>
    <w:rsid w:val="0039763B"/>
    <w:rsid w:val="003977C6"/>
    <w:rsid w:val="00397941"/>
    <w:rsid w:val="003A0564"/>
    <w:rsid w:val="003A0C41"/>
    <w:rsid w:val="003A15BE"/>
    <w:rsid w:val="003A1869"/>
    <w:rsid w:val="003A257C"/>
    <w:rsid w:val="003A2AA3"/>
    <w:rsid w:val="003A2C9D"/>
    <w:rsid w:val="003A3299"/>
    <w:rsid w:val="003A36D1"/>
    <w:rsid w:val="003A4261"/>
    <w:rsid w:val="003A4E2C"/>
    <w:rsid w:val="003A5011"/>
    <w:rsid w:val="003A558C"/>
    <w:rsid w:val="003A5804"/>
    <w:rsid w:val="003A5EBB"/>
    <w:rsid w:val="003A672F"/>
    <w:rsid w:val="003A681B"/>
    <w:rsid w:val="003A699B"/>
    <w:rsid w:val="003A6F46"/>
    <w:rsid w:val="003A7228"/>
    <w:rsid w:val="003A7CA5"/>
    <w:rsid w:val="003A7DF0"/>
    <w:rsid w:val="003B07FB"/>
    <w:rsid w:val="003B08CD"/>
    <w:rsid w:val="003B0C1A"/>
    <w:rsid w:val="003B0E43"/>
    <w:rsid w:val="003B10B9"/>
    <w:rsid w:val="003B1AFA"/>
    <w:rsid w:val="003B1C65"/>
    <w:rsid w:val="003B2EE7"/>
    <w:rsid w:val="003B3133"/>
    <w:rsid w:val="003B3DD3"/>
    <w:rsid w:val="003B447B"/>
    <w:rsid w:val="003B4C7C"/>
    <w:rsid w:val="003B4DF4"/>
    <w:rsid w:val="003B4EA8"/>
    <w:rsid w:val="003B57DD"/>
    <w:rsid w:val="003B59E2"/>
    <w:rsid w:val="003B5A9E"/>
    <w:rsid w:val="003B650D"/>
    <w:rsid w:val="003B65CE"/>
    <w:rsid w:val="003B687F"/>
    <w:rsid w:val="003B693D"/>
    <w:rsid w:val="003B6EB5"/>
    <w:rsid w:val="003B6F02"/>
    <w:rsid w:val="003B6F22"/>
    <w:rsid w:val="003B789D"/>
    <w:rsid w:val="003B7ED9"/>
    <w:rsid w:val="003B8147"/>
    <w:rsid w:val="003C011A"/>
    <w:rsid w:val="003C1772"/>
    <w:rsid w:val="003C1C7A"/>
    <w:rsid w:val="003C2058"/>
    <w:rsid w:val="003C2107"/>
    <w:rsid w:val="003C22BA"/>
    <w:rsid w:val="003C22BB"/>
    <w:rsid w:val="003C3948"/>
    <w:rsid w:val="003C3CAE"/>
    <w:rsid w:val="003C4043"/>
    <w:rsid w:val="003C418A"/>
    <w:rsid w:val="003C45C4"/>
    <w:rsid w:val="003C47D4"/>
    <w:rsid w:val="003C49BE"/>
    <w:rsid w:val="003C4ACD"/>
    <w:rsid w:val="003C4B9B"/>
    <w:rsid w:val="003C533B"/>
    <w:rsid w:val="003C54AE"/>
    <w:rsid w:val="003C5502"/>
    <w:rsid w:val="003C5AF3"/>
    <w:rsid w:val="003C5B79"/>
    <w:rsid w:val="003C5BD9"/>
    <w:rsid w:val="003C77DF"/>
    <w:rsid w:val="003C7C8D"/>
    <w:rsid w:val="003D0857"/>
    <w:rsid w:val="003D0F17"/>
    <w:rsid w:val="003D2E8F"/>
    <w:rsid w:val="003D3006"/>
    <w:rsid w:val="003D3247"/>
    <w:rsid w:val="003D376E"/>
    <w:rsid w:val="003D3AE9"/>
    <w:rsid w:val="003D470F"/>
    <w:rsid w:val="003D4C72"/>
    <w:rsid w:val="003D5A5D"/>
    <w:rsid w:val="003D6220"/>
    <w:rsid w:val="003D6838"/>
    <w:rsid w:val="003D6908"/>
    <w:rsid w:val="003D6AB7"/>
    <w:rsid w:val="003D6DFA"/>
    <w:rsid w:val="003D70F7"/>
    <w:rsid w:val="003D71FA"/>
    <w:rsid w:val="003D75A7"/>
    <w:rsid w:val="003D77AC"/>
    <w:rsid w:val="003D7BDD"/>
    <w:rsid w:val="003E07CC"/>
    <w:rsid w:val="003E1828"/>
    <w:rsid w:val="003E1C81"/>
    <w:rsid w:val="003E2ED5"/>
    <w:rsid w:val="003E3B20"/>
    <w:rsid w:val="003E427B"/>
    <w:rsid w:val="003E4889"/>
    <w:rsid w:val="003E48A0"/>
    <w:rsid w:val="003E4E1D"/>
    <w:rsid w:val="003E589D"/>
    <w:rsid w:val="003E5BE4"/>
    <w:rsid w:val="003E7F07"/>
    <w:rsid w:val="003F0012"/>
    <w:rsid w:val="003F02CD"/>
    <w:rsid w:val="003F066E"/>
    <w:rsid w:val="003F0C21"/>
    <w:rsid w:val="003F0C35"/>
    <w:rsid w:val="003F0CE3"/>
    <w:rsid w:val="003F1631"/>
    <w:rsid w:val="003F1938"/>
    <w:rsid w:val="003F1D0A"/>
    <w:rsid w:val="003F2653"/>
    <w:rsid w:val="003F309F"/>
    <w:rsid w:val="003F3F8D"/>
    <w:rsid w:val="003F41ED"/>
    <w:rsid w:val="003F46D3"/>
    <w:rsid w:val="003F5451"/>
    <w:rsid w:val="003F6C6F"/>
    <w:rsid w:val="003F6C76"/>
    <w:rsid w:val="003F6CCD"/>
    <w:rsid w:val="003F6F45"/>
    <w:rsid w:val="003F71E9"/>
    <w:rsid w:val="003F7AF0"/>
    <w:rsid w:val="003F7E99"/>
    <w:rsid w:val="004000A6"/>
    <w:rsid w:val="00400283"/>
    <w:rsid w:val="0040077A"/>
    <w:rsid w:val="00402499"/>
    <w:rsid w:val="00402AC3"/>
    <w:rsid w:val="00402B58"/>
    <w:rsid w:val="00402FE3"/>
    <w:rsid w:val="00402FFE"/>
    <w:rsid w:val="0040397F"/>
    <w:rsid w:val="00403AF0"/>
    <w:rsid w:val="00403B7B"/>
    <w:rsid w:val="00403C3E"/>
    <w:rsid w:val="00404608"/>
    <w:rsid w:val="004059D7"/>
    <w:rsid w:val="00406314"/>
    <w:rsid w:val="004070C2"/>
    <w:rsid w:val="0040733B"/>
    <w:rsid w:val="00407676"/>
    <w:rsid w:val="00407760"/>
    <w:rsid w:val="00410169"/>
    <w:rsid w:val="0041178C"/>
    <w:rsid w:val="00411ADE"/>
    <w:rsid w:val="00411C39"/>
    <w:rsid w:val="00412A5A"/>
    <w:rsid w:val="00413670"/>
    <w:rsid w:val="004137C5"/>
    <w:rsid w:val="00413881"/>
    <w:rsid w:val="00413C28"/>
    <w:rsid w:val="00413E71"/>
    <w:rsid w:val="00414094"/>
    <w:rsid w:val="004145D1"/>
    <w:rsid w:val="00414685"/>
    <w:rsid w:val="00414841"/>
    <w:rsid w:val="00414EDD"/>
    <w:rsid w:val="004151E1"/>
    <w:rsid w:val="00415C13"/>
    <w:rsid w:val="0041682A"/>
    <w:rsid w:val="004168D8"/>
    <w:rsid w:val="00416F74"/>
    <w:rsid w:val="00416FAE"/>
    <w:rsid w:val="00417113"/>
    <w:rsid w:val="00417305"/>
    <w:rsid w:val="00417B06"/>
    <w:rsid w:val="00421818"/>
    <w:rsid w:val="004231DE"/>
    <w:rsid w:val="00423C25"/>
    <w:rsid w:val="00423F10"/>
    <w:rsid w:val="00424125"/>
    <w:rsid w:val="00425B82"/>
    <w:rsid w:val="00425DD4"/>
    <w:rsid w:val="00426D6C"/>
    <w:rsid w:val="00427D4B"/>
    <w:rsid w:val="00430420"/>
    <w:rsid w:val="0043056C"/>
    <w:rsid w:val="00430CC7"/>
    <w:rsid w:val="00430EB8"/>
    <w:rsid w:val="00431D6B"/>
    <w:rsid w:val="0043263D"/>
    <w:rsid w:val="00432AD8"/>
    <w:rsid w:val="00433104"/>
    <w:rsid w:val="004337E6"/>
    <w:rsid w:val="004344D4"/>
    <w:rsid w:val="00434C51"/>
    <w:rsid w:val="00434F13"/>
    <w:rsid w:val="0043507B"/>
    <w:rsid w:val="004355DF"/>
    <w:rsid w:val="00435B4D"/>
    <w:rsid w:val="004361D8"/>
    <w:rsid w:val="0043645E"/>
    <w:rsid w:val="00436485"/>
    <w:rsid w:val="00437280"/>
    <w:rsid w:val="00437341"/>
    <w:rsid w:val="00437842"/>
    <w:rsid w:val="00437861"/>
    <w:rsid w:val="00440691"/>
    <w:rsid w:val="004406B3"/>
    <w:rsid w:val="0044095B"/>
    <w:rsid w:val="004409E9"/>
    <w:rsid w:val="00441267"/>
    <w:rsid w:val="00441DCD"/>
    <w:rsid w:val="00442705"/>
    <w:rsid w:val="0044283A"/>
    <w:rsid w:val="0044284A"/>
    <w:rsid w:val="0044329E"/>
    <w:rsid w:val="0044360D"/>
    <w:rsid w:val="0044416A"/>
    <w:rsid w:val="00444600"/>
    <w:rsid w:val="00444740"/>
    <w:rsid w:val="00445427"/>
    <w:rsid w:val="0044596F"/>
    <w:rsid w:val="00445A60"/>
    <w:rsid w:val="004472D8"/>
    <w:rsid w:val="004474F7"/>
    <w:rsid w:val="0045030B"/>
    <w:rsid w:val="004503DF"/>
    <w:rsid w:val="00450520"/>
    <w:rsid w:val="00451BEC"/>
    <w:rsid w:val="00452146"/>
    <w:rsid w:val="00452654"/>
    <w:rsid w:val="00452D48"/>
    <w:rsid w:val="00453627"/>
    <w:rsid w:val="004545A7"/>
    <w:rsid w:val="00454CF9"/>
    <w:rsid w:val="004554EB"/>
    <w:rsid w:val="004558DD"/>
    <w:rsid w:val="00455CAF"/>
    <w:rsid w:val="00456979"/>
    <w:rsid w:val="00456D18"/>
    <w:rsid w:val="00457705"/>
    <w:rsid w:val="00457CF4"/>
    <w:rsid w:val="00460246"/>
    <w:rsid w:val="00460910"/>
    <w:rsid w:val="00460DB5"/>
    <w:rsid w:val="00461028"/>
    <w:rsid w:val="004614A6"/>
    <w:rsid w:val="004617F4"/>
    <w:rsid w:val="004618F9"/>
    <w:rsid w:val="00461F9A"/>
    <w:rsid w:val="004621D5"/>
    <w:rsid w:val="00462640"/>
    <w:rsid w:val="00462AFF"/>
    <w:rsid w:val="00462C29"/>
    <w:rsid w:val="00462D1F"/>
    <w:rsid w:val="00463431"/>
    <w:rsid w:val="00463A39"/>
    <w:rsid w:val="00464598"/>
    <w:rsid w:val="00464BE4"/>
    <w:rsid w:val="00464EBB"/>
    <w:rsid w:val="00464F33"/>
    <w:rsid w:val="0046519D"/>
    <w:rsid w:val="0046532D"/>
    <w:rsid w:val="004660AB"/>
    <w:rsid w:val="004665CB"/>
    <w:rsid w:val="004666D9"/>
    <w:rsid w:val="0046746E"/>
    <w:rsid w:val="004675DF"/>
    <w:rsid w:val="004707B8"/>
    <w:rsid w:val="00470947"/>
    <w:rsid w:val="00470981"/>
    <w:rsid w:val="00470FC8"/>
    <w:rsid w:val="004711F5"/>
    <w:rsid w:val="004715FF"/>
    <w:rsid w:val="00471E7A"/>
    <w:rsid w:val="0047273D"/>
    <w:rsid w:val="00472A09"/>
    <w:rsid w:val="004730A7"/>
    <w:rsid w:val="0047311C"/>
    <w:rsid w:val="0047326B"/>
    <w:rsid w:val="004733FA"/>
    <w:rsid w:val="00473601"/>
    <w:rsid w:val="00473960"/>
    <w:rsid w:val="00473CAC"/>
    <w:rsid w:val="004740C1"/>
    <w:rsid w:val="004749C2"/>
    <w:rsid w:val="004749C3"/>
    <w:rsid w:val="00474E1B"/>
    <w:rsid w:val="0047512E"/>
    <w:rsid w:val="004752F4"/>
    <w:rsid w:val="00475C5E"/>
    <w:rsid w:val="004760A5"/>
    <w:rsid w:val="0047667E"/>
    <w:rsid w:val="00476BB1"/>
    <w:rsid w:val="00476D3A"/>
    <w:rsid w:val="00476EDB"/>
    <w:rsid w:val="004770E5"/>
    <w:rsid w:val="004772B4"/>
    <w:rsid w:val="004773B5"/>
    <w:rsid w:val="004777E1"/>
    <w:rsid w:val="00481638"/>
    <w:rsid w:val="00483387"/>
    <w:rsid w:val="00483674"/>
    <w:rsid w:val="0048395A"/>
    <w:rsid w:val="00483F97"/>
    <w:rsid w:val="00484C8A"/>
    <w:rsid w:val="00484F25"/>
    <w:rsid w:val="00485055"/>
    <w:rsid w:val="00485CA8"/>
    <w:rsid w:val="00486414"/>
    <w:rsid w:val="0048726F"/>
    <w:rsid w:val="004878BE"/>
    <w:rsid w:val="00487C7D"/>
    <w:rsid w:val="00490328"/>
    <w:rsid w:val="00490569"/>
    <w:rsid w:val="004908AC"/>
    <w:rsid w:val="00490A6C"/>
    <w:rsid w:val="00490EEB"/>
    <w:rsid w:val="004911AF"/>
    <w:rsid w:val="004918C1"/>
    <w:rsid w:val="00491FBC"/>
    <w:rsid w:val="004927B9"/>
    <w:rsid w:val="00492821"/>
    <w:rsid w:val="0049292D"/>
    <w:rsid w:val="00492D1B"/>
    <w:rsid w:val="0049321F"/>
    <w:rsid w:val="00493434"/>
    <w:rsid w:val="00493A37"/>
    <w:rsid w:val="00493E28"/>
    <w:rsid w:val="00493FC8"/>
    <w:rsid w:val="00494390"/>
    <w:rsid w:val="0049515A"/>
    <w:rsid w:val="004957D1"/>
    <w:rsid w:val="00496732"/>
    <w:rsid w:val="00496E31"/>
    <w:rsid w:val="0049704D"/>
    <w:rsid w:val="0049769A"/>
    <w:rsid w:val="00497E25"/>
    <w:rsid w:val="004A0898"/>
    <w:rsid w:val="004A0979"/>
    <w:rsid w:val="004A0C4A"/>
    <w:rsid w:val="004A14A1"/>
    <w:rsid w:val="004A29B9"/>
    <w:rsid w:val="004A2EE8"/>
    <w:rsid w:val="004A36F1"/>
    <w:rsid w:val="004A4192"/>
    <w:rsid w:val="004A45D0"/>
    <w:rsid w:val="004A5033"/>
    <w:rsid w:val="004A5333"/>
    <w:rsid w:val="004A7D18"/>
    <w:rsid w:val="004B179A"/>
    <w:rsid w:val="004B1A78"/>
    <w:rsid w:val="004B1B0B"/>
    <w:rsid w:val="004B2200"/>
    <w:rsid w:val="004B2EA0"/>
    <w:rsid w:val="004B2EA8"/>
    <w:rsid w:val="004B3E45"/>
    <w:rsid w:val="004B3F83"/>
    <w:rsid w:val="004B42D0"/>
    <w:rsid w:val="004B4BE5"/>
    <w:rsid w:val="004B4CAC"/>
    <w:rsid w:val="004B510C"/>
    <w:rsid w:val="004B5398"/>
    <w:rsid w:val="004B542C"/>
    <w:rsid w:val="004B5803"/>
    <w:rsid w:val="004B5E47"/>
    <w:rsid w:val="004B6B0D"/>
    <w:rsid w:val="004B7200"/>
    <w:rsid w:val="004B797B"/>
    <w:rsid w:val="004B7AD5"/>
    <w:rsid w:val="004B7D58"/>
    <w:rsid w:val="004C0026"/>
    <w:rsid w:val="004C0E97"/>
    <w:rsid w:val="004C0EB4"/>
    <w:rsid w:val="004C0FE7"/>
    <w:rsid w:val="004C1B29"/>
    <w:rsid w:val="004C2C27"/>
    <w:rsid w:val="004C2E75"/>
    <w:rsid w:val="004C3038"/>
    <w:rsid w:val="004C36BF"/>
    <w:rsid w:val="004C43CC"/>
    <w:rsid w:val="004C4C9B"/>
    <w:rsid w:val="004C5053"/>
    <w:rsid w:val="004C506C"/>
    <w:rsid w:val="004C530D"/>
    <w:rsid w:val="004C549F"/>
    <w:rsid w:val="004C56D8"/>
    <w:rsid w:val="004C56F9"/>
    <w:rsid w:val="004C68B0"/>
    <w:rsid w:val="004C6D9F"/>
    <w:rsid w:val="004C7210"/>
    <w:rsid w:val="004C73B4"/>
    <w:rsid w:val="004D0DCB"/>
    <w:rsid w:val="004D0F03"/>
    <w:rsid w:val="004D0FAE"/>
    <w:rsid w:val="004D1B7E"/>
    <w:rsid w:val="004D1B9C"/>
    <w:rsid w:val="004D1DA1"/>
    <w:rsid w:val="004D1FDF"/>
    <w:rsid w:val="004D2A07"/>
    <w:rsid w:val="004D2A35"/>
    <w:rsid w:val="004D2FE4"/>
    <w:rsid w:val="004D3813"/>
    <w:rsid w:val="004D472C"/>
    <w:rsid w:val="004D496E"/>
    <w:rsid w:val="004D4C97"/>
    <w:rsid w:val="004D4D8B"/>
    <w:rsid w:val="004D4DFC"/>
    <w:rsid w:val="004D5296"/>
    <w:rsid w:val="004D53E2"/>
    <w:rsid w:val="004D54F6"/>
    <w:rsid w:val="004D58CE"/>
    <w:rsid w:val="004D68AA"/>
    <w:rsid w:val="004D6D90"/>
    <w:rsid w:val="004D7046"/>
    <w:rsid w:val="004D7332"/>
    <w:rsid w:val="004D757C"/>
    <w:rsid w:val="004D765C"/>
    <w:rsid w:val="004D7863"/>
    <w:rsid w:val="004D7953"/>
    <w:rsid w:val="004D7D96"/>
    <w:rsid w:val="004E0013"/>
    <w:rsid w:val="004E0183"/>
    <w:rsid w:val="004E0A8D"/>
    <w:rsid w:val="004E0B44"/>
    <w:rsid w:val="004E0F25"/>
    <w:rsid w:val="004E1864"/>
    <w:rsid w:val="004E1D43"/>
    <w:rsid w:val="004E2A45"/>
    <w:rsid w:val="004E2BD7"/>
    <w:rsid w:val="004E2C99"/>
    <w:rsid w:val="004E2C9C"/>
    <w:rsid w:val="004E37F4"/>
    <w:rsid w:val="004E4556"/>
    <w:rsid w:val="004E48F1"/>
    <w:rsid w:val="004E5438"/>
    <w:rsid w:val="004E73B5"/>
    <w:rsid w:val="004E781E"/>
    <w:rsid w:val="004E7A12"/>
    <w:rsid w:val="004F0066"/>
    <w:rsid w:val="004F0334"/>
    <w:rsid w:val="004F0B0B"/>
    <w:rsid w:val="004F2442"/>
    <w:rsid w:val="004F2538"/>
    <w:rsid w:val="004F3929"/>
    <w:rsid w:val="004F4999"/>
    <w:rsid w:val="004F4A53"/>
    <w:rsid w:val="004F4C96"/>
    <w:rsid w:val="004F4D62"/>
    <w:rsid w:val="004F4E1A"/>
    <w:rsid w:val="004F5A7D"/>
    <w:rsid w:val="004F638D"/>
    <w:rsid w:val="004F72F4"/>
    <w:rsid w:val="00500033"/>
    <w:rsid w:val="00500038"/>
    <w:rsid w:val="005001F2"/>
    <w:rsid w:val="0050027A"/>
    <w:rsid w:val="00500703"/>
    <w:rsid w:val="00500C99"/>
    <w:rsid w:val="00500CB2"/>
    <w:rsid w:val="00500EA8"/>
    <w:rsid w:val="00501274"/>
    <w:rsid w:val="00501401"/>
    <w:rsid w:val="005016C0"/>
    <w:rsid w:val="0050191A"/>
    <w:rsid w:val="00501A99"/>
    <w:rsid w:val="00501AE4"/>
    <w:rsid w:val="00501E67"/>
    <w:rsid w:val="005024A1"/>
    <w:rsid w:val="005028CA"/>
    <w:rsid w:val="00502DA1"/>
    <w:rsid w:val="0050320A"/>
    <w:rsid w:val="00503F28"/>
    <w:rsid w:val="0050404A"/>
    <w:rsid w:val="005048F0"/>
    <w:rsid w:val="00504A26"/>
    <w:rsid w:val="00504C97"/>
    <w:rsid w:val="00504CF6"/>
    <w:rsid w:val="00504D80"/>
    <w:rsid w:val="005051EB"/>
    <w:rsid w:val="00505E83"/>
    <w:rsid w:val="00506CE5"/>
    <w:rsid w:val="00507096"/>
    <w:rsid w:val="005108AB"/>
    <w:rsid w:val="00510DBC"/>
    <w:rsid w:val="0051124B"/>
    <w:rsid w:val="00511CB2"/>
    <w:rsid w:val="005120D6"/>
    <w:rsid w:val="0051262F"/>
    <w:rsid w:val="00513093"/>
    <w:rsid w:val="00513335"/>
    <w:rsid w:val="0051342B"/>
    <w:rsid w:val="00513705"/>
    <w:rsid w:val="00513A0C"/>
    <w:rsid w:val="00513D81"/>
    <w:rsid w:val="005143AB"/>
    <w:rsid w:val="005146EC"/>
    <w:rsid w:val="005159D9"/>
    <w:rsid w:val="00516079"/>
    <w:rsid w:val="00517143"/>
    <w:rsid w:val="00517A93"/>
    <w:rsid w:val="00517D91"/>
    <w:rsid w:val="00520F59"/>
    <w:rsid w:val="00521021"/>
    <w:rsid w:val="005215C8"/>
    <w:rsid w:val="0052217B"/>
    <w:rsid w:val="0052267D"/>
    <w:rsid w:val="00524227"/>
    <w:rsid w:val="005248DD"/>
    <w:rsid w:val="00524963"/>
    <w:rsid w:val="005249BF"/>
    <w:rsid w:val="005255CE"/>
    <w:rsid w:val="0052618B"/>
    <w:rsid w:val="00526737"/>
    <w:rsid w:val="005267E8"/>
    <w:rsid w:val="00526B45"/>
    <w:rsid w:val="00527286"/>
    <w:rsid w:val="00527AD2"/>
    <w:rsid w:val="005309AA"/>
    <w:rsid w:val="00531690"/>
    <w:rsid w:val="00531856"/>
    <w:rsid w:val="00531C50"/>
    <w:rsid w:val="00531D16"/>
    <w:rsid w:val="00531D2B"/>
    <w:rsid w:val="005320A2"/>
    <w:rsid w:val="00532B34"/>
    <w:rsid w:val="00532D84"/>
    <w:rsid w:val="0053321D"/>
    <w:rsid w:val="0053384B"/>
    <w:rsid w:val="00533E6B"/>
    <w:rsid w:val="00533EED"/>
    <w:rsid w:val="00533F21"/>
    <w:rsid w:val="00534318"/>
    <w:rsid w:val="005351C6"/>
    <w:rsid w:val="005363F5"/>
    <w:rsid w:val="00536F06"/>
    <w:rsid w:val="00536FE9"/>
    <w:rsid w:val="005371E7"/>
    <w:rsid w:val="005376CE"/>
    <w:rsid w:val="00537A0B"/>
    <w:rsid w:val="00537E18"/>
    <w:rsid w:val="00537E7A"/>
    <w:rsid w:val="00537F5F"/>
    <w:rsid w:val="00540090"/>
    <w:rsid w:val="0054096E"/>
    <w:rsid w:val="005413D4"/>
    <w:rsid w:val="00541A5F"/>
    <w:rsid w:val="00541D9C"/>
    <w:rsid w:val="005424F8"/>
    <w:rsid w:val="00542656"/>
    <w:rsid w:val="00542959"/>
    <w:rsid w:val="00542A8F"/>
    <w:rsid w:val="0054354A"/>
    <w:rsid w:val="005446D8"/>
    <w:rsid w:val="00544C83"/>
    <w:rsid w:val="00545D1D"/>
    <w:rsid w:val="00545E54"/>
    <w:rsid w:val="0054655B"/>
    <w:rsid w:val="00546BA8"/>
    <w:rsid w:val="00546E75"/>
    <w:rsid w:val="00547AFC"/>
    <w:rsid w:val="0055018E"/>
    <w:rsid w:val="0055035F"/>
    <w:rsid w:val="00551292"/>
    <w:rsid w:val="00551742"/>
    <w:rsid w:val="005519F6"/>
    <w:rsid w:val="00551ACC"/>
    <w:rsid w:val="00551D29"/>
    <w:rsid w:val="0055255D"/>
    <w:rsid w:val="00553F6B"/>
    <w:rsid w:val="005542C9"/>
    <w:rsid w:val="0055458C"/>
    <w:rsid w:val="00554C5B"/>
    <w:rsid w:val="00556128"/>
    <w:rsid w:val="0055676D"/>
    <w:rsid w:val="00556A74"/>
    <w:rsid w:val="005570AF"/>
    <w:rsid w:val="00557B3D"/>
    <w:rsid w:val="00557B63"/>
    <w:rsid w:val="00560651"/>
    <w:rsid w:val="0056066F"/>
    <w:rsid w:val="005608D8"/>
    <w:rsid w:val="00560A2F"/>
    <w:rsid w:val="00562455"/>
    <w:rsid w:val="0056318C"/>
    <w:rsid w:val="00563217"/>
    <w:rsid w:val="005632EF"/>
    <w:rsid w:val="00563B85"/>
    <w:rsid w:val="00563DFC"/>
    <w:rsid w:val="00564535"/>
    <w:rsid w:val="005647DA"/>
    <w:rsid w:val="00564937"/>
    <w:rsid w:val="0056530A"/>
    <w:rsid w:val="00565505"/>
    <w:rsid w:val="005663B2"/>
    <w:rsid w:val="00566A94"/>
    <w:rsid w:val="00566D85"/>
    <w:rsid w:val="0056704F"/>
    <w:rsid w:val="00570C2C"/>
    <w:rsid w:val="00571075"/>
    <w:rsid w:val="00571133"/>
    <w:rsid w:val="0057127C"/>
    <w:rsid w:val="005720F2"/>
    <w:rsid w:val="005722C9"/>
    <w:rsid w:val="0057259E"/>
    <w:rsid w:val="005725B5"/>
    <w:rsid w:val="00572B08"/>
    <w:rsid w:val="0057331F"/>
    <w:rsid w:val="00573956"/>
    <w:rsid w:val="00573983"/>
    <w:rsid w:val="005743FB"/>
    <w:rsid w:val="005746C6"/>
    <w:rsid w:val="00574ED3"/>
    <w:rsid w:val="00575C67"/>
    <w:rsid w:val="00576B9F"/>
    <w:rsid w:val="00576E77"/>
    <w:rsid w:val="00577055"/>
    <w:rsid w:val="00580DE7"/>
    <w:rsid w:val="0058244B"/>
    <w:rsid w:val="005825BC"/>
    <w:rsid w:val="00582CBF"/>
    <w:rsid w:val="00582CDD"/>
    <w:rsid w:val="00582D64"/>
    <w:rsid w:val="00582E1A"/>
    <w:rsid w:val="0058373B"/>
    <w:rsid w:val="00583C29"/>
    <w:rsid w:val="00583DDB"/>
    <w:rsid w:val="005859F8"/>
    <w:rsid w:val="0058602A"/>
    <w:rsid w:val="00586268"/>
    <w:rsid w:val="00586B04"/>
    <w:rsid w:val="00587344"/>
    <w:rsid w:val="005874E4"/>
    <w:rsid w:val="00590899"/>
    <w:rsid w:val="00590B2A"/>
    <w:rsid w:val="00590C58"/>
    <w:rsid w:val="005915C5"/>
    <w:rsid w:val="00591CEF"/>
    <w:rsid w:val="0059228B"/>
    <w:rsid w:val="005923DE"/>
    <w:rsid w:val="005927D1"/>
    <w:rsid w:val="00592940"/>
    <w:rsid w:val="00592C4B"/>
    <w:rsid w:val="00592F3B"/>
    <w:rsid w:val="005930B8"/>
    <w:rsid w:val="0059413D"/>
    <w:rsid w:val="00594BEF"/>
    <w:rsid w:val="005955E5"/>
    <w:rsid w:val="00595632"/>
    <w:rsid w:val="00596799"/>
    <w:rsid w:val="00596856"/>
    <w:rsid w:val="00596E45"/>
    <w:rsid w:val="00596F14"/>
    <w:rsid w:val="005975CB"/>
    <w:rsid w:val="005978EF"/>
    <w:rsid w:val="00597962"/>
    <w:rsid w:val="00597B45"/>
    <w:rsid w:val="005A084E"/>
    <w:rsid w:val="005A10CA"/>
    <w:rsid w:val="005A166A"/>
    <w:rsid w:val="005A184E"/>
    <w:rsid w:val="005A1935"/>
    <w:rsid w:val="005A1960"/>
    <w:rsid w:val="005A1A6C"/>
    <w:rsid w:val="005A26D5"/>
    <w:rsid w:val="005A3BB5"/>
    <w:rsid w:val="005A3DC4"/>
    <w:rsid w:val="005A47EA"/>
    <w:rsid w:val="005A5268"/>
    <w:rsid w:val="005A54E8"/>
    <w:rsid w:val="005A5572"/>
    <w:rsid w:val="005A55D3"/>
    <w:rsid w:val="005A5848"/>
    <w:rsid w:val="005A6B61"/>
    <w:rsid w:val="005A6FBA"/>
    <w:rsid w:val="005A757B"/>
    <w:rsid w:val="005A7659"/>
    <w:rsid w:val="005A7825"/>
    <w:rsid w:val="005A79C8"/>
    <w:rsid w:val="005B05AA"/>
    <w:rsid w:val="005B0A0A"/>
    <w:rsid w:val="005B0FFD"/>
    <w:rsid w:val="005B16EA"/>
    <w:rsid w:val="005B25AC"/>
    <w:rsid w:val="005B391B"/>
    <w:rsid w:val="005B4612"/>
    <w:rsid w:val="005B4932"/>
    <w:rsid w:val="005B53BC"/>
    <w:rsid w:val="005B5C11"/>
    <w:rsid w:val="005B5DBA"/>
    <w:rsid w:val="005B6A13"/>
    <w:rsid w:val="005B6DE7"/>
    <w:rsid w:val="005B71EE"/>
    <w:rsid w:val="005B7442"/>
    <w:rsid w:val="005B7495"/>
    <w:rsid w:val="005B7A82"/>
    <w:rsid w:val="005C1127"/>
    <w:rsid w:val="005C11D4"/>
    <w:rsid w:val="005C246B"/>
    <w:rsid w:val="005C2A5D"/>
    <w:rsid w:val="005C2F9B"/>
    <w:rsid w:val="005C43A1"/>
    <w:rsid w:val="005C593E"/>
    <w:rsid w:val="005C62C9"/>
    <w:rsid w:val="005C63F5"/>
    <w:rsid w:val="005C77A3"/>
    <w:rsid w:val="005C7C24"/>
    <w:rsid w:val="005D0212"/>
    <w:rsid w:val="005D0861"/>
    <w:rsid w:val="005D14A2"/>
    <w:rsid w:val="005D1F6F"/>
    <w:rsid w:val="005D21B9"/>
    <w:rsid w:val="005D2671"/>
    <w:rsid w:val="005D2B21"/>
    <w:rsid w:val="005D3004"/>
    <w:rsid w:val="005D354F"/>
    <w:rsid w:val="005D48BE"/>
    <w:rsid w:val="005D4B17"/>
    <w:rsid w:val="005D5A0D"/>
    <w:rsid w:val="005D5A4F"/>
    <w:rsid w:val="005D5B19"/>
    <w:rsid w:val="005D5D41"/>
    <w:rsid w:val="005D5E98"/>
    <w:rsid w:val="005D7CB8"/>
    <w:rsid w:val="005E03B1"/>
    <w:rsid w:val="005E057F"/>
    <w:rsid w:val="005E0624"/>
    <w:rsid w:val="005E0D2D"/>
    <w:rsid w:val="005E124E"/>
    <w:rsid w:val="005E1407"/>
    <w:rsid w:val="005E15BE"/>
    <w:rsid w:val="005E1909"/>
    <w:rsid w:val="005E19EA"/>
    <w:rsid w:val="005E2CA3"/>
    <w:rsid w:val="005E6108"/>
    <w:rsid w:val="005E7161"/>
    <w:rsid w:val="005E7824"/>
    <w:rsid w:val="005E7DE4"/>
    <w:rsid w:val="005F137B"/>
    <w:rsid w:val="005F2268"/>
    <w:rsid w:val="005F2FE5"/>
    <w:rsid w:val="005F304A"/>
    <w:rsid w:val="005F32C3"/>
    <w:rsid w:val="005F4191"/>
    <w:rsid w:val="005F4A96"/>
    <w:rsid w:val="005F4AE0"/>
    <w:rsid w:val="005F4C95"/>
    <w:rsid w:val="005F537B"/>
    <w:rsid w:val="005F5494"/>
    <w:rsid w:val="005F6878"/>
    <w:rsid w:val="005F7097"/>
    <w:rsid w:val="005F743B"/>
    <w:rsid w:val="005F778C"/>
    <w:rsid w:val="005F7E42"/>
    <w:rsid w:val="00600250"/>
    <w:rsid w:val="00600409"/>
    <w:rsid w:val="00600858"/>
    <w:rsid w:val="00601436"/>
    <w:rsid w:val="006026A1"/>
    <w:rsid w:val="00602961"/>
    <w:rsid w:val="00602E94"/>
    <w:rsid w:val="00602F13"/>
    <w:rsid w:val="00604A8F"/>
    <w:rsid w:val="00605012"/>
    <w:rsid w:val="00605913"/>
    <w:rsid w:val="00605C84"/>
    <w:rsid w:val="006072C3"/>
    <w:rsid w:val="006074CD"/>
    <w:rsid w:val="00607DDF"/>
    <w:rsid w:val="00607F2A"/>
    <w:rsid w:val="0061043D"/>
    <w:rsid w:val="00610F39"/>
    <w:rsid w:val="00611153"/>
    <w:rsid w:val="006111A4"/>
    <w:rsid w:val="00611229"/>
    <w:rsid w:val="0061153D"/>
    <w:rsid w:val="00611927"/>
    <w:rsid w:val="0061194F"/>
    <w:rsid w:val="00611C3E"/>
    <w:rsid w:val="00611C88"/>
    <w:rsid w:val="006128B3"/>
    <w:rsid w:val="00612E3C"/>
    <w:rsid w:val="00612ED6"/>
    <w:rsid w:val="00613037"/>
    <w:rsid w:val="006136DD"/>
    <w:rsid w:val="00613B72"/>
    <w:rsid w:val="0061404C"/>
    <w:rsid w:val="006145FD"/>
    <w:rsid w:val="00615289"/>
    <w:rsid w:val="006158CB"/>
    <w:rsid w:val="00615C04"/>
    <w:rsid w:val="00616256"/>
    <w:rsid w:val="006167A5"/>
    <w:rsid w:val="006169B6"/>
    <w:rsid w:val="00616C13"/>
    <w:rsid w:val="00616D88"/>
    <w:rsid w:val="00616E4D"/>
    <w:rsid w:val="00617893"/>
    <w:rsid w:val="00617AF8"/>
    <w:rsid w:val="0062003C"/>
    <w:rsid w:val="006202CA"/>
    <w:rsid w:val="006205C6"/>
    <w:rsid w:val="0062069E"/>
    <w:rsid w:val="006206BD"/>
    <w:rsid w:val="00620CAB"/>
    <w:rsid w:val="00620D77"/>
    <w:rsid w:val="006216C0"/>
    <w:rsid w:val="006216F7"/>
    <w:rsid w:val="0062226C"/>
    <w:rsid w:val="00622767"/>
    <w:rsid w:val="0062358D"/>
    <w:rsid w:val="006244A1"/>
    <w:rsid w:val="0062466D"/>
    <w:rsid w:val="006256D0"/>
    <w:rsid w:val="00625C7C"/>
    <w:rsid w:val="0062603B"/>
    <w:rsid w:val="0062642C"/>
    <w:rsid w:val="00626541"/>
    <w:rsid w:val="006265F9"/>
    <w:rsid w:val="006266BF"/>
    <w:rsid w:val="00627554"/>
    <w:rsid w:val="00627C96"/>
    <w:rsid w:val="00632807"/>
    <w:rsid w:val="00632BE2"/>
    <w:rsid w:val="00632DBF"/>
    <w:rsid w:val="00632EB9"/>
    <w:rsid w:val="00632F8F"/>
    <w:rsid w:val="006336C4"/>
    <w:rsid w:val="0063381D"/>
    <w:rsid w:val="00633BF8"/>
    <w:rsid w:val="00634268"/>
    <w:rsid w:val="006344A6"/>
    <w:rsid w:val="00634677"/>
    <w:rsid w:val="0063499B"/>
    <w:rsid w:val="0063505C"/>
    <w:rsid w:val="00635290"/>
    <w:rsid w:val="0063549E"/>
    <w:rsid w:val="006354D5"/>
    <w:rsid w:val="0063554C"/>
    <w:rsid w:val="0063596C"/>
    <w:rsid w:val="00636253"/>
    <w:rsid w:val="006370B8"/>
    <w:rsid w:val="00637D56"/>
    <w:rsid w:val="0064045E"/>
    <w:rsid w:val="006406BC"/>
    <w:rsid w:val="0064092F"/>
    <w:rsid w:val="00640DE5"/>
    <w:rsid w:val="00641BF3"/>
    <w:rsid w:val="00641E03"/>
    <w:rsid w:val="0064352E"/>
    <w:rsid w:val="00644C00"/>
    <w:rsid w:val="00645089"/>
    <w:rsid w:val="006461A8"/>
    <w:rsid w:val="00646D31"/>
    <w:rsid w:val="00646F04"/>
    <w:rsid w:val="0064734B"/>
    <w:rsid w:val="006473E1"/>
    <w:rsid w:val="006504E1"/>
    <w:rsid w:val="0065199E"/>
    <w:rsid w:val="00651DA6"/>
    <w:rsid w:val="00651E1B"/>
    <w:rsid w:val="006524B4"/>
    <w:rsid w:val="00652F44"/>
    <w:rsid w:val="00653437"/>
    <w:rsid w:val="00653C44"/>
    <w:rsid w:val="006543D9"/>
    <w:rsid w:val="006545E4"/>
    <w:rsid w:val="0065573A"/>
    <w:rsid w:val="00656805"/>
    <w:rsid w:val="00656962"/>
    <w:rsid w:val="00656BBB"/>
    <w:rsid w:val="006570C0"/>
    <w:rsid w:val="006570E3"/>
    <w:rsid w:val="00657115"/>
    <w:rsid w:val="0065748B"/>
    <w:rsid w:val="00657DA9"/>
    <w:rsid w:val="006605B8"/>
    <w:rsid w:val="006607B9"/>
    <w:rsid w:val="00660F20"/>
    <w:rsid w:val="00662235"/>
    <w:rsid w:val="0066253D"/>
    <w:rsid w:val="006628E2"/>
    <w:rsid w:val="00663996"/>
    <w:rsid w:val="0066400A"/>
    <w:rsid w:val="00664504"/>
    <w:rsid w:val="00664585"/>
    <w:rsid w:val="00664C82"/>
    <w:rsid w:val="00664D98"/>
    <w:rsid w:val="00665784"/>
    <w:rsid w:val="00665A97"/>
    <w:rsid w:val="00665D41"/>
    <w:rsid w:val="006664BA"/>
    <w:rsid w:val="00666B76"/>
    <w:rsid w:val="0066721B"/>
    <w:rsid w:val="0067007B"/>
    <w:rsid w:val="006702F8"/>
    <w:rsid w:val="0067061A"/>
    <w:rsid w:val="00670734"/>
    <w:rsid w:val="00671118"/>
    <w:rsid w:val="00671F09"/>
    <w:rsid w:val="00672058"/>
    <w:rsid w:val="006732BD"/>
    <w:rsid w:val="00673AD0"/>
    <w:rsid w:val="00673C3D"/>
    <w:rsid w:val="00673D3B"/>
    <w:rsid w:val="006740B9"/>
    <w:rsid w:val="006742E7"/>
    <w:rsid w:val="006745A7"/>
    <w:rsid w:val="00674750"/>
    <w:rsid w:val="00674801"/>
    <w:rsid w:val="00674EA8"/>
    <w:rsid w:val="0067571F"/>
    <w:rsid w:val="006758F8"/>
    <w:rsid w:val="00675C6B"/>
    <w:rsid w:val="00675C93"/>
    <w:rsid w:val="00676091"/>
    <w:rsid w:val="0067647C"/>
    <w:rsid w:val="00677681"/>
    <w:rsid w:val="0068076A"/>
    <w:rsid w:val="00680CAF"/>
    <w:rsid w:val="00681263"/>
    <w:rsid w:val="00681628"/>
    <w:rsid w:val="00682A2D"/>
    <w:rsid w:val="00682F43"/>
    <w:rsid w:val="006835AF"/>
    <w:rsid w:val="006835B5"/>
    <w:rsid w:val="006837D9"/>
    <w:rsid w:val="00684B50"/>
    <w:rsid w:val="006856D8"/>
    <w:rsid w:val="006858AE"/>
    <w:rsid w:val="00685F67"/>
    <w:rsid w:val="00686558"/>
    <w:rsid w:val="006876CE"/>
    <w:rsid w:val="00690300"/>
    <w:rsid w:val="006906D2"/>
    <w:rsid w:val="00690B31"/>
    <w:rsid w:val="006918B3"/>
    <w:rsid w:val="00691E23"/>
    <w:rsid w:val="006922B5"/>
    <w:rsid w:val="006923EA"/>
    <w:rsid w:val="006929D0"/>
    <w:rsid w:val="00692B01"/>
    <w:rsid w:val="00692B18"/>
    <w:rsid w:val="006936C2"/>
    <w:rsid w:val="00693CFE"/>
    <w:rsid w:val="0069496C"/>
    <w:rsid w:val="00694F59"/>
    <w:rsid w:val="0069546E"/>
    <w:rsid w:val="00695605"/>
    <w:rsid w:val="00695A4E"/>
    <w:rsid w:val="00695D6F"/>
    <w:rsid w:val="00696ACA"/>
    <w:rsid w:val="00696B34"/>
    <w:rsid w:val="00697F3B"/>
    <w:rsid w:val="006A03B3"/>
    <w:rsid w:val="006A06DF"/>
    <w:rsid w:val="006A13CC"/>
    <w:rsid w:val="006A2848"/>
    <w:rsid w:val="006A2E9D"/>
    <w:rsid w:val="006A34F2"/>
    <w:rsid w:val="006A3B3D"/>
    <w:rsid w:val="006A3B9C"/>
    <w:rsid w:val="006A43D3"/>
    <w:rsid w:val="006A48D9"/>
    <w:rsid w:val="006A5140"/>
    <w:rsid w:val="006A5337"/>
    <w:rsid w:val="006A64DB"/>
    <w:rsid w:val="006A652F"/>
    <w:rsid w:val="006A65D6"/>
    <w:rsid w:val="006A6A15"/>
    <w:rsid w:val="006A73B1"/>
    <w:rsid w:val="006A759F"/>
    <w:rsid w:val="006A7FAA"/>
    <w:rsid w:val="006B074C"/>
    <w:rsid w:val="006B0B48"/>
    <w:rsid w:val="006B10B5"/>
    <w:rsid w:val="006B116E"/>
    <w:rsid w:val="006B180A"/>
    <w:rsid w:val="006B1952"/>
    <w:rsid w:val="006B1D88"/>
    <w:rsid w:val="006B2570"/>
    <w:rsid w:val="006B26F0"/>
    <w:rsid w:val="006B2BA0"/>
    <w:rsid w:val="006B326A"/>
    <w:rsid w:val="006B349D"/>
    <w:rsid w:val="006B4CDD"/>
    <w:rsid w:val="006B4DA5"/>
    <w:rsid w:val="006B5842"/>
    <w:rsid w:val="006B5EBC"/>
    <w:rsid w:val="006B654A"/>
    <w:rsid w:val="006B69AA"/>
    <w:rsid w:val="006B6B44"/>
    <w:rsid w:val="006B6D93"/>
    <w:rsid w:val="006B74F2"/>
    <w:rsid w:val="006B7593"/>
    <w:rsid w:val="006B7806"/>
    <w:rsid w:val="006B7A26"/>
    <w:rsid w:val="006B7F31"/>
    <w:rsid w:val="006C0022"/>
    <w:rsid w:val="006C02A5"/>
    <w:rsid w:val="006C0AFF"/>
    <w:rsid w:val="006C1CF8"/>
    <w:rsid w:val="006C21E7"/>
    <w:rsid w:val="006C2367"/>
    <w:rsid w:val="006C2CA6"/>
    <w:rsid w:val="006C2F72"/>
    <w:rsid w:val="006C3077"/>
    <w:rsid w:val="006C3080"/>
    <w:rsid w:val="006C334D"/>
    <w:rsid w:val="006C3AAD"/>
    <w:rsid w:val="006C3EAC"/>
    <w:rsid w:val="006C4351"/>
    <w:rsid w:val="006C505B"/>
    <w:rsid w:val="006C5680"/>
    <w:rsid w:val="006C5D71"/>
    <w:rsid w:val="006C605A"/>
    <w:rsid w:val="006C631D"/>
    <w:rsid w:val="006C653B"/>
    <w:rsid w:val="006C68F5"/>
    <w:rsid w:val="006C70A6"/>
    <w:rsid w:val="006C7B95"/>
    <w:rsid w:val="006D05A2"/>
    <w:rsid w:val="006D0A14"/>
    <w:rsid w:val="006D0ABC"/>
    <w:rsid w:val="006D199A"/>
    <w:rsid w:val="006D1D90"/>
    <w:rsid w:val="006D1DE0"/>
    <w:rsid w:val="006D231F"/>
    <w:rsid w:val="006D242F"/>
    <w:rsid w:val="006D2443"/>
    <w:rsid w:val="006D2BC8"/>
    <w:rsid w:val="006D412C"/>
    <w:rsid w:val="006D4D1F"/>
    <w:rsid w:val="006D53C6"/>
    <w:rsid w:val="006D5819"/>
    <w:rsid w:val="006D6EF7"/>
    <w:rsid w:val="006D787C"/>
    <w:rsid w:val="006E0235"/>
    <w:rsid w:val="006E0968"/>
    <w:rsid w:val="006E0F40"/>
    <w:rsid w:val="006E0F4A"/>
    <w:rsid w:val="006E1A57"/>
    <w:rsid w:val="006E3C64"/>
    <w:rsid w:val="006E502A"/>
    <w:rsid w:val="006E50EA"/>
    <w:rsid w:val="006E5310"/>
    <w:rsid w:val="006E531B"/>
    <w:rsid w:val="006E6399"/>
    <w:rsid w:val="006E735C"/>
    <w:rsid w:val="006E759F"/>
    <w:rsid w:val="006E75C8"/>
    <w:rsid w:val="006E789E"/>
    <w:rsid w:val="006E7F29"/>
    <w:rsid w:val="006F0DE9"/>
    <w:rsid w:val="006F0F4C"/>
    <w:rsid w:val="006F116F"/>
    <w:rsid w:val="006F1323"/>
    <w:rsid w:val="006F151A"/>
    <w:rsid w:val="006F16D3"/>
    <w:rsid w:val="006F16FB"/>
    <w:rsid w:val="006F1862"/>
    <w:rsid w:val="006F1BDF"/>
    <w:rsid w:val="006F21D7"/>
    <w:rsid w:val="006F2EA6"/>
    <w:rsid w:val="006F3ADD"/>
    <w:rsid w:val="006F3B54"/>
    <w:rsid w:val="006F4090"/>
    <w:rsid w:val="006F4303"/>
    <w:rsid w:val="006F44A9"/>
    <w:rsid w:val="006F62AC"/>
    <w:rsid w:val="006F6BD5"/>
    <w:rsid w:val="006F7417"/>
    <w:rsid w:val="006F761F"/>
    <w:rsid w:val="007000F8"/>
    <w:rsid w:val="007002C2"/>
    <w:rsid w:val="007007C0"/>
    <w:rsid w:val="007008AE"/>
    <w:rsid w:val="00700A65"/>
    <w:rsid w:val="0070109C"/>
    <w:rsid w:val="0070149D"/>
    <w:rsid w:val="00701739"/>
    <w:rsid w:val="00701BAF"/>
    <w:rsid w:val="007026D3"/>
    <w:rsid w:val="00702840"/>
    <w:rsid w:val="00702AFC"/>
    <w:rsid w:val="00703331"/>
    <w:rsid w:val="00703BD7"/>
    <w:rsid w:val="007043A2"/>
    <w:rsid w:val="00704B08"/>
    <w:rsid w:val="00704D6C"/>
    <w:rsid w:val="00705280"/>
    <w:rsid w:val="00705E6E"/>
    <w:rsid w:val="007068D1"/>
    <w:rsid w:val="0070717C"/>
    <w:rsid w:val="0070748C"/>
    <w:rsid w:val="00707912"/>
    <w:rsid w:val="007106D6"/>
    <w:rsid w:val="0071083E"/>
    <w:rsid w:val="007108DC"/>
    <w:rsid w:val="0071093A"/>
    <w:rsid w:val="00710B6C"/>
    <w:rsid w:val="00711A8E"/>
    <w:rsid w:val="00711CE0"/>
    <w:rsid w:val="007120B8"/>
    <w:rsid w:val="00712831"/>
    <w:rsid w:val="007138DA"/>
    <w:rsid w:val="00713EF8"/>
    <w:rsid w:val="00715054"/>
    <w:rsid w:val="0071516B"/>
    <w:rsid w:val="00715216"/>
    <w:rsid w:val="00715506"/>
    <w:rsid w:val="00716417"/>
    <w:rsid w:val="0071695F"/>
    <w:rsid w:val="00717492"/>
    <w:rsid w:val="00717702"/>
    <w:rsid w:val="00717F3E"/>
    <w:rsid w:val="007202A9"/>
    <w:rsid w:val="00720B03"/>
    <w:rsid w:val="00720CCA"/>
    <w:rsid w:val="00720D30"/>
    <w:rsid w:val="0072106F"/>
    <w:rsid w:val="00722337"/>
    <w:rsid w:val="007226AE"/>
    <w:rsid w:val="0072349B"/>
    <w:rsid w:val="00725029"/>
    <w:rsid w:val="00725232"/>
    <w:rsid w:val="00725239"/>
    <w:rsid w:val="007268F4"/>
    <w:rsid w:val="00726F43"/>
    <w:rsid w:val="00727903"/>
    <w:rsid w:val="00730614"/>
    <w:rsid w:val="007306D2"/>
    <w:rsid w:val="00730BB0"/>
    <w:rsid w:val="00731449"/>
    <w:rsid w:val="0073153A"/>
    <w:rsid w:val="00733CEC"/>
    <w:rsid w:val="00733D43"/>
    <w:rsid w:val="00733D4A"/>
    <w:rsid w:val="00734A08"/>
    <w:rsid w:val="00734C69"/>
    <w:rsid w:val="007351E3"/>
    <w:rsid w:val="00735255"/>
    <w:rsid w:val="0073679A"/>
    <w:rsid w:val="00736BC2"/>
    <w:rsid w:val="00737039"/>
    <w:rsid w:val="0073764D"/>
    <w:rsid w:val="0074009F"/>
    <w:rsid w:val="0074026E"/>
    <w:rsid w:val="007409D7"/>
    <w:rsid w:val="00741E02"/>
    <w:rsid w:val="00742241"/>
    <w:rsid w:val="007426BF"/>
    <w:rsid w:val="007432E2"/>
    <w:rsid w:val="0074392A"/>
    <w:rsid w:val="00743B99"/>
    <w:rsid w:val="007444F8"/>
    <w:rsid w:val="007457C4"/>
    <w:rsid w:val="00746C74"/>
    <w:rsid w:val="00746EE8"/>
    <w:rsid w:val="00747197"/>
    <w:rsid w:val="007474A3"/>
    <w:rsid w:val="0074798A"/>
    <w:rsid w:val="00747BF1"/>
    <w:rsid w:val="00750693"/>
    <w:rsid w:val="007508D0"/>
    <w:rsid w:val="00751B6F"/>
    <w:rsid w:val="00752183"/>
    <w:rsid w:val="00752D28"/>
    <w:rsid w:val="007531BE"/>
    <w:rsid w:val="007537EE"/>
    <w:rsid w:val="00753BC8"/>
    <w:rsid w:val="007544E6"/>
    <w:rsid w:val="00754BA3"/>
    <w:rsid w:val="00754CC8"/>
    <w:rsid w:val="00754DBC"/>
    <w:rsid w:val="00755DB5"/>
    <w:rsid w:val="00756E31"/>
    <w:rsid w:val="00756F33"/>
    <w:rsid w:val="00757148"/>
    <w:rsid w:val="007573E1"/>
    <w:rsid w:val="00757554"/>
    <w:rsid w:val="00757D32"/>
    <w:rsid w:val="007614D4"/>
    <w:rsid w:val="00762014"/>
    <w:rsid w:val="007624D1"/>
    <w:rsid w:val="00763DB3"/>
    <w:rsid w:val="00763ECF"/>
    <w:rsid w:val="00764F08"/>
    <w:rsid w:val="00765254"/>
    <w:rsid w:val="007667AA"/>
    <w:rsid w:val="007669F4"/>
    <w:rsid w:val="00766B76"/>
    <w:rsid w:val="00766BC3"/>
    <w:rsid w:val="00767025"/>
    <w:rsid w:val="00767234"/>
    <w:rsid w:val="007679E2"/>
    <w:rsid w:val="00767D23"/>
    <w:rsid w:val="00767D30"/>
    <w:rsid w:val="007704B7"/>
    <w:rsid w:val="0077058B"/>
    <w:rsid w:val="00770D93"/>
    <w:rsid w:val="0077111B"/>
    <w:rsid w:val="007711DF"/>
    <w:rsid w:val="0077125E"/>
    <w:rsid w:val="00771D5C"/>
    <w:rsid w:val="007720E9"/>
    <w:rsid w:val="00772D1E"/>
    <w:rsid w:val="00773C1D"/>
    <w:rsid w:val="007752AB"/>
    <w:rsid w:val="0077545B"/>
    <w:rsid w:val="007761CE"/>
    <w:rsid w:val="007767ED"/>
    <w:rsid w:val="00776BDE"/>
    <w:rsid w:val="007774B5"/>
    <w:rsid w:val="0077755C"/>
    <w:rsid w:val="0077756F"/>
    <w:rsid w:val="00777AF5"/>
    <w:rsid w:val="00777D72"/>
    <w:rsid w:val="00780416"/>
    <w:rsid w:val="007809D6"/>
    <w:rsid w:val="007827F0"/>
    <w:rsid w:val="00783281"/>
    <w:rsid w:val="00783352"/>
    <w:rsid w:val="007835D8"/>
    <w:rsid w:val="00783A27"/>
    <w:rsid w:val="00783C39"/>
    <w:rsid w:val="00784016"/>
    <w:rsid w:val="00784D87"/>
    <w:rsid w:val="0078501D"/>
    <w:rsid w:val="0078506F"/>
    <w:rsid w:val="00785473"/>
    <w:rsid w:val="007861D1"/>
    <w:rsid w:val="007865DF"/>
    <w:rsid w:val="007866E8"/>
    <w:rsid w:val="00786C5E"/>
    <w:rsid w:val="00787A53"/>
    <w:rsid w:val="00787D0B"/>
    <w:rsid w:val="00787E34"/>
    <w:rsid w:val="00789378"/>
    <w:rsid w:val="00790698"/>
    <w:rsid w:val="00790A8D"/>
    <w:rsid w:val="00790F36"/>
    <w:rsid w:val="007914CC"/>
    <w:rsid w:val="00792936"/>
    <w:rsid w:val="00792CDC"/>
    <w:rsid w:val="00792DEB"/>
    <w:rsid w:val="00793BAA"/>
    <w:rsid w:val="00794191"/>
    <w:rsid w:val="007945F5"/>
    <w:rsid w:val="0079555D"/>
    <w:rsid w:val="00795BAE"/>
    <w:rsid w:val="00795C07"/>
    <w:rsid w:val="007960BB"/>
    <w:rsid w:val="0079681F"/>
    <w:rsid w:val="007971E1"/>
    <w:rsid w:val="00797D04"/>
    <w:rsid w:val="007A038C"/>
    <w:rsid w:val="007A08B0"/>
    <w:rsid w:val="007A0F25"/>
    <w:rsid w:val="007A10DD"/>
    <w:rsid w:val="007A3AD5"/>
    <w:rsid w:val="007A3FA7"/>
    <w:rsid w:val="007A4157"/>
    <w:rsid w:val="007A4161"/>
    <w:rsid w:val="007A4AB5"/>
    <w:rsid w:val="007A4C90"/>
    <w:rsid w:val="007A54F8"/>
    <w:rsid w:val="007A5B4C"/>
    <w:rsid w:val="007A5CDE"/>
    <w:rsid w:val="007A6437"/>
    <w:rsid w:val="007A675F"/>
    <w:rsid w:val="007A7343"/>
    <w:rsid w:val="007A775C"/>
    <w:rsid w:val="007B03C3"/>
    <w:rsid w:val="007B0925"/>
    <w:rsid w:val="007B0974"/>
    <w:rsid w:val="007B0BF9"/>
    <w:rsid w:val="007B0D1A"/>
    <w:rsid w:val="007B10F4"/>
    <w:rsid w:val="007B11D8"/>
    <w:rsid w:val="007B1B38"/>
    <w:rsid w:val="007B2211"/>
    <w:rsid w:val="007B38E9"/>
    <w:rsid w:val="007B3ABE"/>
    <w:rsid w:val="007B3B56"/>
    <w:rsid w:val="007B438A"/>
    <w:rsid w:val="007B4BC0"/>
    <w:rsid w:val="007B4CB0"/>
    <w:rsid w:val="007B4E29"/>
    <w:rsid w:val="007B544D"/>
    <w:rsid w:val="007C0536"/>
    <w:rsid w:val="007C1778"/>
    <w:rsid w:val="007C1A8D"/>
    <w:rsid w:val="007C1F93"/>
    <w:rsid w:val="007C2192"/>
    <w:rsid w:val="007C22B3"/>
    <w:rsid w:val="007C2451"/>
    <w:rsid w:val="007C2D89"/>
    <w:rsid w:val="007C3460"/>
    <w:rsid w:val="007C36B8"/>
    <w:rsid w:val="007C388E"/>
    <w:rsid w:val="007C3B08"/>
    <w:rsid w:val="007C51D2"/>
    <w:rsid w:val="007C523D"/>
    <w:rsid w:val="007C5641"/>
    <w:rsid w:val="007C599C"/>
    <w:rsid w:val="007C5C2A"/>
    <w:rsid w:val="007C7C13"/>
    <w:rsid w:val="007C7F86"/>
    <w:rsid w:val="007D1909"/>
    <w:rsid w:val="007D1FB4"/>
    <w:rsid w:val="007D2042"/>
    <w:rsid w:val="007D2244"/>
    <w:rsid w:val="007D2934"/>
    <w:rsid w:val="007D2F05"/>
    <w:rsid w:val="007D31D8"/>
    <w:rsid w:val="007D383C"/>
    <w:rsid w:val="007D411C"/>
    <w:rsid w:val="007D4267"/>
    <w:rsid w:val="007D42AD"/>
    <w:rsid w:val="007D4DA6"/>
    <w:rsid w:val="007D4F45"/>
    <w:rsid w:val="007D5F12"/>
    <w:rsid w:val="007D6045"/>
    <w:rsid w:val="007D61D6"/>
    <w:rsid w:val="007D69E6"/>
    <w:rsid w:val="007D75B8"/>
    <w:rsid w:val="007E073F"/>
    <w:rsid w:val="007E099B"/>
    <w:rsid w:val="007E1A5E"/>
    <w:rsid w:val="007E1D2B"/>
    <w:rsid w:val="007E22A4"/>
    <w:rsid w:val="007E2AB3"/>
    <w:rsid w:val="007E326C"/>
    <w:rsid w:val="007E327A"/>
    <w:rsid w:val="007E3293"/>
    <w:rsid w:val="007E32BF"/>
    <w:rsid w:val="007E392A"/>
    <w:rsid w:val="007E47D9"/>
    <w:rsid w:val="007E635F"/>
    <w:rsid w:val="007E6433"/>
    <w:rsid w:val="007E674D"/>
    <w:rsid w:val="007E6796"/>
    <w:rsid w:val="007E6974"/>
    <w:rsid w:val="007E7697"/>
    <w:rsid w:val="007E7F5B"/>
    <w:rsid w:val="007F0810"/>
    <w:rsid w:val="007F0DF7"/>
    <w:rsid w:val="007F1034"/>
    <w:rsid w:val="007F1298"/>
    <w:rsid w:val="007F1A1A"/>
    <w:rsid w:val="007F1B2F"/>
    <w:rsid w:val="007F1FB6"/>
    <w:rsid w:val="007F2730"/>
    <w:rsid w:val="007F2829"/>
    <w:rsid w:val="007F2916"/>
    <w:rsid w:val="007F2F1F"/>
    <w:rsid w:val="007F3B74"/>
    <w:rsid w:val="007F3C44"/>
    <w:rsid w:val="007F3CE9"/>
    <w:rsid w:val="007F3F91"/>
    <w:rsid w:val="007F444A"/>
    <w:rsid w:val="007F51F3"/>
    <w:rsid w:val="007F5335"/>
    <w:rsid w:val="007F6A0A"/>
    <w:rsid w:val="007F7CE8"/>
    <w:rsid w:val="00801029"/>
    <w:rsid w:val="0080108B"/>
    <w:rsid w:val="00802163"/>
    <w:rsid w:val="00802174"/>
    <w:rsid w:val="00802870"/>
    <w:rsid w:val="00802C41"/>
    <w:rsid w:val="008030D5"/>
    <w:rsid w:val="008038DC"/>
    <w:rsid w:val="008039D6"/>
    <w:rsid w:val="00804170"/>
    <w:rsid w:val="008043B4"/>
    <w:rsid w:val="008046A9"/>
    <w:rsid w:val="00804B17"/>
    <w:rsid w:val="008054A7"/>
    <w:rsid w:val="00805504"/>
    <w:rsid w:val="008056E6"/>
    <w:rsid w:val="0080570A"/>
    <w:rsid w:val="008057BD"/>
    <w:rsid w:val="00806418"/>
    <w:rsid w:val="00806688"/>
    <w:rsid w:val="00806CFF"/>
    <w:rsid w:val="00807352"/>
    <w:rsid w:val="00807502"/>
    <w:rsid w:val="00807CEB"/>
    <w:rsid w:val="008102DF"/>
    <w:rsid w:val="0081037A"/>
    <w:rsid w:val="008110B9"/>
    <w:rsid w:val="008116EA"/>
    <w:rsid w:val="00811A67"/>
    <w:rsid w:val="0081291C"/>
    <w:rsid w:val="00812B4C"/>
    <w:rsid w:val="00812D6A"/>
    <w:rsid w:val="00812FA7"/>
    <w:rsid w:val="00813286"/>
    <w:rsid w:val="0081365B"/>
    <w:rsid w:val="00813852"/>
    <w:rsid w:val="00813E98"/>
    <w:rsid w:val="0081408E"/>
    <w:rsid w:val="00814782"/>
    <w:rsid w:val="008148CA"/>
    <w:rsid w:val="00814E1F"/>
    <w:rsid w:val="00814FFD"/>
    <w:rsid w:val="00815087"/>
    <w:rsid w:val="00815267"/>
    <w:rsid w:val="008152D7"/>
    <w:rsid w:val="00815525"/>
    <w:rsid w:val="00815D42"/>
    <w:rsid w:val="00816CE9"/>
    <w:rsid w:val="008171B9"/>
    <w:rsid w:val="008172F1"/>
    <w:rsid w:val="00817DB7"/>
    <w:rsid w:val="0082052B"/>
    <w:rsid w:val="0082134F"/>
    <w:rsid w:val="0082169D"/>
    <w:rsid w:val="00821EFB"/>
    <w:rsid w:val="0082202A"/>
    <w:rsid w:val="00822D05"/>
    <w:rsid w:val="008235BA"/>
    <w:rsid w:val="00823D29"/>
    <w:rsid w:val="00824380"/>
    <w:rsid w:val="00824CFA"/>
    <w:rsid w:val="00825209"/>
    <w:rsid w:val="008258A5"/>
    <w:rsid w:val="00826342"/>
    <w:rsid w:val="008263F6"/>
    <w:rsid w:val="0082650F"/>
    <w:rsid w:val="00826545"/>
    <w:rsid w:val="0082758E"/>
    <w:rsid w:val="00827A9C"/>
    <w:rsid w:val="008302FA"/>
    <w:rsid w:val="00830A95"/>
    <w:rsid w:val="00830D21"/>
    <w:rsid w:val="00831653"/>
    <w:rsid w:val="00831D65"/>
    <w:rsid w:val="00831FDA"/>
    <w:rsid w:val="00832CBF"/>
    <w:rsid w:val="00833DAA"/>
    <w:rsid w:val="00834378"/>
    <w:rsid w:val="0083501B"/>
    <w:rsid w:val="008367F4"/>
    <w:rsid w:val="00836E38"/>
    <w:rsid w:val="00836EFA"/>
    <w:rsid w:val="00836F02"/>
    <w:rsid w:val="008377FD"/>
    <w:rsid w:val="00840198"/>
    <w:rsid w:val="008403F3"/>
    <w:rsid w:val="00840763"/>
    <w:rsid w:val="00841313"/>
    <w:rsid w:val="0084149F"/>
    <w:rsid w:val="00841F00"/>
    <w:rsid w:val="008426D3"/>
    <w:rsid w:val="00842CB3"/>
    <w:rsid w:val="00842D75"/>
    <w:rsid w:val="00842E0A"/>
    <w:rsid w:val="0084302F"/>
    <w:rsid w:val="00843257"/>
    <w:rsid w:val="00843861"/>
    <w:rsid w:val="00843C7C"/>
    <w:rsid w:val="0084458D"/>
    <w:rsid w:val="0084481F"/>
    <w:rsid w:val="00844926"/>
    <w:rsid w:val="00844BB7"/>
    <w:rsid w:val="008453A6"/>
    <w:rsid w:val="008453D4"/>
    <w:rsid w:val="0084570E"/>
    <w:rsid w:val="00845D53"/>
    <w:rsid w:val="00845DD8"/>
    <w:rsid w:val="00847686"/>
    <w:rsid w:val="00847ACF"/>
    <w:rsid w:val="0084FAEB"/>
    <w:rsid w:val="00850169"/>
    <w:rsid w:val="0085036F"/>
    <w:rsid w:val="00850B5C"/>
    <w:rsid w:val="00850D28"/>
    <w:rsid w:val="008514D2"/>
    <w:rsid w:val="00851DBF"/>
    <w:rsid w:val="00852427"/>
    <w:rsid w:val="00852C9B"/>
    <w:rsid w:val="00852F5F"/>
    <w:rsid w:val="008530B3"/>
    <w:rsid w:val="00853950"/>
    <w:rsid w:val="00853D7D"/>
    <w:rsid w:val="00854ADF"/>
    <w:rsid w:val="008550C9"/>
    <w:rsid w:val="00855512"/>
    <w:rsid w:val="008555EC"/>
    <w:rsid w:val="0085623E"/>
    <w:rsid w:val="00856B4A"/>
    <w:rsid w:val="00856E4A"/>
    <w:rsid w:val="008575E2"/>
    <w:rsid w:val="00857CB7"/>
    <w:rsid w:val="00857F4E"/>
    <w:rsid w:val="00860471"/>
    <w:rsid w:val="008605CD"/>
    <w:rsid w:val="0086067A"/>
    <w:rsid w:val="008608AD"/>
    <w:rsid w:val="00860C56"/>
    <w:rsid w:val="00860D54"/>
    <w:rsid w:val="00860D77"/>
    <w:rsid w:val="008618B5"/>
    <w:rsid w:val="00861D4A"/>
    <w:rsid w:val="0086258D"/>
    <w:rsid w:val="00862696"/>
    <w:rsid w:val="00862771"/>
    <w:rsid w:val="00862819"/>
    <w:rsid w:val="0086283C"/>
    <w:rsid w:val="00862C1E"/>
    <w:rsid w:val="00862DEA"/>
    <w:rsid w:val="0086313A"/>
    <w:rsid w:val="00863B89"/>
    <w:rsid w:val="00863D3F"/>
    <w:rsid w:val="0086454A"/>
    <w:rsid w:val="008649A4"/>
    <w:rsid w:val="00864DA2"/>
    <w:rsid w:val="00864F1C"/>
    <w:rsid w:val="00865A04"/>
    <w:rsid w:val="00865A5E"/>
    <w:rsid w:val="00866E50"/>
    <w:rsid w:val="00867096"/>
    <w:rsid w:val="008678F8"/>
    <w:rsid w:val="00867A4B"/>
    <w:rsid w:val="0087081F"/>
    <w:rsid w:val="00870AFE"/>
    <w:rsid w:val="00870CF7"/>
    <w:rsid w:val="00871894"/>
    <w:rsid w:val="0087224B"/>
    <w:rsid w:val="008722E2"/>
    <w:rsid w:val="008727E1"/>
    <w:rsid w:val="0087321D"/>
    <w:rsid w:val="0087433B"/>
    <w:rsid w:val="00874348"/>
    <w:rsid w:val="00874E07"/>
    <w:rsid w:val="008758FC"/>
    <w:rsid w:val="0087598C"/>
    <w:rsid w:val="00875F84"/>
    <w:rsid w:val="00876702"/>
    <w:rsid w:val="00876C97"/>
    <w:rsid w:val="0087703D"/>
    <w:rsid w:val="00877F18"/>
    <w:rsid w:val="0088014D"/>
    <w:rsid w:val="0088043D"/>
    <w:rsid w:val="00880C90"/>
    <w:rsid w:val="00880DD4"/>
    <w:rsid w:val="008810D8"/>
    <w:rsid w:val="00881DC2"/>
    <w:rsid w:val="00882183"/>
    <w:rsid w:val="00882284"/>
    <w:rsid w:val="008828B7"/>
    <w:rsid w:val="00882946"/>
    <w:rsid w:val="00882D71"/>
    <w:rsid w:val="0088418C"/>
    <w:rsid w:val="00885340"/>
    <w:rsid w:val="00885379"/>
    <w:rsid w:val="008853EE"/>
    <w:rsid w:val="00885536"/>
    <w:rsid w:val="008856CC"/>
    <w:rsid w:val="00885E59"/>
    <w:rsid w:val="00886AA5"/>
    <w:rsid w:val="00887303"/>
    <w:rsid w:val="008878A2"/>
    <w:rsid w:val="00890DB7"/>
    <w:rsid w:val="00891061"/>
    <w:rsid w:val="008911B3"/>
    <w:rsid w:val="008917A6"/>
    <w:rsid w:val="00891EC2"/>
    <w:rsid w:val="008923CC"/>
    <w:rsid w:val="0089250D"/>
    <w:rsid w:val="00892665"/>
    <w:rsid w:val="008926B5"/>
    <w:rsid w:val="00892EE3"/>
    <w:rsid w:val="00893061"/>
    <w:rsid w:val="008940BD"/>
    <w:rsid w:val="008940C5"/>
    <w:rsid w:val="00894431"/>
    <w:rsid w:val="0089472B"/>
    <w:rsid w:val="00895E32"/>
    <w:rsid w:val="00896525"/>
    <w:rsid w:val="00896D0A"/>
    <w:rsid w:val="00897E16"/>
    <w:rsid w:val="008A0003"/>
    <w:rsid w:val="008A0788"/>
    <w:rsid w:val="008A0B16"/>
    <w:rsid w:val="008A0EB7"/>
    <w:rsid w:val="008A1094"/>
    <w:rsid w:val="008A12EC"/>
    <w:rsid w:val="008A1394"/>
    <w:rsid w:val="008A1C99"/>
    <w:rsid w:val="008A20F3"/>
    <w:rsid w:val="008A299E"/>
    <w:rsid w:val="008A2BEE"/>
    <w:rsid w:val="008A2E1A"/>
    <w:rsid w:val="008A32F4"/>
    <w:rsid w:val="008A39AA"/>
    <w:rsid w:val="008A3F08"/>
    <w:rsid w:val="008A467A"/>
    <w:rsid w:val="008A4855"/>
    <w:rsid w:val="008A5C26"/>
    <w:rsid w:val="008A6235"/>
    <w:rsid w:val="008A623B"/>
    <w:rsid w:val="008A6A70"/>
    <w:rsid w:val="008A6B11"/>
    <w:rsid w:val="008A6F3D"/>
    <w:rsid w:val="008A77D8"/>
    <w:rsid w:val="008A7D63"/>
    <w:rsid w:val="008B06E9"/>
    <w:rsid w:val="008B0EE7"/>
    <w:rsid w:val="008B1570"/>
    <w:rsid w:val="008B15B8"/>
    <w:rsid w:val="008B15C5"/>
    <w:rsid w:val="008B1D02"/>
    <w:rsid w:val="008B2BEB"/>
    <w:rsid w:val="008B2C8C"/>
    <w:rsid w:val="008B3A5D"/>
    <w:rsid w:val="008B40CA"/>
    <w:rsid w:val="008B48DC"/>
    <w:rsid w:val="008B492B"/>
    <w:rsid w:val="008B4ADB"/>
    <w:rsid w:val="008B5675"/>
    <w:rsid w:val="008B646E"/>
    <w:rsid w:val="008B7181"/>
    <w:rsid w:val="008B78FB"/>
    <w:rsid w:val="008C0339"/>
    <w:rsid w:val="008C1898"/>
    <w:rsid w:val="008C3C94"/>
    <w:rsid w:val="008C4727"/>
    <w:rsid w:val="008C5131"/>
    <w:rsid w:val="008C5FA6"/>
    <w:rsid w:val="008C60D4"/>
    <w:rsid w:val="008C61B3"/>
    <w:rsid w:val="008C6969"/>
    <w:rsid w:val="008C6B6E"/>
    <w:rsid w:val="008C6C3D"/>
    <w:rsid w:val="008C70DA"/>
    <w:rsid w:val="008C7DFD"/>
    <w:rsid w:val="008D0232"/>
    <w:rsid w:val="008D06AF"/>
    <w:rsid w:val="008D1A38"/>
    <w:rsid w:val="008D1E7F"/>
    <w:rsid w:val="008D1F5F"/>
    <w:rsid w:val="008D36FA"/>
    <w:rsid w:val="008D39AE"/>
    <w:rsid w:val="008D42A4"/>
    <w:rsid w:val="008D49C9"/>
    <w:rsid w:val="008D4B63"/>
    <w:rsid w:val="008D4EC9"/>
    <w:rsid w:val="008D5B79"/>
    <w:rsid w:val="008D5E20"/>
    <w:rsid w:val="008D5E3D"/>
    <w:rsid w:val="008D6938"/>
    <w:rsid w:val="008D6D9E"/>
    <w:rsid w:val="008D6F8E"/>
    <w:rsid w:val="008D79D7"/>
    <w:rsid w:val="008D7F9F"/>
    <w:rsid w:val="008E088C"/>
    <w:rsid w:val="008E1B60"/>
    <w:rsid w:val="008E1E52"/>
    <w:rsid w:val="008E2713"/>
    <w:rsid w:val="008E27A0"/>
    <w:rsid w:val="008E3368"/>
    <w:rsid w:val="008E34DD"/>
    <w:rsid w:val="008E34F2"/>
    <w:rsid w:val="008E365D"/>
    <w:rsid w:val="008E430D"/>
    <w:rsid w:val="008E434C"/>
    <w:rsid w:val="008E50C3"/>
    <w:rsid w:val="008E68C1"/>
    <w:rsid w:val="008E6D6C"/>
    <w:rsid w:val="008E721B"/>
    <w:rsid w:val="008E78E1"/>
    <w:rsid w:val="008E7A2C"/>
    <w:rsid w:val="008F08CE"/>
    <w:rsid w:val="008F094D"/>
    <w:rsid w:val="008F1363"/>
    <w:rsid w:val="008F13B6"/>
    <w:rsid w:val="008F18CC"/>
    <w:rsid w:val="008F1F65"/>
    <w:rsid w:val="008F2AD2"/>
    <w:rsid w:val="008F2B45"/>
    <w:rsid w:val="008F32D2"/>
    <w:rsid w:val="008F3984"/>
    <w:rsid w:val="008F3B4C"/>
    <w:rsid w:val="008F436B"/>
    <w:rsid w:val="008F4758"/>
    <w:rsid w:val="008F5F5A"/>
    <w:rsid w:val="008F6597"/>
    <w:rsid w:val="008F68B9"/>
    <w:rsid w:val="008F7342"/>
    <w:rsid w:val="008F7A06"/>
    <w:rsid w:val="008F7B3A"/>
    <w:rsid w:val="00900A3D"/>
    <w:rsid w:val="0090162E"/>
    <w:rsid w:val="00901BDA"/>
    <w:rsid w:val="00901F5C"/>
    <w:rsid w:val="009034E3"/>
    <w:rsid w:val="00903FE6"/>
    <w:rsid w:val="00904426"/>
    <w:rsid w:val="00904B89"/>
    <w:rsid w:val="0090584B"/>
    <w:rsid w:val="00905D4F"/>
    <w:rsid w:val="0090618F"/>
    <w:rsid w:val="00906577"/>
    <w:rsid w:val="0090690A"/>
    <w:rsid w:val="00910DB4"/>
    <w:rsid w:val="00911C0A"/>
    <w:rsid w:val="00911D76"/>
    <w:rsid w:val="00911E69"/>
    <w:rsid w:val="00912900"/>
    <w:rsid w:val="00912BCF"/>
    <w:rsid w:val="00912CF9"/>
    <w:rsid w:val="00913C3F"/>
    <w:rsid w:val="009144FC"/>
    <w:rsid w:val="0091481C"/>
    <w:rsid w:val="00914C4B"/>
    <w:rsid w:val="009152DD"/>
    <w:rsid w:val="00915EF7"/>
    <w:rsid w:val="009162A3"/>
    <w:rsid w:val="00916811"/>
    <w:rsid w:val="00916CF8"/>
    <w:rsid w:val="009175DE"/>
    <w:rsid w:val="00917743"/>
    <w:rsid w:val="0091796C"/>
    <w:rsid w:val="00917E4E"/>
    <w:rsid w:val="00920032"/>
    <w:rsid w:val="00920982"/>
    <w:rsid w:val="00920F0A"/>
    <w:rsid w:val="0092158C"/>
    <w:rsid w:val="00921CF1"/>
    <w:rsid w:val="00922D89"/>
    <w:rsid w:val="009230A2"/>
    <w:rsid w:val="00923168"/>
    <w:rsid w:val="009232C7"/>
    <w:rsid w:val="00923C17"/>
    <w:rsid w:val="00923F31"/>
    <w:rsid w:val="009243BA"/>
    <w:rsid w:val="00924A96"/>
    <w:rsid w:val="00924B51"/>
    <w:rsid w:val="00924BCD"/>
    <w:rsid w:val="0092589E"/>
    <w:rsid w:val="009259C9"/>
    <w:rsid w:val="00926480"/>
    <w:rsid w:val="00926746"/>
    <w:rsid w:val="00926A9D"/>
    <w:rsid w:val="00927F02"/>
    <w:rsid w:val="00930724"/>
    <w:rsid w:val="009307E7"/>
    <w:rsid w:val="0093092A"/>
    <w:rsid w:val="00930B3C"/>
    <w:rsid w:val="00931921"/>
    <w:rsid w:val="00931CE2"/>
    <w:rsid w:val="00931F7A"/>
    <w:rsid w:val="009321E0"/>
    <w:rsid w:val="00933307"/>
    <w:rsid w:val="00933429"/>
    <w:rsid w:val="00933793"/>
    <w:rsid w:val="00933BC7"/>
    <w:rsid w:val="00933F3C"/>
    <w:rsid w:val="009342A6"/>
    <w:rsid w:val="00935D0D"/>
    <w:rsid w:val="00935E5A"/>
    <w:rsid w:val="0093635B"/>
    <w:rsid w:val="009364CE"/>
    <w:rsid w:val="0093679E"/>
    <w:rsid w:val="009368F1"/>
    <w:rsid w:val="00936B70"/>
    <w:rsid w:val="009371EE"/>
    <w:rsid w:val="009409EF"/>
    <w:rsid w:val="00940A8D"/>
    <w:rsid w:val="00941290"/>
    <w:rsid w:val="00943096"/>
    <w:rsid w:val="00944965"/>
    <w:rsid w:val="00944BCB"/>
    <w:rsid w:val="00945646"/>
    <w:rsid w:val="00945845"/>
    <w:rsid w:val="00945A9F"/>
    <w:rsid w:val="00946249"/>
    <w:rsid w:val="0094750B"/>
    <w:rsid w:val="00950732"/>
    <w:rsid w:val="009516A0"/>
    <w:rsid w:val="00951AE2"/>
    <w:rsid w:val="00951F8D"/>
    <w:rsid w:val="009527D0"/>
    <w:rsid w:val="0095296A"/>
    <w:rsid w:val="00952B86"/>
    <w:rsid w:val="0095341E"/>
    <w:rsid w:val="009544AC"/>
    <w:rsid w:val="0095515B"/>
    <w:rsid w:val="00955218"/>
    <w:rsid w:val="00955518"/>
    <w:rsid w:val="00955A43"/>
    <w:rsid w:val="00956974"/>
    <w:rsid w:val="0095729A"/>
    <w:rsid w:val="0095761A"/>
    <w:rsid w:val="009576EB"/>
    <w:rsid w:val="00957901"/>
    <w:rsid w:val="009604F0"/>
    <w:rsid w:val="0096060F"/>
    <w:rsid w:val="00960629"/>
    <w:rsid w:val="009606DF"/>
    <w:rsid w:val="00960870"/>
    <w:rsid w:val="00961565"/>
    <w:rsid w:val="009616F9"/>
    <w:rsid w:val="009621D3"/>
    <w:rsid w:val="009623BD"/>
    <w:rsid w:val="0096328A"/>
    <w:rsid w:val="00963C6E"/>
    <w:rsid w:val="00964102"/>
    <w:rsid w:val="00964238"/>
    <w:rsid w:val="00964929"/>
    <w:rsid w:val="00964CFB"/>
    <w:rsid w:val="0096532B"/>
    <w:rsid w:val="0096556B"/>
    <w:rsid w:val="009662C9"/>
    <w:rsid w:val="009664DB"/>
    <w:rsid w:val="009672CC"/>
    <w:rsid w:val="00967391"/>
    <w:rsid w:val="0096790F"/>
    <w:rsid w:val="00967E62"/>
    <w:rsid w:val="00967ED6"/>
    <w:rsid w:val="009705E5"/>
    <w:rsid w:val="009709D6"/>
    <w:rsid w:val="009714FB"/>
    <w:rsid w:val="00971988"/>
    <w:rsid w:val="00971F4A"/>
    <w:rsid w:val="009720FC"/>
    <w:rsid w:val="00972B67"/>
    <w:rsid w:val="00972C1A"/>
    <w:rsid w:val="00972D7F"/>
    <w:rsid w:val="00973776"/>
    <w:rsid w:val="009740D7"/>
    <w:rsid w:val="00974350"/>
    <w:rsid w:val="00974586"/>
    <w:rsid w:val="0097463C"/>
    <w:rsid w:val="009746B9"/>
    <w:rsid w:val="009748C0"/>
    <w:rsid w:val="00974C24"/>
    <w:rsid w:val="00974C64"/>
    <w:rsid w:val="00974E11"/>
    <w:rsid w:val="0097520C"/>
    <w:rsid w:val="009752EA"/>
    <w:rsid w:val="00975DD1"/>
    <w:rsid w:val="00975EDE"/>
    <w:rsid w:val="00976171"/>
    <w:rsid w:val="00976453"/>
    <w:rsid w:val="009766F9"/>
    <w:rsid w:val="0097696E"/>
    <w:rsid w:val="00976EF5"/>
    <w:rsid w:val="009771A7"/>
    <w:rsid w:val="00977E43"/>
    <w:rsid w:val="00977F5E"/>
    <w:rsid w:val="00977F74"/>
    <w:rsid w:val="0097A3C1"/>
    <w:rsid w:val="0098031E"/>
    <w:rsid w:val="00980339"/>
    <w:rsid w:val="00980642"/>
    <w:rsid w:val="00980DDD"/>
    <w:rsid w:val="00981170"/>
    <w:rsid w:val="00981762"/>
    <w:rsid w:val="00981899"/>
    <w:rsid w:val="00981D17"/>
    <w:rsid w:val="00982218"/>
    <w:rsid w:val="009825E4"/>
    <w:rsid w:val="00982A81"/>
    <w:rsid w:val="00983FDD"/>
    <w:rsid w:val="0098439D"/>
    <w:rsid w:val="00984619"/>
    <w:rsid w:val="00984988"/>
    <w:rsid w:val="00985657"/>
    <w:rsid w:val="009857E6"/>
    <w:rsid w:val="00986310"/>
    <w:rsid w:val="00986377"/>
    <w:rsid w:val="00986757"/>
    <w:rsid w:val="00986813"/>
    <w:rsid w:val="00986CD4"/>
    <w:rsid w:val="00987414"/>
    <w:rsid w:val="00987C28"/>
    <w:rsid w:val="00987DB9"/>
    <w:rsid w:val="00990472"/>
    <w:rsid w:val="00990F7E"/>
    <w:rsid w:val="009910BE"/>
    <w:rsid w:val="009916BF"/>
    <w:rsid w:val="009921C8"/>
    <w:rsid w:val="0099275B"/>
    <w:rsid w:val="00992FA9"/>
    <w:rsid w:val="009937CC"/>
    <w:rsid w:val="00994D69"/>
    <w:rsid w:val="00995B6D"/>
    <w:rsid w:val="00995D70"/>
    <w:rsid w:val="0099668A"/>
    <w:rsid w:val="009969C6"/>
    <w:rsid w:val="009969E8"/>
    <w:rsid w:val="00996E18"/>
    <w:rsid w:val="00997488"/>
    <w:rsid w:val="00997853"/>
    <w:rsid w:val="009A004F"/>
    <w:rsid w:val="009A19E1"/>
    <w:rsid w:val="009A1AEB"/>
    <w:rsid w:val="009A2472"/>
    <w:rsid w:val="009A2968"/>
    <w:rsid w:val="009A2E10"/>
    <w:rsid w:val="009A2E6D"/>
    <w:rsid w:val="009A3285"/>
    <w:rsid w:val="009A3306"/>
    <w:rsid w:val="009A332E"/>
    <w:rsid w:val="009A414B"/>
    <w:rsid w:val="009A4674"/>
    <w:rsid w:val="009A470A"/>
    <w:rsid w:val="009A4D6F"/>
    <w:rsid w:val="009A542C"/>
    <w:rsid w:val="009A5431"/>
    <w:rsid w:val="009A56B6"/>
    <w:rsid w:val="009A59CA"/>
    <w:rsid w:val="009A5E8C"/>
    <w:rsid w:val="009A603D"/>
    <w:rsid w:val="009B024B"/>
    <w:rsid w:val="009B05B0"/>
    <w:rsid w:val="009B07CC"/>
    <w:rsid w:val="009B14DB"/>
    <w:rsid w:val="009B1693"/>
    <w:rsid w:val="009B16C6"/>
    <w:rsid w:val="009B185B"/>
    <w:rsid w:val="009B1CE2"/>
    <w:rsid w:val="009B2539"/>
    <w:rsid w:val="009B2956"/>
    <w:rsid w:val="009B4500"/>
    <w:rsid w:val="009B4754"/>
    <w:rsid w:val="009B5107"/>
    <w:rsid w:val="009B5632"/>
    <w:rsid w:val="009B5643"/>
    <w:rsid w:val="009B5955"/>
    <w:rsid w:val="009B60A0"/>
    <w:rsid w:val="009B67F0"/>
    <w:rsid w:val="009B7016"/>
    <w:rsid w:val="009B72E1"/>
    <w:rsid w:val="009B7570"/>
    <w:rsid w:val="009C0235"/>
    <w:rsid w:val="009C07BA"/>
    <w:rsid w:val="009C13CA"/>
    <w:rsid w:val="009C3DCC"/>
    <w:rsid w:val="009C470B"/>
    <w:rsid w:val="009C52D9"/>
    <w:rsid w:val="009C598A"/>
    <w:rsid w:val="009C59E7"/>
    <w:rsid w:val="009C6344"/>
    <w:rsid w:val="009C694C"/>
    <w:rsid w:val="009C6C61"/>
    <w:rsid w:val="009C72CE"/>
    <w:rsid w:val="009C7BAA"/>
    <w:rsid w:val="009C7DA2"/>
    <w:rsid w:val="009D0034"/>
    <w:rsid w:val="009D067F"/>
    <w:rsid w:val="009D1311"/>
    <w:rsid w:val="009D1A67"/>
    <w:rsid w:val="009D1D27"/>
    <w:rsid w:val="009D1E19"/>
    <w:rsid w:val="009D211F"/>
    <w:rsid w:val="009D2477"/>
    <w:rsid w:val="009D29B8"/>
    <w:rsid w:val="009D31E5"/>
    <w:rsid w:val="009D3921"/>
    <w:rsid w:val="009D4B91"/>
    <w:rsid w:val="009D5A11"/>
    <w:rsid w:val="009D682A"/>
    <w:rsid w:val="009D6E01"/>
    <w:rsid w:val="009D73EB"/>
    <w:rsid w:val="009D7F27"/>
    <w:rsid w:val="009E115F"/>
    <w:rsid w:val="009E2161"/>
    <w:rsid w:val="009E2459"/>
    <w:rsid w:val="009E394B"/>
    <w:rsid w:val="009E4026"/>
    <w:rsid w:val="009E4440"/>
    <w:rsid w:val="009E4654"/>
    <w:rsid w:val="009E638F"/>
    <w:rsid w:val="009E683E"/>
    <w:rsid w:val="009E6BDB"/>
    <w:rsid w:val="009E74F1"/>
    <w:rsid w:val="009E7564"/>
    <w:rsid w:val="009E7CFC"/>
    <w:rsid w:val="009F0580"/>
    <w:rsid w:val="009F0A59"/>
    <w:rsid w:val="009F174F"/>
    <w:rsid w:val="009F185B"/>
    <w:rsid w:val="009F2876"/>
    <w:rsid w:val="009F2DCC"/>
    <w:rsid w:val="009F2E6A"/>
    <w:rsid w:val="009F31D2"/>
    <w:rsid w:val="009F3203"/>
    <w:rsid w:val="009F398A"/>
    <w:rsid w:val="009F3D53"/>
    <w:rsid w:val="009F443D"/>
    <w:rsid w:val="009F4B7D"/>
    <w:rsid w:val="009F531F"/>
    <w:rsid w:val="009F65B1"/>
    <w:rsid w:val="009F7C08"/>
    <w:rsid w:val="009F7EDA"/>
    <w:rsid w:val="00A000BB"/>
    <w:rsid w:val="00A00D5B"/>
    <w:rsid w:val="00A01C07"/>
    <w:rsid w:val="00A01C2A"/>
    <w:rsid w:val="00A01F2F"/>
    <w:rsid w:val="00A02448"/>
    <w:rsid w:val="00A02A03"/>
    <w:rsid w:val="00A03F46"/>
    <w:rsid w:val="00A05759"/>
    <w:rsid w:val="00A07965"/>
    <w:rsid w:val="00A07E29"/>
    <w:rsid w:val="00A10927"/>
    <w:rsid w:val="00A11EE7"/>
    <w:rsid w:val="00A1241D"/>
    <w:rsid w:val="00A12801"/>
    <w:rsid w:val="00A12837"/>
    <w:rsid w:val="00A13C90"/>
    <w:rsid w:val="00A13CE9"/>
    <w:rsid w:val="00A13F2E"/>
    <w:rsid w:val="00A14E03"/>
    <w:rsid w:val="00A15567"/>
    <w:rsid w:val="00A1657E"/>
    <w:rsid w:val="00A16DD3"/>
    <w:rsid w:val="00A178E4"/>
    <w:rsid w:val="00A17CE3"/>
    <w:rsid w:val="00A17D9C"/>
    <w:rsid w:val="00A21530"/>
    <w:rsid w:val="00A21861"/>
    <w:rsid w:val="00A21EF2"/>
    <w:rsid w:val="00A2258C"/>
    <w:rsid w:val="00A23084"/>
    <w:rsid w:val="00A24389"/>
    <w:rsid w:val="00A24E62"/>
    <w:rsid w:val="00A24F94"/>
    <w:rsid w:val="00A257F8"/>
    <w:rsid w:val="00A2596F"/>
    <w:rsid w:val="00A263D4"/>
    <w:rsid w:val="00A2648B"/>
    <w:rsid w:val="00A2772F"/>
    <w:rsid w:val="00A2794E"/>
    <w:rsid w:val="00A306CF"/>
    <w:rsid w:val="00A32C35"/>
    <w:rsid w:val="00A32FB2"/>
    <w:rsid w:val="00A33179"/>
    <w:rsid w:val="00A33695"/>
    <w:rsid w:val="00A34BF4"/>
    <w:rsid w:val="00A351DB"/>
    <w:rsid w:val="00A36465"/>
    <w:rsid w:val="00A36A06"/>
    <w:rsid w:val="00A372EA"/>
    <w:rsid w:val="00A3780A"/>
    <w:rsid w:val="00A37FCB"/>
    <w:rsid w:val="00A405B8"/>
    <w:rsid w:val="00A40E7E"/>
    <w:rsid w:val="00A41955"/>
    <w:rsid w:val="00A41F44"/>
    <w:rsid w:val="00A41FD5"/>
    <w:rsid w:val="00A42130"/>
    <w:rsid w:val="00A42812"/>
    <w:rsid w:val="00A42D31"/>
    <w:rsid w:val="00A42EFB"/>
    <w:rsid w:val="00A42FA3"/>
    <w:rsid w:val="00A439ED"/>
    <w:rsid w:val="00A43E23"/>
    <w:rsid w:val="00A4414C"/>
    <w:rsid w:val="00A4461F"/>
    <w:rsid w:val="00A44EA5"/>
    <w:rsid w:val="00A455C4"/>
    <w:rsid w:val="00A4578F"/>
    <w:rsid w:val="00A4601B"/>
    <w:rsid w:val="00A467FB"/>
    <w:rsid w:val="00A46D3A"/>
    <w:rsid w:val="00A5056D"/>
    <w:rsid w:val="00A507CA"/>
    <w:rsid w:val="00A51166"/>
    <w:rsid w:val="00A5153A"/>
    <w:rsid w:val="00A51623"/>
    <w:rsid w:val="00A516D3"/>
    <w:rsid w:val="00A527EA"/>
    <w:rsid w:val="00A52BAD"/>
    <w:rsid w:val="00A54100"/>
    <w:rsid w:val="00A54466"/>
    <w:rsid w:val="00A54467"/>
    <w:rsid w:val="00A54531"/>
    <w:rsid w:val="00A55272"/>
    <w:rsid w:val="00A55351"/>
    <w:rsid w:val="00A55A08"/>
    <w:rsid w:val="00A56436"/>
    <w:rsid w:val="00A566D1"/>
    <w:rsid w:val="00A57EB4"/>
    <w:rsid w:val="00A605AA"/>
    <w:rsid w:val="00A609F7"/>
    <w:rsid w:val="00A60DB0"/>
    <w:rsid w:val="00A619BA"/>
    <w:rsid w:val="00A622E1"/>
    <w:rsid w:val="00A62D89"/>
    <w:rsid w:val="00A6341E"/>
    <w:rsid w:val="00A63697"/>
    <w:rsid w:val="00A636E9"/>
    <w:rsid w:val="00A63B90"/>
    <w:rsid w:val="00A63DE6"/>
    <w:rsid w:val="00A64398"/>
    <w:rsid w:val="00A6468D"/>
    <w:rsid w:val="00A646A9"/>
    <w:rsid w:val="00A646C6"/>
    <w:rsid w:val="00A64E59"/>
    <w:rsid w:val="00A652B5"/>
    <w:rsid w:val="00A656C1"/>
    <w:rsid w:val="00A6650D"/>
    <w:rsid w:val="00A6714D"/>
    <w:rsid w:val="00A676A0"/>
    <w:rsid w:val="00A677AC"/>
    <w:rsid w:val="00A700E6"/>
    <w:rsid w:val="00A7040E"/>
    <w:rsid w:val="00A70D0F"/>
    <w:rsid w:val="00A70F0B"/>
    <w:rsid w:val="00A7152D"/>
    <w:rsid w:val="00A717A8"/>
    <w:rsid w:val="00A72503"/>
    <w:rsid w:val="00A72A65"/>
    <w:rsid w:val="00A731E3"/>
    <w:rsid w:val="00A7353F"/>
    <w:rsid w:val="00A73853"/>
    <w:rsid w:val="00A73C47"/>
    <w:rsid w:val="00A73D10"/>
    <w:rsid w:val="00A73DFE"/>
    <w:rsid w:val="00A73FDE"/>
    <w:rsid w:val="00A74908"/>
    <w:rsid w:val="00A750CE"/>
    <w:rsid w:val="00A763EC"/>
    <w:rsid w:val="00A76818"/>
    <w:rsid w:val="00A76F6B"/>
    <w:rsid w:val="00A77100"/>
    <w:rsid w:val="00A77837"/>
    <w:rsid w:val="00A77E13"/>
    <w:rsid w:val="00A805F6"/>
    <w:rsid w:val="00A80AEC"/>
    <w:rsid w:val="00A8144E"/>
    <w:rsid w:val="00A81DBF"/>
    <w:rsid w:val="00A82BDB"/>
    <w:rsid w:val="00A830F8"/>
    <w:rsid w:val="00A8310C"/>
    <w:rsid w:val="00A834EA"/>
    <w:rsid w:val="00A8396E"/>
    <w:rsid w:val="00A83B22"/>
    <w:rsid w:val="00A84478"/>
    <w:rsid w:val="00A8456D"/>
    <w:rsid w:val="00A84A11"/>
    <w:rsid w:val="00A84B0E"/>
    <w:rsid w:val="00A84C6A"/>
    <w:rsid w:val="00A84C83"/>
    <w:rsid w:val="00A84FF6"/>
    <w:rsid w:val="00A8513D"/>
    <w:rsid w:val="00A85270"/>
    <w:rsid w:val="00A85D8A"/>
    <w:rsid w:val="00A85EF9"/>
    <w:rsid w:val="00A86847"/>
    <w:rsid w:val="00A86A48"/>
    <w:rsid w:val="00A86BB9"/>
    <w:rsid w:val="00A86C0A"/>
    <w:rsid w:val="00A87E5F"/>
    <w:rsid w:val="00A90C76"/>
    <w:rsid w:val="00A90CF2"/>
    <w:rsid w:val="00A912CB"/>
    <w:rsid w:val="00A927DB"/>
    <w:rsid w:val="00A93588"/>
    <w:rsid w:val="00A94456"/>
    <w:rsid w:val="00A944EC"/>
    <w:rsid w:val="00A9501F"/>
    <w:rsid w:val="00A9545A"/>
    <w:rsid w:val="00A9585D"/>
    <w:rsid w:val="00A95AFD"/>
    <w:rsid w:val="00A95BBE"/>
    <w:rsid w:val="00A962C0"/>
    <w:rsid w:val="00A96A1E"/>
    <w:rsid w:val="00A96BC7"/>
    <w:rsid w:val="00A96E1C"/>
    <w:rsid w:val="00A97031"/>
    <w:rsid w:val="00AA009D"/>
    <w:rsid w:val="00AA0106"/>
    <w:rsid w:val="00AA011F"/>
    <w:rsid w:val="00AA0F2E"/>
    <w:rsid w:val="00AA1C72"/>
    <w:rsid w:val="00AA27E8"/>
    <w:rsid w:val="00AA2918"/>
    <w:rsid w:val="00AA2B63"/>
    <w:rsid w:val="00AA3395"/>
    <w:rsid w:val="00AA3963"/>
    <w:rsid w:val="00AA4166"/>
    <w:rsid w:val="00AA46A3"/>
    <w:rsid w:val="00AA486D"/>
    <w:rsid w:val="00AA4D3B"/>
    <w:rsid w:val="00AA5C4E"/>
    <w:rsid w:val="00AA5CF2"/>
    <w:rsid w:val="00AA61B9"/>
    <w:rsid w:val="00AA6640"/>
    <w:rsid w:val="00AA6FC1"/>
    <w:rsid w:val="00AA71A2"/>
    <w:rsid w:val="00AA79C8"/>
    <w:rsid w:val="00AA7D98"/>
    <w:rsid w:val="00AB0625"/>
    <w:rsid w:val="00AB0688"/>
    <w:rsid w:val="00AB0732"/>
    <w:rsid w:val="00AB08D9"/>
    <w:rsid w:val="00AB2610"/>
    <w:rsid w:val="00AB2A58"/>
    <w:rsid w:val="00AB2D18"/>
    <w:rsid w:val="00AB33D1"/>
    <w:rsid w:val="00AB3DE8"/>
    <w:rsid w:val="00AB4433"/>
    <w:rsid w:val="00AB53C9"/>
    <w:rsid w:val="00AB60DE"/>
    <w:rsid w:val="00AB6133"/>
    <w:rsid w:val="00AB74CA"/>
    <w:rsid w:val="00AB7893"/>
    <w:rsid w:val="00AC0231"/>
    <w:rsid w:val="00AC225D"/>
    <w:rsid w:val="00AC2909"/>
    <w:rsid w:val="00AC2D61"/>
    <w:rsid w:val="00AC2F46"/>
    <w:rsid w:val="00AC39D3"/>
    <w:rsid w:val="00AC40DB"/>
    <w:rsid w:val="00AC41CF"/>
    <w:rsid w:val="00AC4B75"/>
    <w:rsid w:val="00AC4C32"/>
    <w:rsid w:val="00AC4E92"/>
    <w:rsid w:val="00AC58E3"/>
    <w:rsid w:val="00AC5AF5"/>
    <w:rsid w:val="00AC5CB9"/>
    <w:rsid w:val="00AC5D4D"/>
    <w:rsid w:val="00AC6117"/>
    <w:rsid w:val="00AC638B"/>
    <w:rsid w:val="00AC6660"/>
    <w:rsid w:val="00AC6729"/>
    <w:rsid w:val="00AC73A6"/>
    <w:rsid w:val="00AC7510"/>
    <w:rsid w:val="00AC7925"/>
    <w:rsid w:val="00AC7B22"/>
    <w:rsid w:val="00AD11C6"/>
    <w:rsid w:val="00AD125A"/>
    <w:rsid w:val="00AD14B1"/>
    <w:rsid w:val="00AD232C"/>
    <w:rsid w:val="00AD2801"/>
    <w:rsid w:val="00AD289C"/>
    <w:rsid w:val="00AD299D"/>
    <w:rsid w:val="00AD30BD"/>
    <w:rsid w:val="00AD3119"/>
    <w:rsid w:val="00AD368F"/>
    <w:rsid w:val="00AD36CF"/>
    <w:rsid w:val="00AD52A5"/>
    <w:rsid w:val="00AD5EA7"/>
    <w:rsid w:val="00AD61F1"/>
    <w:rsid w:val="00AD6541"/>
    <w:rsid w:val="00AD6AA2"/>
    <w:rsid w:val="00AD7706"/>
    <w:rsid w:val="00AD79CA"/>
    <w:rsid w:val="00AD7B3F"/>
    <w:rsid w:val="00AE02A7"/>
    <w:rsid w:val="00AE14EB"/>
    <w:rsid w:val="00AE1560"/>
    <w:rsid w:val="00AE15B9"/>
    <w:rsid w:val="00AE15C4"/>
    <w:rsid w:val="00AE195C"/>
    <w:rsid w:val="00AE1A8B"/>
    <w:rsid w:val="00AE1B69"/>
    <w:rsid w:val="00AE1D46"/>
    <w:rsid w:val="00AE3903"/>
    <w:rsid w:val="00AE391B"/>
    <w:rsid w:val="00AE3981"/>
    <w:rsid w:val="00AE446C"/>
    <w:rsid w:val="00AE54E8"/>
    <w:rsid w:val="00AE5618"/>
    <w:rsid w:val="00AE5A8D"/>
    <w:rsid w:val="00AE5FF7"/>
    <w:rsid w:val="00AE6812"/>
    <w:rsid w:val="00AE6CD9"/>
    <w:rsid w:val="00AE6EB0"/>
    <w:rsid w:val="00AE6FAE"/>
    <w:rsid w:val="00AE7A0F"/>
    <w:rsid w:val="00AF0134"/>
    <w:rsid w:val="00AF0572"/>
    <w:rsid w:val="00AF0C76"/>
    <w:rsid w:val="00AF101D"/>
    <w:rsid w:val="00AF2182"/>
    <w:rsid w:val="00AF21ED"/>
    <w:rsid w:val="00AF27C0"/>
    <w:rsid w:val="00AF287B"/>
    <w:rsid w:val="00AF2BA1"/>
    <w:rsid w:val="00AF301F"/>
    <w:rsid w:val="00AF3115"/>
    <w:rsid w:val="00AF33DF"/>
    <w:rsid w:val="00AF4119"/>
    <w:rsid w:val="00AF4CD0"/>
    <w:rsid w:val="00AF6650"/>
    <w:rsid w:val="00AF72CE"/>
    <w:rsid w:val="00AF74FA"/>
    <w:rsid w:val="00AF7D44"/>
    <w:rsid w:val="00B00A33"/>
    <w:rsid w:val="00B01526"/>
    <w:rsid w:val="00B01ABD"/>
    <w:rsid w:val="00B02266"/>
    <w:rsid w:val="00B02FCC"/>
    <w:rsid w:val="00B03198"/>
    <w:rsid w:val="00B04325"/>
    <w:rsid w:val="00B047B1"/>
    <w:rsid w:val="00B049DB"/>
    <w:rsid w:val="00B04EC5"/>
    <w:rsid w:val="00B0594F"/>
    <w:rsid w:val="00B0598D"/>
    <w:rsid w:val="00B05F52"/>
    <w:rsid w:val="00B068F5"/>
    <w:rsid w:val="00B06A69"/>
    <w:rsid w:val="00B071D6"/>
    <w:rsid w:val="00B11178"/>
    <w:rsid w:val="00B11AA7"/>
    <w:rsid w:val="00B11D87"/>
    <w:rsid w:val="00B120FD"/>
    <w:rsid w:val="00B12319"/>
    <w:rsid w:val="00B126BD"/>
    <w:rsid w:val="00B12F8F"/>
    <w:rsid w:val="00B130EE"/>
    <w:rsid w:val="00B1342F"/>
    <w:rsid w:val="00B13B51"/>
    <w:rsid w:val="00B15457"/>
    <w:rsid w:val="00B16080"/>
    <w:rsid w:val="00B1753D"/>
    <w:rsid w:val="00B17639"/>
    <w:rsid w:val="00B17E65"/>
    <w:rsid w:val="00B17F06"/>
    <w:rsid w:val="00B17FD9"/>
    <w:rsid w:val="00B202E6"/>
    <w:rsid w:val="00B2147D"/>
    <w:rsid w:val="00B21504"/>
    <w:rsid w:val="00B21B74"/>
    <w:rsid w:val="00B226B2"/>
    <w:rsid w:val="00B22E31"/>
    <w:rsid w:val="00B2317A"/>
    <w:rsid w:val="00B231F4"/>
    <w:rsid w:val="00B23612"/>
    <w:rsid w:val="00B238B1"/>
    <w:rsid w:val="00B23F84"/>
    <w:rsid w:val="00B24221"/>
    <w:rsid w:val="00B24AB1"/>
    <w:rsid w:val="00B24E9F"/>
    <w:rsid w:val="00B24ED9"/>
    <w:rsid w:val="00B25D31"/>
    <w:rsid w:val="00B26CC5"/>
    <w:rsid w:val="00B27529"/>
    <w:rsid w:val="00B30341"/>
    <w:rsid w:val="00B3222F"/>
    <w:rsid w:val="00B3226C"/>
    <w:rsid w:val="00B32412"/>
    <w:rsid w:val="00B3280B"/>
    <w:rsid w:val="00B32DC5"/>
    <w:rsid w:val="00B3325F"/>
    <w:rsid w:val="00B34218"/>
    <w:rsid w:val="00B34266"/>
    <w:rsid w:val="00B34AAE"/>
    <w:rsid w:val="00B353FD"/>
    <w:rsid w:val="00B35616"/>
    <w:rsid w:val="00B36E5B"/>
    <w:rsid w:val="00B3707B"/>
    <w:rsid w:val="00B37436"/>
    <w:rsid w:val="00B37494"/>
    <w:rsid w:val="00B376B1"/>
    <w:rsid w:val="00B40373"/>
    <w:rsid w:val="00B4332E"/>
    <w:rsid w:val="00B43A4B"/>
    <w:rsid w:val="00B43F25"/>
    <w:rsid w:val="00B44282"/>
    <w:rsid w:val="00B446C7"/>
    <w:rsid w:val="00B4502D"/>
    <w:rsid w:val="00B454A7"/>
    <w:rsid w:val="00B45B8B"/>
    <w:rsid w:val="00B4601C"/>
    <w:rsid w:val="00B4690B"/>
    <w:rsid w:val="00B46B77"/>
    <w:rsid w:val="00B47A04"/>
    <w:rsid w:val="00B4C788"/>
    <w:rsid w:val="00B4FEAD"/>
    <w:rsid w:val="00B51771"/>
    <w:rsid w:val="00B5182B"/>
    <w:rsid w:val="00B51CFC"/>
    <w:rsid w:val="00B51EAE"/>
    <w:rsid w:val="00B51FCE"/>
    <w:rsid w:val="00B537B3"/>
    <w:rsid w:val="00B53BC7"/>
    <w:rsid w:val="00B53F1E"/>
    <w:rsid w:val="00B54752"/>
    <w:rsid w:val="00B54A60"/>
    <w:rsid w:val="00B556B9"/>
    <w:rsid w:val="00B55708"/>
    <w:rsid w:val="00B55754"/>
    <w:rsid w:val="00B55A14"/>
    <w:rsid w:val="00B55AF3"/>
    <w:rsid w:val="00B562B7"/>
    <w:rsid w:val="00B56492"/>
    <w:rsid w:val="00B56693"/>
    <w:rsid w:val="00B56907"/>
    <w:rsid w:val="00B56C41"/>
    <w:rsid w:val="00B56ED3"/>
    <w:rsid w:val="00B57D6B"/>
    <w:rsid w:val="00B60696"/>
    <w:rsid w:val="00B60BDA"/>
    <w:rsid w:val="00B61337"/>
    <w:rsid w:val="00B616DE"/>
    <w:rsid w:val="00B61D8C"/>
    <w:rsid w:val="00B61F93"/>
    <w:rsid w:val="00B6218C"/>
    <w:rsid w:val="00B62238"/>
    <w:rsid w:val="00B62239"/>
    <w:rsid w:val="00B62249"/>
    <w:rsid w:val="00B625BE"/>
    <w:rsid w:val="00B62698"/>
    <w:rsid w:val="00B62DFA"/>
    <w:rsid w:val="00B634AA"/>
    <w:rsid w:val="00B63BD7"/>
    <w:rsid w:val="00B63CDE"/>
    <w:rsid w:val="00B63E96"/>
    <w:rsid w:val="00B63F38"/>
    <w:rsid w:val="00B642E7"/>
    <w:rsid w:val="00B64847"/>
    <w:rsid w:val="00B6525D"/>
    <w:rsid w:val="00B65409"/>
    <w:rsid w:val="00B65A7F"/>
    <w:rsid w:val="00B65CC4"/>
    <w:rsid w:val="00B65D15"/>
    <w:rsid w:val="00B65F41"/>
    <w:rsid w:val="00B66C61"/>
    <w:rsid w:val="00B66E74"/>
    <w:rsid w:val="00B66EF8"/>
    <w:rsid w:val="00B67370"/>
    <w:rsid w:val="00B6745D"/>
    <w:rsid w:val="00B679DF"/>
    <w:rsid w:val="00B67CB6"/>
    <w:rsid w:val="00B7001B"/>
    <w:rsid w:val="00B70155"/>
    <w:rsid w:val="00B70BF7"/>
    <w:rsid w:val="00B70E5D"/>
    <w:rsid w:val="00B70FCD"/>
    <w:rsid w:val="00B7120E"/>
    <w:rsid w:val="00B7202F"/>
    <w:rsid w:val="00B720DE"/>
    <w:rsid w:val="00B721F1"/>
    <w:rsid w:val="00B72526"/>
    <w:rsid w:val="00B725E6"/>
    <w:rsid w:val="00B72BBC"/>
    <w:rsid w:val="00B732B8"/>
    <w:rsid w:val="00B734A4"/>
    <w:rsid w:val="00B73502"/>
    <w:rsid w:val="00B73A96"/>
    <w:rsid w:val="00B74FF2"/>
    <w:rsid w:val="00B752B3"/>
    <w:rsid w:val="00B75A16"/>
    <w:rsid w:val="00B76A50"/>
    <w:rsid w:val="00B76DA7"/>
    <w:rsid w:val="00B774FF"/>
    <w:rsid w:val="00B77665"/>
    <w:rsid w:val="00B800D6"/>
    <w:rsid w:val="00B80AA2"/>
    <w:rsid w:val="00B8173D"/>
    <w:rsid w:val="00B82346"/>
    <w:rsid w:val="00B826E3"/>
    <w:rsid w:val="00B82CC9"/>
    <w:rsid w:val="00B83062"/>
    <w:rsid w:val="00B83108"/>
    <w:rsid w:val="00B83207"/>
    <w:rsid w:val="00B84127"/>
    <w:rsid w:val="00B84636"/>
    <w:rsid w:val="00B84BA8"/>
    <w:rsid w:val="00B85070"/>
    <w:rsid w:val="00B85304"/>
    <w:rsid w:val="00B85F4A"/>
    <w:rsid w:val="00B86529"/>
    <w:rsid w:val="00B87A51"/>
    <w:rsid w:val="00B87F92"/>
    <w:rsid w:val="00B908ED"/>
    <w:rsid w:val="00B9152F"/>
    <w:rsid w:val="00B9182E"/>
    <w:rsid w:val="00B92218"/>
    <w:rsid w:val="00B92803"/>
    <w:rsid w:val="00B92D02"/>
    <w:rsid w:val="00B92D26"/>
    <w:rsid w:val="00B93C4A"/>
    <w:rsid w:val="00B93E89"/>
    <w:rsid w:val="00B93FB3"/>
    <w:rsid w:val="00B945F1"/>
    <w:rsid w:val="00B94C24"/>
    <w:rsid w:val="00B952C5"/>
    <w:rsid w:val="00B953BB"/>
    <w:rsid w:val="00B956A8"/>
    <w:rsid w:val="00BA0004"/>
    <w:rsid w:val="00BA09B8"/>
    <w:rsid w:val="00BA13A9"/>
    <w:rsid w:val="00BA1724"/>
    <w:rsid w:val="00BA2AF4"/>
    <w:rsid w:val="00BA2F0D"/>
    <w:rsid w:val="00BA2FEB"/>
    <w:rsid w:val="00BA336F"/>
    <w:rsid w:val="00BA3408"/>
    <w:rsid w:val="00BA375A"/>
    <w:rsid w:val="00BA43A9"/>
    <w:rsid w:val="00BA4469"/>
    <w:rsid w:val="00BA472D"/>
    <w:rsid w:val="00BA4D18"/>
    <w:rsid w:val="00BA4D47"/>
    <w:rsid w:val="00BA5407"/>
    <w:rsid w:val="00BA5546"/>
    <w:rsid w:val="00BA562D"/>
    <w:rsid w:val="00BA597B"/>
    <w:rsid w:val="00BA5BC1"/>
    <w:rsid w:val="00BA64F3"/>
    <w:rsid w:val="00BA67EB"/>
    <w:rsid w:val="00BA684D"/>
    <w:rsid w:val="00BA6CB5"/>
    <w:rsid w:val="00BA784A"/>
    <w:rsid w:val="00BA7941"/>
    <w:rsid w:val="00BA7A65"/>
    <w:rsid w:val="00BA7FD2"/>
    <w:rsid w:val="00BB055C"/>
    <w:rsid w:val="00BB0DFB"/>
    <w:rsid w:val="00BB105C"/>
    <w:rsid w:val="00BB1BF0"/>
    <w:rsid w:val="00BB1BF5"/>
    <w:rsid w:val="00BB1EB4"/>
    <w:rsid w:val="00BB2939"/>
    <w:rsid w:val="00BB2DC7"/>
    <w:rsid w:val="00BB36A3"/>
    <w:rsid w:val="00BB508E"/>
    <w:rsid w:val="00BB59D6"/>
    <w:rsid w:val="00BB6201"/>
    <w:rsid w:val="00BB6828"/>
    <w:rsid w:val="00BB6E96"/>
    <w:rsid w:val="00BB6EDD"/>
    <w:rsid w:val="00BB74F8"/>
    <w:rsid w:val="00BB7A7E"/>
    <w:rsid w:val="00BC0F5B"/>
    <w:rsid w:val="00BC10A2"/>
    <w:rsid w:val="00BC1990"/>
    <w:rsid w:val="00BC1D9A"/>
    <w:rsid w:val="00BC1EF2"/>
    <w:rsid w:val="00BC2048"/>
    <w:rsid w:val="00BC393C"/>
    <w:rsid w:val="00BC396B"/>
    <w:rsid w:val="00BC39FA"/>
    <w:rsid w:val="00BC45F2"/>
    <w:rsid w:val="00BC4AB2"/>
    <w:rsid w:val="00BC4D13"/>
    <w:rsid w:val="00BC4FCC"/>
    <w:rsid w:val="00BC5A91"/>
    <w:rsid w:val="00BC5F2C"/>
    <w:rsid w:val="00BC6105"/>
    <w:rsid w:val="00BC62E6"/>
    <w:rsid w:val="00BC633E"/>
    <w:rsid w:val="00BC7185"/>
    <w:rsid w:val="00BC7E0B"/>
    <w:rsid w:val="00BD0AFC"/>
    <w:rsid w:val="00BD0DEC"/>
    <w:rsid w:val="00BD1CFA"/>
    <w:rsid w:val="00BD1FAF"/>
    <w:rsid w:val="00BD20C5"/>
    <w:rsid w:val="00BD2F5D"/>
    <w:rsid w:val="00BD391B"/>
    <w:rsid w:val="00BD3AD7"/>
    <w:rsid w:val="00BD41FD"/>
    <w:rsid w:val="00BD49D6"/>
    <w:rsid w:val="00BD50F4"/>
    <w:rsid w:val="00BD5617"/>
    <w:rsid w:val="00BD5B54"/>
    <w:rsid w:val="00BD6899"/>
    <w:rsid w:val="00BD6D80"/>
    <w:rsid w:val="00BD6DA3"/>
    <w:rsid w:val="00BD6F0B"/>
    <w:rsid w:val="00BD755B"/>
    <w:rsid w:val="00BD7880"/>
    <w:rsid w:val="00BE020B"/>
    <w:rsid w:val="00BE0235"/>
    <w:rsid w:val="00BE0512"/>
    <w:rsid w:val="00BE0884"/>
    <w:rsid w:val="00BE282F"/>
    <w:rsid w:val="00BE29E4"/>
    <w:rsid w:val="00BE3290"/>
    <w:rsid w:val="00BE43CE"/>
    <w:rsid w:val="00BE4BBF"/>
    <w:rsid w:val="00BE54A6"/>
    <w:rsid w:val="00BE573D"/>
    <w:rsid w:val="00BE60EA"/>
    <w:rsid w:val="00BE62A9"/>
    <w:rsid w:val="00BE62AC"/>
    <w:rsid w:val="00BE6CA2"/>
    <w:rsid w:val="00BE770F"/>
    <w:rsid w:val="00BE780B"/>
    <w:rsid w:val="00BF0337"/>
    <w:rsid w:val="00BF0A46"/>
    <w:rsid w:val="00BF0CF6"/>
    <w:rsid w:val="00BF0E25"/>
    <w:rsid w:val="00BF2327"/>
    <w:rsid w:val="00BF258D"/>
    <w:rsid w:val="00BF2AB4"/>
    <w:rsid w:val="00BF318A"/>
    <w:rsid w:val="00BF364F"/>
    <w:rsid w:val="00BF3A49"/>
    <w:rsid w:val="00BF3C39"/>
    <w:rsid w:val="00BF6FF5"/>
    <w:rsid w:val="00BF7963"/>
    <w:rsid w:val="00BF7987"/>
    <w:rsid w:val="00BF7B89"/>
    <w:rsid w:val="00BF7F86"/>
    <w:rsid w:val="00C00ED0"/>
    <w:rsid w:val="00C02031"/>
    <w:rsid w:val="00C02046"/>
    <w:rsid w:val="00C032A7"/>
    <w:rsid w:val="00C036EC"/>
    <w:rsid w:val="00C03970"/>
    <w:rsid w:val="00C0398A"/>
    <w:rsid w:val="00C04366"/>
    <w:rsid w:val="00C04DDC"/>
    <w:rsid w:val="00C04E1A"/>
    <w:rsid w:val="00C04FBA"/>
    <w:rsid w:val="00C0571A"/>
    <w:rsid w:val="00C057C9"/>
    <w:rsid w:val="00C06DA1"/>
    <w:rsid w:val="00C06FBF"/>
    <w:rsid w:val="00C07CE5"/>
    <w:rsid w:val="00C07D2B"/>
    <w:rsid w:val="00C07E94"/>
    <w:rsid w:val="00C1004D"/>
    <w:rsid w:val="00C10074"/>
    <w:rsid w:val="00C1043C"/>
    <w:rsid w:val="00C10608"/>
    <w:rsid w:val="00C1067A"/>
    <w:rsid w:val="00C108FE"/>
    <w:rsid w:val="00C10B00"/>
    <w:rsid w:val="00C10CDC"/>
    <w:rsid w:val="00C10F45"/>
    <w:rsid w:val="00C11470"/>
    <w:rsid w:val="00C11807"/>
    <w:rsid w:val="00C1220D"/>
    <w:rsid w:val="00C12A5B"/>
    <w:rsid w:val="00C14038"/>
    <w:rsid w:val="00C143B4"/>
    <w:rsid w:val="00C144AC"/>
    <w:rsid w:val="00C144D8"/>
    <w:rsid w:val="00C14695"/>
    <w:rsid w:val="00C164E2"/>
    <w:rsid w:val="00C17FEF"/>
    <w:rsid w:val="00C2016C"/>
    <w:rsid w:val="00C20C9C"/>
    <w:rsid w:val="00C211C1"/>
    <w:rsid w:val="00C2135F"/>
    <w:rsid w:val="00C21E45"/>
    <w:rsid w:val="00C21EA5"/>
    <w:rsid w:val="00C21EF8"/>
    <w:rsid w:val="00C222FA"/>
    <w:rsid w:val="00C225AD"/>
    <w:rsid w:val="00C22BCF"/>
    <w:rsid w:val="00C2358D"/>
    <w:rsid w:val="00C23A82"/>
    <w:rsid w:val="00C24182"/>
    <w:rsid w:val="00C24E5D"/>
    <w:rsid w:val="00C251FE"/>
    <w:rsid w:val="00C256B3"/>
    <w:rsid w:val="00C265F3"/>
    <w:rsid w:val="00C2671F"/>
    <w:rsid w:val="00C26A7A"/>
    <w:rsid w:val="00C26D21"/>
    <w:rsid w:val="00C26F3A"/>
    <w:rsid w:val="00C270F5"/>
    <w:rsid w:val="00C2729B"/>
    <w:rsid w:val="00C27504"/>
    <w:rsid w:val="00C27561"/>
    <w:rsid w:val="00C275A3"/>
    <w:rsid w:val="00C2763E"/>
    <w:rsid w:val="00C279E4"/>
    <w:rsid w:val="00C3064B"/>
    <w:rsid w:val="00C306E3"/>
    <w:rsid w:val="00C30C49"/>
    <w:rsid w:val="00C3130A"/>
    <w:rsid w:val="00C31456"/>
    <w:rsid w:val="00C32C40"/>
    <w:rsid w:val="00C331B6"/>
    <w:rsid w:val="00C33366"/>
    <w:rsid w:val="00C33A97"/>
    <w:rsid w:val="00C33AFC"/>
    <w:rsid w:val="00C341E1"/>
    <w:rsid w:val="00C34858"/>
    <w:rsid w:val="00C34BA5"/>
    <w:rsid w:val="00C35141"/>
    <w:rsid w:val="00C356C2"/>
    <w:rsid w:val="00C35909"/>
    <w:rsid w:val="00C361BA"/>
    <w:rsid w:val="00C36626"/>
    <w:rsid w:val="00C368E8"/>
    <w:rsid w:val="00C37163"/>
    <w:rsid w:val="00C371FD"/>
    <w:rsid w:val="00C37842"/>
    <w:rsid w:val="00C37AF8"/>
    <w:rsid w:val="00C37DBB"/>
    <w:rsid w:val="00C40433"/>
    <w:rsid w:val="00C407BC"/>
    <w:rsid w:val="00C40979"/>
    <w:rsid w:val="00C41F6D"/>
    <w:rsid w:val="00C42204"/>
    <w:rsid w:val="00C42EF3"/>
    <w:rsid w:val="00C42F03"/>
    <w:rsid w:val="00C43D39"/>
    <w:rsid w:val="00C43FA8"/>
    <w:rsid w:val="00C43FCE"/>
    <w:rsid w:val="00C44C4B"/>
    <w:rsid w:val="00C44C9B"/>
    <w:rsid w:val="00C44E24"/>
    <w:rsid w:val="00C4587B"/>
    <w:rsid w:val="00C458DC"/>
    <w:rsid w:val="00C45F86"/>
    <w:rsid w:val="00C466F0"/>
    <w:rsid w:val="00C46B33"/>
    <w:rsid w:val="00C46BDF"/>
    <w:rsid w:val="00C46F47"/>
    <w:rsid w:val="00C46F8E"/>
    <w:rsid w:val="00C46FBE"/>
    <w:rsid w:val="00C473E9"/>
    <w:rsid w:val="00C508D4"/>
    <w:rsid w:val="00C50CD2"/>
    <w:rsid w:val="00C50DE3"/>
    <w:rsid w:val="00C51207"/>
    <w:rsid w:val="00C515D8"/>
    <w:rsid w:val="00C51A0C"/>
    <w:rsid w:val="00C52107"/>
    <w:rsid w:val="00C52614"/>
    <w:rsid w:val="00C52B88"/>
    <w:rsid w:val="00C531F6"/>
    <w:rsid w:val="00C53275"/>
    <w:rsid w:val="00C553DB"/>
    <w:rsid w:val="00C55657"/>
    <w:rsid w:val="00C55A92"/>
    <w:rsid w:val="00C55B35"/>
    <w:rsid w:val="00C55D1F"/>
    <w:rsid w:val="00C55DDF"/>
    <w:rsid w:val="00C55E22"/>
    <w:rsid w:val="00C56387"/>
    <w:rsid w:val="00C572D4"/>
    <w:rsid w:val="00C57546"/>
    <w:rsid w:val="00C57722"/>
    <w:rsid w:val="00C57BD6"/>
    <w:rsid w:val="00C57C14"/>
    <w:rsid w:val="00C57CE0"/>
    <w:rsid w:val="00C60476"/>
    <w:rsid w:val="00C606F8"/>
    <w:rsid w:val="00C60D5E"/>
    <w:rsid w:val="00C60D95"/>
    <w:rsid w:val="00C61740"/>
    <w:rsid w:val="00C62D34"/>
    <w:rsid w:val="00C630AD"/>
    <w:rsid w:val="00C635E8"/>
    <w:rsid w:val="00C63E98"/>
    <w:rsid w:val="00C64272"/>
    <w:rsid w:val="00C645B7"/>
    <w:rsid w:val="00C64783"/>
    <w:rsid w:val="00C65F47"/>
    <w:rsid w:val="00C663F2"/>
    <w:rsid w:val="00C66469"/>
    <w:rsid w:val="00C676EA"/>
    <w:rsid w:val="00C67FB8"/>
    <w:rsid w:val="00C7038E"/>
    <w:rsid w:val="00C70727"/>
    <w:rsid w:val="00C7098C"/>
    <w:rsid w:val="00C712BB"/>
    <w:rsid w:val="00C71C9D"/>
    <w:rsid w:val="00C72494"/>
    <w:rsid w:val="00C73AFC"/>
    <w:rsid w:val="00C73DBE"/>
    <w:rsid w:val="00C74768"/>
    <w:rsid w:val="00C749D5"/>
    <w:rsid w:val="00C74A66"/>
    <w:rsid w:val="00C74AFD"/>
    <w:rsid w:val="00C75314"/>
    <w:rsid w:val="00C7543E"/>
    <w:rsid w:val="00C761F5"/>
    <w:rsid w:val="00C7685A"/>
    <w:rsid w:val="00C76EFA"/>
    <w:rsid w:val="00C776D0"/>
    <w:rsid w:val="00C779F6"/>
    <w:rsid w:val="00C77DDD"/>
    <w:rsid w:val="00C77F56"/>
    <w:rsid w:val="00C8049D"/>
    <w:rsid w:val="00C8060D"/>
    <w:rsid w:val="00C80A91"/>
    <w:rsid w:val="00C80DB4"/>
    <w:rsid w:val="00C81408"/>
    <w:rsid w:val="00C823C0"/>
    <w:rsid w:val="00C823F4"/>
    <w:rsid w:val="00C825AF"/>
    <w:rsid w:val="00C827CE"/>
    <w:rsid w:val="00C82E41"/>
    <w:rsid w:val="00C8302D"/>
    <w:rsid w:val="00C83D5A"/>
    <w:rsid w:val="00C84AF5"/>
    <w:rsid w:val="00C84EB1"/>
    <w:rsid w:val="00C85405"/>
    <w:rsid w:val="00C8590C"/>
    <w:rsid w:val="00C864FA"/>
    <w:rsid w:val="00C866E1"/>
    <w:rsid w:val="00C86AA8"/>
    <w:rsid w:val="00C86ADC"/>
    <w:rsid w:val="00C86C4E"/>
    <w:rsid w:val="00C86D8A"/>
    <w:rsid w:val="00C876F2"/>
    <w:rsid w:val="00C87769"/>
    <w:rsid w:val="00C877D0"/>
    <w:rsid w:val="00C87953"/>
    <w:rsid w:val="00C87AE2"/>
    <w:rsid w:val="00C87DA4"/>
    <w:rsid w:val="00C903AA"/>
    <w:rsid w:val="00C90D68"/>
    <w:rsid w:val="00C90FC5"/>
    <w:rsid w:val="00C9111D"/>
    <w:rsid w:val="00C914B3"/>
    <w:rsid w:val="00C92099"/>
    <w:rsid w:val="00C924F1"/>
    <w:rsid w:val="00C92A97"/>
    <w:rsid w:val="00C94C2B"/>
    <w:rsid w:val="00C954BD"/>
    <w:rsid w:val="00C964A6"/>
    <w:rsid w:val="00C96C3B"/>
    <w:rsid w:val="00C97CA3"/>
    <w:rsid w:val="00CA0478"/>
    <w:rsid w:val="00CA1530"/>
    <w:rsid w:val="00CA153A"/>
    <w:rsid w:val="00CA2C36"/>
    <w:rsid w:val="00CA4112"/>
    <w:rsid w:val="00CA4715"/>
    <w:rsid w:val="00CA4A09"/>
    <w:rsid w:val="00CA4B88"/>
    <w:rsid w:val="00CA555F"/>
    <w:rsid w:val="00CA6045"/>
    <w:rsid w:val="00CA6320"/>
    <w:rsid w:val="00CA693C"/>
    <w:rsid w:val="00CA76F4"/>
    <w:rsid w:val="00CA7896"/>
    <w:rsid w:val="00CB0034"/>
    <w:rsid w:val="00CB01B3"/>
    <w:rsid w:val="00CB08B3"/>
    <w:rsid w:val="00CB0921"/>
    <w:rsid w:val="00CB0C9E"/>
    <w:rsid w:val="00CB21B3"/>
    <w:rsid w:val="00CB2765"/>
    <w:rsid w:val="00CB279D"/>
    <w:rsid w:val="00CB2BBE"/>
    <w:rsid w:val="00CB37B3"/>
    <w:rsid w:val="00CB3AD7"/>
    <w:rsid w:val="00CB3E66"/>
    <w:rsid w:val="00CB51D1"/>
    <w:rsid w:val="00CB5950"/>
    <w:rsid w:val="00CB5D5E"/>
    <w:rsid w:val="00CB6DB7"/>
    <w:rsid w:val="00CB7C4F"/>
    <w:rsid w:val="00CB7D17"/>
    <w:rsid w:val="00CC0830"/>
    <w:rsid w:val="00CC0ACB"/>
    <w:rsid w:val="00CC11D8"/>
    <w:rsid w:val="00CC12D9"/>
    <w:rsid w:val="00CC1AC1"/>
    <w:rsid w:val="00CC1AD6"/>
    <w:rsid w:val="00CC2919"/>
    <w:rsid w:val="00CC38BB"/>
    <w:rsid w:val="00CC3CE7"/>
    <w:rsid w:val="00CC4062"/>
    <w:rsid w:val="00CC4648"/>
    <w:rsid w:val="00CC4B7A"/>
    <w:rsid w:val="00CC4F35"/>
    <w:rsid w:val="00CC52DB"/>
    <w:rsid w:val="00CC53AD"/>
    <w:rsid w:val="00CC5F13"/>
    <w:rsid w:val="00CC60F5"/>
    <w:rsid w:val="00CC62BB"/>
    <w:rsid w:val="00CC6EB9"/>
    <w:rsid w:val="00CC7737"/>
    <w:rsid w:val="00CC7830"/>
    <w:rsid w:val="00CC7B89"/>
    <w:rsid w:val="00CD0242"/>
    <w:rsid w:val="00CD03B1"/>
    <w:rsid w:val="00CD08E7"/>
    <w:rsid w:val="00CD0BDD"/>
    <w:rsid w:val="00CD1589"/>
    <w:rsid w:val="00CD1C2B"/>
    <w:rsid w:val="00CD1E49"/>
    <w:rsid w:val="00CD30C9"/>
    <w:rsid w:val="00CD3F8E"/>
    <w:rsid w:val="00CD428D"/>
    <w:rsid w:val="00CD42CF"/>
    <w:rsid w:val="00CD599B"/>
    <w:rsid w:val="00CD5A5B"/>
    <w:rsid w:val="00CD68C9"/>
    <w:rsid w:val="00CD7770"/>
    <w:rsid w:val="00CE1189"/>
    <w:rsid w:val="00CE12E4"/>
    <w:rsid w:val="00CE14E2"/>
    <w:rsid w:val="00CE1C9A"/>
    <w:rsid w:val="00CE2159"/>
    <w:rsid w:val="00CE2EAF"/>
    <w:rsid w:val="00CE3150"/>
    <w:rsid w:val="00CE36B6"/>
    <w:rsid w:val="00CE3776"/>
    <w:rsid w:val="00CE39C7"/>
    <w:rsid w:val="00CE3C9C"/>
    <w:rsid w:val="00CE3E3B"/>
    <w:rsid w:val="00CE4476"/>
    <w:rsid w:val="00CE4A79"/>
    <w:rsid w:val="00CE53C7"/>
    <w:rsid w:val="00CE5A4F"/>
    <w:rsid w:val="00CE7E53"/>
    <w:rsid w:val="00CF06FD"/>
    <w:rsid w:val="00CF0CD1"/>
    <w:rsid w:val="00CF1825"/>
    <w:rsid w:val="00CF186F"/>
    <w:rsid w:val="00CF1AA7"/>
    <w:rsid w:val="00CF1FEA"/>
    <w:rsid w:val="00CF2254"/>
    <w:rsid w:val="00CF28C9"/>
    <w:rsid w:val="00CF2B34"/>
    <w:rsid w:val="00CF355D"/>
    <w:rsid w:val="00CF3743"/>
    <w:rsid w:val="00CF3F6D"/>
    <w:rsid w:val="00CF46D3"/>
    <w:rsid w:val="00CF4C12"/>
    <w:rsid w:val="00CF50AD"/>
    <w:rsid w:val="00CF5F42"/>
    <w:rsid w:val="00CF6120"/>
    <w:rsid w:val="00CF689C"/>
    <w:rsid w:val="00CF718A"/>
    <w:rsid w:val="00CF72DE"/>
    <w:rsid w:val="00CF7A3F"/>
    <w:rsid w:val="00CF7ACA"/>
    <w:rsid w:val="00CF7B43"/>
    <w:rsid w:val="00D00441"/>
    <w:rsid w:val="00D00FF9"/>
    <w:rsid w:val="00D018A4"/>
    <w:rsid w:val="00D0215F"/>
    <w:rsid w:val="00D02177"/>
    <w:rsid w:val="00D0251F"/>
    <w:rsid w:val="00D02528"/>
    <w:rsid w:val="00D029D6"/>
    <w:rsid w:val="00D02AD5"/>
    <w:rsid w:val="00D03540"/>
    <w:rsid w:val="00D038E3"/>
    <w:rsid w:val="00D03AB5"/>
    <w:rsid w:val="00D03EBC"/>
    <w:rsid w:val="00D04CEA"/>
    <w:rsid w:val="00D06063"/>
    <w:rsid w:val="00D068E7"/>
    <w:rsid w:val="00D06A2E"/>
    <w:rsid w:val="00D07472"/>
    <w:rsid w:val="00D078EA"/>
    <w:rsid w:val="00D10A25"/>
    <w:rsid w:val="00D115E6"/>
    <w:rsid w:val="00D11710"/>
    <w:rsid w:val="00D11B26"/>
    <w:rsid w:val="00D11F26"/>
    <w:rsid w:val="00D12B61"/>
    <w:rsid w:val="00D13063"/>
    <w:rsid w:val="00D13BF2"/>
    <w:rsid w:val="00D1407C"/>
    <w:rsid w:val="00D14304"/>
    <w:rsid w:val="00D146B0"/>
    <w:rsid w:val="00D14CE1"/>
    <w:rsid w:val="00D15189"/>
    <w:rsid w:val="00D15397"/>
    <w:rsid w:val="00D161C9"/>
    <w:rsid w:val="00D16D1C"/>
    <w:rsid w:val="00D171F9"/>
    <w:rsid w:val="00D1764C"/>
    <w:rsid w:val="00D17704"/>
    <w:rsid w:val="00D17748"/>
    <w:rsid w:val="00D17C2C"/>
    <w:rsid w:val="00D17EF9"/>
    <w:rsid w:val="00D20229"/>
    <w:rsid w:val="00D20862"/>
    <w:rsid w:val="00D215C3"/>
    <w:rsid w:val="00D22772"/>
    <w:rsid w:val="00D22FAB"/>
    <w:rsid w:val="00D23668"/>
    <w:rsid w:val="00D23E9C"/>
    <w:rsid w:val="00D24303"/>
    <w:rsid w:val="00D25034"/>
    <w:rsid w:val="00D251B5"/>
    <w:rsid w:val="00D252E3"/>
    <w:rsid w:val="00D254F2"/>
    <w:rsid w:val="00D2568F"/>
    <w:rsid w:val="00D25A8A"/>
    <w:rsid w:val="00D25C65"/>
    <w:rsid w:val="00D26830"/>
    <w:rsid w:val="00D27355"/>
    <w:rsid w:val="00D3053C"/>
    <w:rsid w:val="00D3072E"/>
    <w:rsid w:val="00D310B3"/>
    <w:rsid w:val="00D3140B"/>
    <w:rsid w:val="00D31A8E"/>
    <w:rsid w:val="00D31EB1"/>
    <w:rsid w:val="00D31FB5"/>
    <w:rsid w:val="00D32510"/>
    <w:rsid w:val="00D32B43"/>
    <w:rsid w:val="00D33B7B"/>
    <w:rsid w:val="00D33F61"/>
    <w:rsid w:val="00D34DF1"/>
    <w:rsid w:val="00D3501A"/>
    <w:rsid w:val="00D353D9"/>
    <w:rsid w:val="00D359FF"/>
    <w:rsid w:val="00D36A8E"/>
    <w:rsid w:val="00D36E4E"/>
    <w:rsid w:val="00D376BE"/>
    <w:rsid w:val="00D400F3"/>
    <w:rsid w:val="00D40236"/>
    <w:rsid w:val="00D40A83"/>
    <w:rsid w:val="00D4120C"/>
    <w:rsid w:val="00D419A5"/>
    <w:rsid w:val="00D4212A"/>
    <w:rsid w:val="00D42323"/>
    <w:rsid w:val="00D4249D"/>
    <w:rsid w:val="00D42518"/>
    <w:rsid w:val="00D42B67"/>
    <w:rsid w:val="00D434CD"/>
    <w:rsid w:val="00D4351B"/>
    <w:rsid w:val="00D436AA"/>
    <w:rsid w:val="00D43C1E"/>
    <w:rsid w:val="00D44432"/>
    <w:rsid w:val="00D4454E"/>
    <w:rsid w:val="00D44883"/>
    <w:rsid w:val="00D44DE7"/>
    <w:rsid w:val="00D44F74"/>
    <w:rsid w:val="00D45302"/>
    <w:rsid w:val="00D455A1"/>
    <w:rsid w:val="00D45D37"/>
    <w:rsid w:val="00D45EED"/>
    <w:rsid w:val="00D462F7"/>
    <w:rsid w:val="00D46948"/>
    <w:rsid w:val="00D470CB"/>
    <w:rsid w:val="00D47310"/>
    <w:rsid w:val="00D477B7"/>
    <w:rsid w:val="00D479F8"/>
    <w:rsid w:val="00D50188"/>
    <w:rsid w:val="00D50B6A"/>
    <w:rsid w:val="00D510CA"/>
    <w:rsid w:val="00D5117C"/>
    <w:rsid w:val="00D516DE"/>
    <w:rsid w:val="00D5176B"/>
    <w:rsid w:val="00D51E9A"/>
    <w:rsid w:val="00D5221A"/>
    <w:rsid w:val="00D5262B"/>
    <w:rsid w:val="00D52E9D"/>
    <w:rsid w:val="00D53298"/>
    <w:rsid w:val="00D53BB8"/>
    <w:rsid w:val="00D53CC8"/>
    <w:rsid w:val="00D543A1"/>
    <w:rsid w:val="00D54499"/>
    <w:rsid w:val="00D54881"/>
    <w:rsid w:val="00D548F0"/>
    <w:rsid w:val="00D558E3"/>
    <w:rsid w:val="00D559D2"/>
    <w:rsid w:val="00D55AFE"/>
    <w:rsid w:val="00D55C30"/>
    <w:rsid w:val="00D55C91"/>
    <w:rsid w:val="00D55E03"/>
    <w:rsid w:val="00D56077"/>
    <w:rsid w:val="00D565F0"/>
    <w:rsid w:val="00D56C2A"/>
    <w:rsid w:val="00D57492"/>
    <w:rsid w:val="00D6049A"/>
    <w:rsid w:val="00D606FC"/>
    <w:rsid w:val="00D60B9A"/>
    <w:rsid w:val="00D60E96"/>
    <w:rsid w:val="00D60F51"/>
    <w:rsid w:val="00D618BC"/>
    <w:rsid w:val="00D622F1"/>
    <w:rsid w:val="00D622F2"/>
    <w:rsid w:val="00D63483"/>
    <w:rsid w:val="00D6396E"/>
    <w:rsid w:val="00D63C10"/>
    <w:rsid w:val="00D640B1"/>
    <w:rsid w:val="00D6480F"/>
    <w:rsid w:val="00D64DFB"/>
    <w:rsid w:val="00D64EA9"/>
    <w:rsid w:val="00D65A00"/>
    <w:rsid w:val="00D65C46"/>
    <w:rsid w:val="00D665E1"/>
    <w:rsid w:val="00D67246"/>
    <w:rsid w:val="00D67A15"/>
    <w:rsid w:val="00D708AE"/>
    <w:rsid w:val="00D71875"/>
    <w:rsid w:val="00D71E96"/>
    <w:rsid w:val="00D72191"/>
    <w:rsid w:val="00D72778"/>
    <w:rsid w:val="00D72BDB"/>
    <w:rsid w:val="00D72D98"/>
    <w:rsid w:val="00D736CF"/>
    <w:rsid w:val="00D7456F"/>
    <w:rsid w:val="00D74A8D"/>
    <w:rsid w:val="00D74E26"/>
    <w:rsid w:val="00D75EF7"/>
    <w:rsid w:val="00D76D05"/>
    <w:rsid w:val="00D7731F"/>
    <w:rsid w:val="00D77377"/>
    <w:rsid w:val="00D77535"/>
    <w:rsid w:val="00D775EB"/>
    <w:rsid w:val="00D80B0C"/>
    <w:rsid w:val="00D819DE"/>
    <w:rsid w:val="00D81CC6"/>
    <w:rsid w:val="00D828E1"/>
    <w:rsid w:val="00D82A4D"/>
    <w:rsid w:val="00D83060"/>
    <w:rsid w:val="00D832B5"/>
    <w:rsid w:val="00D8403F"/>
    <w:rsid w:val="00D840A9"/>
    <w:rsid w:val="00D84398"/>
    <w:rsid w:val="00D85480"/>
    <w:rsid w:val="00D857FC"/>
    <w:rsid w:val="00D85E6E"/>
    <w:rsid w:val="00D85F60"/>
    <w:rsid w:val="00D86601"/>
    <w:rsid w:val="00D86630"/>
    <w:rsid w:val="00D87C19"/>
    <w:rsid w:val="00D87DF7"/>
    <w:rsid w:val="00D90024"/>
    <w:rsid w:val="00D92011"/>
    <w:rsid w:val="00D92B3A"/>
    <w:rsid w:val="00D93352"/>
    <w:rsid w:val="00D9348A"/>
    <w:rsid w:val="00D9366E"/>
    <w:rsid w:val="00D94444"/>
    <w:rsid w:val="00D9468C"/>
    <w:rsid w:val="00D94EF1"/>
    <w:rsid w:val="00D953EE"/>
    <w:rsid w:val="00D95B01"/>
    <w:rsid w:val="00D95B7C"/>
    <w:rsid w:val="00D96013"/>
    <w:rsid w:val="00D96451"/>
    <w:rsid w:val="00D96B11"/>
    <w:rsid w:val="00D96B8F"/>
    <w:rsid w:val="00DA0DC3"/>
    <w:rsid w:val="00DA111F"/>
    <w:rsid w:val="00DA115B"/>
    <w:rsid w:val="00DA127C"/>
    <w:rsid w:val="00DA15EF"/>
    <w:rsid w:val="00DA289E"/>
    <w:rsid w:val="00DA2A22"/>
    <w:rsid w:val="00DA2CFB"/>
    <w:rsid w:val="00DA2DBE"/>
    <w:rsid w:val="00DA2E23"/>
    <w:rsid w:val="00DA3062"/>
    <w:rsid w:val="00DA3601"/>
    <w:rsid w:val="00DA37D7"/>
    <w:rsid w:val="00DA390F"/>
    <w:rsid w:val="00DA3978"/>
    <w:rsid w:val="00DA3D51"/>
    <w:rsid w:val="00DA443C"/>
    <w:rsid w:val="00DA4F57"/>
    <w:rsid w:val="00DA5744"/>
    <w:rsid w:val="00DA5CB3"/>
    <w:rsid w:val="00DA6054"/>
    <w:rsid w:val="00DA7557"/>
    <w:rsid w:val="00DA756C"/>
    <w:rsid w:val="00DA757C"/>
    <w:rsid w:val="00DA7F3C"/>
    <w:rsid w:val="00DB096B"/>
    <w:rsid w:val="00DB0A1E"/>
    <w:rsid w:val="00DB0CA7"/>
    <w:rsid w:val="00DB0F0F"/>
    <w:rsid w:val="00DB1276"/>
    <w:rsid w:val="00DB2F0C"/>
    <w:rsid w:val="00DB3421"/>
    <w:rsid w:val="00DB429C"/>
    <w:rsid w:val="00DB4B94"/>
    <w:rsid w:val="00DB51C4"/>
    <w:rsid w:val="00DB51FE"/>
    <w:rsid w:val="00DB5C21"/>
    <w:rsid w:val="00DB6129"/>
    <w:rsid w:val="00DB6807"/>
    <w:rsid w:val="00DB69A9"/>
    <w:rsid w:val="00DB74A3"/>
    <w:rsid w:val="00DB7668"/>
    <w:rsid w:val="00DB78FD"/>
    <w:rsid w:val="00DB7AF8"/>
    <w:rsid w:val="00DC066E"/>
    <w:rsid w:val="00DC082A"/>
    <w:rsid w:val="00DC1020"/>
    <w:rsid w:val="00DC17B2"/>
    <w:rsid w:val="00DC18B6"/>
    <w:rsid w:val="00DC1BBC"/>
    <w:rsid w:val="00DC2479"/>
    <w:rsid w:val="00DC292D"/>
    <w:rsid w:val="00DC37DF"/>
    <w:rsid w:val="00DC3E92"/>
    <w:rsid w:val="00DC4A43"/>
    <w:rsid w:val="00DC56EA"/>
    <w:rsid w:val="00DC5B34"/>
    <w:rsid w:val="00DC5C00"/>
    <w:rsid w:val="00DC5EB8"/>
    <w:rsid w:val="00DC6636"/>
    <w:rsid w:val="00DC68EA"/>
    <w:rsid w:val="00DC69EC"/>
    <w:rsid w:val="00DC6F25"/>
    <w:rsid w:val="00DC7BD2"/>
    <w:rsid w:val="00DC7F3E"/>
    <w:rsid w:val="00DD03BF"/>
    <w:rsid w:val="00DD08EF"/>
    <w:rsid w:val="00DD094C"/>
    <w:rsid w:val="00DD0B59"/>
    <w:rsid w:val="00DD142E"/>
    <w:rsid w:val="00DD1F2D"/>
    <w:rsid w:val="00DD24D2"/>
    <w:rsid w:val="00DD2A85"/>
    <w:rsid w:val="00DD3B5D"/>
    <w:rsid w:val="00DD491E"/>
    <w:rsid w:val="00DD4A11"/>
    <w:rsid w:val="00DD4BDC"/>
    <w:rsid w:val="00DD5596"/>
    <w:rsid w:val="00DD5CCF"/>
    <w:rsid w:val="00DD5DBD"/>
    <w:rsid w:val="00DD6C0E"/>
    <w:rsid w:val="00DD6C7B"/>
    <w:rsid w:val="00DD72B9"/>
    <w:rsid w:val="00DD75F2"/>
    <w:rsid w:val="00DE056A"/>
    <w:rsid w:val="00DE06DA"/>
    <w:rsid w:val="00DE1207"/>
    <w:rsid w:val="00DE17A6"/>
    <w:rsid w:val="00DE1D37"/>
    <w:rsid w:val="00DE1E5B"/>
    <w:rsid w:val="00DE508C"/>
    <w:rsid w:val="00DE7291"/>
    <w:rsid w:val="00DE740B"/>
    <w:rsid w:val="00DE7455"/>
    <w:rsid w:val="00DE783F"/>
    <w:rsid w:val="00DE7DD3"/>
    <w:rsid w:val="00DF0071"/>
    <w:rsid w:val="00DF0712"/>
    <w:rsid w:val="00DF07BF"/>
    <w:rsid w:val="00DF0898"/>
    <w:rsid w:val="00DF0B22"/>
    <w:rsid w:val="00DF0E86"/>
    <w:rsid w:val="00DF37E1"/>
    <w:rsid w:val="00DF433F"/>
    <w:rsid w:val="00DF4347"/>
    <w:rsid w:val="00DF43AB"/>
    <w:rsid w:val="00DF4B3B"/>
    <w:rsid w:val="00DF4CB0"/>
    <w:rsid w:val="00DF52AC"/>
    <w:rsid w:val="00DF5387"/>
    <w:rsid w:val="00DF5845"/>
    <w:rsid w:val="00DF5940"/>
    <w:rsid w:val="00DF5A73"/>
    <w:rsid w:val="00DF5D6C"/>
    <w:rsid w:val="00DF65CC"/>
    <w:rsid w:val="00DF72A0"/>
    <w:rsid w:val="00DF7518"/>
    <w:rsid w:val="00DF76D5"/>
    <w:rsid w:val="00E00D05"/>
    <w:rsid w:val="00E00EB4"/>
    <w:rsid w:val="00E01FE2"/>
    <w:rsid w:val="00E0297B"/>
    <w:rsid w:val="00E02B9F"/>
    <w:rsid w:val="00E02BE8"/>
    <w:rsid w:val="00E0310E"/>
    <w:rsid w:val="00E03704"/>
    <w:rsid w:val="00E03A95"/>
    <w:rsid w:val="00E03DC9"/>
    <w:rsid w:val="00E041A4"/>
    <w:rsid w:val="00E049BA"/>
    <w:rsid w:val="00E04EB9"/>
    <w:rsid w:val="00E07DD8"/>
    <w:rsid w:val="00E07E74"/>
    <w:rsid w:val="00E1046D"/>
    <w:rsid w:val="00E108D9"/>
    <w:rsid w:val="00E10CD6"/>
    <w:rsid w:val="00E10D53"/>
    <w:rsid w:val="00E113C6"/>
    <w:rsid w:val="00E1183F"/>
    <w:rsid w:val="00E11C64"/>
    <w:rsid w:val="00E12328"/>
    <w:rsid w:val="00E12427"/>
    <w:rsid w:val="00E1310E"/>
    <w:rsid w:val="00E13F49"/>
    <w:rsid w:val="00E140B0"/>
    <w:rsid w:val="00E143B1"/>
    <w:rsid w:val="00E149BD"/>
    <w:rsid w:val="00E14A75"/>
    <w:rsid w:val="00E1593C"/>
    <w:rsid w:val="00E15E2F"/>
    <w:rsid w:val="00E16067"/>
    <w:rsid w:val="00E1674E"/>
    <w:rsid w:val="00E16B36"/>
    <w:rsid w:val="00E16E91"/>
    <w:rsid w:val="00E17524"/>
    <w:rsid w:val="00E17CE5"/>
    <w:rsid w:val="00E204AF"/>
    <w:rsid w:val="00E20989"/>
    <w:rsid w:val="00E20E8B"/>
    <w:rsid w:val="00E21CE9"/>
    <w:rsid w:val="00E222E4"/>
    <w:rsid w:val="00E22CF4"/>
    <w:rsid w:val="00E24050"/>
    <w:rsid w:val="00E244D7"/>
    <w:rsid w:val="00E24504"/>
    <w:rsid w:val="00E24CF5"/>
    <w:rsid w:val="00E24D5E"/>
    <w:rsid w:val="00E259A7"/>
    <w:rsid w:val="00E260BD"/>
    <w:rsid w:val="00E26533"/>
    <w:rsid w:val="00E2662E"/>
    <w:rsid w:val="00E26720"/>
    <w:rsid w:val="00E26B61"/>
    <w:rsid w:val="00E271DE"/>
    <w:rsid w:val="00E276CB"/>
    <w:rsid w:val="00E27F49"/>
    <w:rsid w:val="00E30067"/>
    <w:rsid w:val="00E300E6"/>
    <w:rsid w:val="00E30E12"/>
    <w:rsid w:val="00E314B9"/>
    <w:rsid w:val="00E327FE"/>
    <w:rsid w:val="00E328E8"/>
    <w:rsid w:val="00E32B4C"/>
    <w:rsid w:val="00E33985"/>
    <w:rsid w:val="00E33A38"/>
    <w:rsid w:val="00E34496"/>
    <w:rsid w:val="00E3459E"/>
    <w:rsid w:val="00E34B79"/>
    <w:rsid w:val="00E34D42"/>
    <w:rsid w:val="00E34DDA"/>
    <w:rsid w:val="00E34DF9"/>
    <w:rsid w:val="00E35405"/>
    <w:rsid w:val="00E35421"/>
    <w:rsid w:val="00E3585D"/>
    <w:rsid w:val="00E36784"/>
    <w:rsid w:val="00E36DFC"/>
    <w:rsid w:val="00E372F5"/>
    <w:rsid w:val="00E373AE"/>
    <w:rsid w:val="00E40828"/>
    <w:rsid w:val="00E412A5"/>
    <w:rsid w:val="00E412FF"/>
    <w:rsid w:val="00E41520"/>
    <w:rsid w:val="00E4160E"/>
    <w:rsid w:val="00E4167F"/>
    <w:rsid w:val="00E425CF"/>
    <w:rsid w:val="00E42933"/>
    <w:rsid w:val="00E42B36"/>
    <w:rsid w:val="00E4312E"/>
    <w:rsid w:val="00E44331"/>
    <w:rsid w:val="00E4468C"/>
    <w:rsid w:val="00E447A3"/>
    <w:rsid w:val="00E448DE"/>
    <w:rsid w:val="00E44DBD"/>
    <w:rsid w:val="00E453FE"/>
    <w:rsid w:val="00E457BC"/>
    <w:rsid w:val="00E45DDD"/>
    <w:rsid w:val="00E46652"/>
    <w:rsid w:val="00E46778"/>
    <w:rsid w:val="00E46D43"/>
    <w:rsid w:val="00E47C9E"/>
    <w:rsid w:val="00E500A1"/>
    <w:rsid w:val="00E5129E"/>
    <w:rsid w:val="00E51DB5"/>
    <w:rsid w:val="00E52B05"/>
    <w:rsid w:val="00E52E34"/>
    <w:rsid w:val="00E531DC"/>
    <w:rsid w:val="00E53F20"/>
    <w:rsid w:val="00E54558"/>
    <w:rsid w:val="00E54B9D"/>
    <w:rsid w:val="00E55612"/>
    <w:rsid w:val="00E56ABF"/>
    <w:rsid w:val="00E56BDC"/>
    <w:rsid w:val="00E572E8"/>
    <w:rsid w:val="00E605D0"/>
    <w:rsid w:val="00E6105C"/>
    <w:rsid w:val="00E62F6C"/>
    <w:rsid w:val="00E63257"/>
    <w:rsid w:val="00E63E43"/>
    <w:rsid w:val="00E63EDC"/>
    <w:rsid w:val="00E646CC"/>
    <w:rsid w:val="00E64F96"/>
    <w:rsid w:val="00E65042"/>
    <w:rsid w:val="00E65955"/>
    <w:rsid w:val="00E65FE8"/>
    <w:rsid w:val="00E67001"/>
    <w:rsid w:val="00E67F8E"/>
    <w:rsid w:val="00E70A82"/>
    <w:rsid w:val="00E70E39"/>
    <w:rsid w:val="00E7116B"/>
    <w:rsid w:val="00E71ADE"/>
    <w:rsid w:val="00E71B8B"/>
    <w:rsid w:val="00E722C4"/>
    <w:rsid w:val="00E729F4"/>
    <w:rsid w:val="00E72EC8"/>
    <w:rsid w:val="00E732FE"/>
    <w:rsid w:val="00E73630"/>
    <w:rsid w:val="00E73D9E"/>
    <w:rsid w:val="00E7416E"/>
    <w:rsid w:val="00E767F6"/>
    <w:rsid w:val="00E76B9C"/>
    <w:rsid w:val="00E76DD1"/>
    <w:rsid w:val="00E76EE9"/>
    <w:rsid w:val="00E7776A"/>
    <w:rsid w:val="00E7793E"/>
    <w:rsid w:val="00E8005B"/>
    <w:rsid w:val="00E80877"/>
    <w:rsid w:val="00E808E8"/>
    <w:rsid w:val="00E80A18"/>
    <w:rsid w:val="00E80E5F"/>
    <w:rsid w:val="00E81008"/>
    <w:rsid w:val="00E82240"/>
    <w:rsid w:val="00E823E5"/>
    <w:rsid w:val="00E82414"/>
    <w:rsid w:val="00E82872"/>
    <w:rsid w:val="00E837C3"/>
    <w:rsid w:val="00E84CEA"/>
    <w:rsid w:val="00E8559F"/>
    <w:rsid w:val="00E859DF"/>
    <w:rsid w:val="00E8612A"/>
    <w:rsid w:val="00E863C5"/>
    <w:rsid w:val="00E86D03"/>
    <w:rsid w:val="00E87438"/>
    <w:rsid w:val="00E87825"/>
    <w:rsid w:val="00E90031"/>
    <w:rsid w:val="00E9065C"/>
    <w:rsid w:val="00E90C3B"/>
    <w:rsid w:val="00E9154B"/>
    <w:rsid w:val="00E9188A"/>
    <w:rsid w:val="00E9214F"/>
    <w:rsid w:val="00E92613"/>
    <w:rsid w:val="00E928B8"/>
    <w:rsid w:val="00E92E30"/>
    <w:rsid w:val="00E93680"/>
    <w:rsid w:val="00E9378C"/>
    <w:rsid w:val="00E93E84"/>
    <w:rsid w:val="00E94045"/>
    <w:rsid w:val="00E94379"/>
    <w:rsid w:val="00E945EF"/>
    <w:rsid w:val="00E94B0A"/>
    <w:rsid w:val="00E94DCD"/>
    <w:rsid w:val="00E94E00"/>
    <w:rsid w:val="00E94EA1"/>
    <w:rsid w:val="00E94FFA"/>
    <w:rsid w:val="00E9559A"/>
    <w:rsid w:val="00E96ED8"/>
    <w:rsid w:val="00E97010"/>
    <w:rsid w:val="00E9731E"/>
    <w:rsid w:val="00E975B3"/>
    <w:rsid w:val="00E97BBF"/>
    <w:rsid w:val="00E97F78"/>
    <w:rsid w:val="00EA09CF"/>
    <w:rsid w:val="00EA103A"/>
    <w:rsid w:val="00EA1467"/>
    <w:rsid w:val="00EA1F3C"/>
    <w:rsid w:val="00EA21B0"/>
    <w:rsid w:val="00EA34CB"/>
    <w:rsid w:val="00EA34E6"/>
    <w:rsid w:val="00EA4C72"/>
    <w:rsid w:val="00EA4EB8"/>
    <w:rsid w:val="00EA56FA"/>
    <w:rsid w:val="00EA59C0"/>
    <w:rsid w:val="00EA5BB3"/>
    <w:rsid w:val="00EA5F6D"/>
    <w:rsid w:val="00EA74C3"/>
    <w:rsid w:val="00EA7627"/>
    <w:rsid w:val="00EB1643"/>
    <w:rsid w:val="00EB1663"/>
    <w:rsid w:val="00EB24A7"/>
    <w:rsid w:val="00EB29C4"/>
    <w:rsid w:val="00EB3635"/>
    <w:rsid w:val="00EB3A90"/>
    <w:rsid w:val="00EB3C2B"/>
    <w:rsid w:val="00EB42DA"/>
    <w:rsid w:val="00EB4739"/>
    <w:rsid w:val="00EB4BE5"/>
    <w:rsid w:val="00EB57A4"/>
    <w:rsid w:val="00EB5BAD"/>
    <w:rsid w:val="00EB625B"/>
    <w:rsid w:val="00EB69D3"/>
    <w:rsid w:val="00EB6DDE"/>
    <w:rsid w:val="00EB7068"/>
    <w:rsid w:val="00EB74D5"/>
    <w:rsid w:val="00EB7B3E"/>
    <w:rsid w:val="00EC0098"/>
    <w:rsid w:val="00EC08F4"/>
    <w:rsid w:val="00EC0CD9"/>
    <w:rsid w:val="00EC0D3B"/>
    <w:rsid w:val="00EC0DBB"/>
    <w:rsid w:val="00EC0F2F"/>
    <w:rsid w:val="00EC100A"/>
    <w:rsid w:val="00EC16E3"/>
    <w:rsid w:val="00EC1CAE"/>
    <w:rsid w:val="00EC1FB6"/>
    <w:rsid w:val="00EC21A5"/>
    <w:rsid w:val="00EC2256"/>
    <w:rsid w:val="00EC2544"/>
    <w:rsid w:val="00EC3053"/>
    <w:rsid w:val="00EC3F42"/>
    <w:rsid w:val="00EC404E"/>
    <w:rsid w:val="00EC489E"/>
    <w:rsid w:val="00EC4BBE"/>
    <w:rsid w:val="00EC677C"/>
    <w:rsid w:val="00EC6936"/>
    <w:rsid w:val="00EC7264"/>
    <w:rsid w:val="00EC7451"/>
    <w:rsid w:val="00EC7B97"/>
    <w:rsid w:val="00ED005A"/>
    <w:rsid w:val="00ED051F"/>
    <w:rsid w:val="00ED070A"/>
    <w:rsid w:val="00ED1B38"/>
    <w:rsid w:val="00ED2936"/>
    <w:rsid w:val="00ED29E5"/>
    <w:rsid w:val="00ED3299"/>
    <w:rsid w:val="00ED333D"/>
    <w:rsid w:val="00ED3586"/>
    <w:rsid w:val="00ED39F7"/>
    <w:rsid w:val="00ED3A92"/>
    <w:rsid w:val="00ED3B8E"/>
    <w:rsid w:val="00ED4228"/>
    <w:rsid w:val="00ED427D"/>
    <w:rsid w:val="00ED4357"/>
    <w:rsid w:val="00ED4368"/>
    <w:rsid w:val="00ED467C"/>
    <w:rsid w:val="00ED4A95"/>
    <w:rsid w:val="00ED619E"/>
    <w:rsid w:val="00ED6BDB"/>
    <w:rsid w:val="00ED79D7"/>
    <w:rsid w:val="00ED7C45"/>
    <w:rsid w:val="00EE06E5"/>
    <w:rsid w:val="00EE1CA4"/>
    <w:rsid w:val="00EE29A1"/>
    <w:rsid w:val="00EE2A99"/>
    <w:rsid w:val="00EE2C59"/>
    <w:rsid w:val="00EE303C"/>
    <w:rsid w:val="00EE4645"/>
    <w:rsid w:val="00EE49B6"/>
    <w:rsid w:val="00EE49F1"/>
    <w:rsid w:val="00EE5690"/>
    <w:rsid w:val="00EE5FB5"/>
    <w:rsid w:val="00EE615E"/>
    <w:rsid w:val="00EE61E7"/>
    <w:rsid w:val="00EE6478"/>
    <w:rsid w:val="00EE6A00"/>
    <w:rsid w:val="00EE6BCB"/>
    <w:rsid w:val="00EE7115"/>
    <w:rsid w:val="00EE7554"/>
    <w:rsid w:val="00EE77BE"/>
    <w:rsid w:val="00EF0C79"/>
    <w:rsid w:val="00EF187E"/>
    <w:rsid w:val="00EF2047"/>
    <w:rsid w:val="00EF301B"/>
    <w:rsid w:val="00EF34C5"/>
    <w:rsid w:val="00EF38B7"/>
    <w:rsid w:val="00EF3AFE"/>
    <w:rsid w:val="00EF3DEF"/>
    <w:rsid w:val="00EF4605"/>
    <w:rsid w:val="00EF4C9D"/>
    <w:rsid w:val="00EF4DC8"/>
    <w:rsid w:val="00EF4E23"/>
    <w:rsid w:val="00EF5015"/>
    <w:rsid w:val="00EF6083"/>
    <w:rsid w:val="00EF643A"/>
    <w:rsid w:val="00EF6AD8"/>
    <w:rsid w:val="00EF6BE7"/>
    <w:rsid w:val="00EF7EC4"/>
    <w:rsid w:val="00F000CA"/>
    <w:rsid w:val="00F0070A"/>
    <w:rsid w:val="00F00794"/>
    <w:rsid w:val="00F00B80"/>
    <w:rsid w:val="00F0128B"/>
    <w:rsid w:val="00F014E4"/>
    <w:rsid w:val="00F015FB"/>
    <w:rsid w:val="00F01AB5"/>
    <w:rsid w:val="00F01F3E"/>
    <w:rsid w:val="00F02D19"/>
    <w:rsid w:val="00F02DC1"/>
    <w:rsid w:val="00F02FD6"/>
    <w:rsid w:val="00F038AA"/>
    <w:rsid w:val="00F03A0E"/>
    <w:rsid w:val="00F0438B"/>
    <w:rsid w:val="00F04951"/>
    <w:rsid w:val="00F05667"/>
    <w:rsid w:val="00F05899"/>
    <w:rsid w:val="00F05AD5"/>
    <w:rsid w:val="00F0671E"/>
    <w:rsid w:val="00F06A2C"/>
    <w:rsid w:val="00F06F2C"/>
    <w:rsid w:val="00F073FE"/>
    <w:rsid w:val="00F07C39"/>
    <w:rsid w:val="00F104C4"/>
    <w:rsid w:val="00F10916"/>
    <w:rsid w:val="00F12047"/>
    <w:rsid w:val="00F12702"/>
    <w:rsid w:val="00F131F9"/>
    <w:rsid w:val="00F13902"/>
    <w:rsid w:val="00F13A0E"/>
    <w:rsid w:val="00F143C1"/>
    <w:rsid w:val="00F157E6"/>
    <w:rsid w:val="00F15E29"/>
    <w:rsid w:val="00F16363"/>
    <w:rsid w:val="00F16398"/>
    <w:rsid w:val="00F16486"/>
    <w:rsid w:val="00F16939"/>
    <w:rsid w:val="00F16D64"/>
    <w:rsid w:val="00F1783E"/>
    <w:rsid w:val="00F17BEB"/>
    <w:rsid w:val="00F20333"/>
    <w:rsid w:val="00F207CC"/>
    <w:rsid w:val="00F20E98"/>
    <w:rsid w:val="00F2102C"/>
    <w:rsid w:val="00F214FD"/>
    <w:rsid w:val="00F21BC8"/>
    <w:rsid w:val="00F223E9"/>
    <w:rsid w:val="00F22826"/>
    <w:rsid w:val="00F22854"/>
    <w:rsid w:val="00F22AD9"/>
    <w:rsid w:val="00F22FF5"/>
    <w:rsid w:val="00F23FB1"/>
    <w:rsid w:val="00F2447A"/>
    <w:rsid w:val="00F24D62"/>
    <w:rsid w:val="00F254A1"/>
    <w:rsid w:val="00F2642A"/>
    <w:rsid w:val="00F26923"/>
    <w:rsid w:val="00F27364"/>
    <w:rsid w:val="00F27804"/>
    <w:rsid w:val="00F30028"/>
    <w:rsid w:val="00F302BB"/>
    <w:rsid w:val="00F305B3"/>
    <w:rsid w:val="00F3072A"/>
    <w:rsid w:val="00F30B97"/>
    <w:rsid w:val="00F3144E"/>
    <w:rsid w:val="00F31F00"/>
    <w:rsid w:val="00F32BE7"/>
    <w:rsid w:val="00F332F2"/>
    <w:rsid w:val="00F3374C"/>
    <w:rsid w:val="00F33BA9"/>
    <w:rsid w:val="00F33DD7"/>
    <w:rsid w:val="00F340C6"/>
    <w:rsid w:val="00F34E36"/>
    <w:rsid w:val="00F34EB2"/>
    <w:rsid w:val="00F34F9B"/>
    <w:rsid w:val="00F35078"/>
    <w:rsid w:val="00F3534D"/>
    <w:rsid w:val="00F355EB"/>
    <w:rsid w:val="00F35661"/>
    <w:rsid w:val="00F360D0"/>
    <w:rsid w:val="00F363CC"/>
    <w:rsid w:val="00F364FF"/>
    <w:rsid w:val="00F36626"/>
    <w:rsid w:val="00F3668C"/>
    <w:rsid w:val="00F36F3C"/>
    <w:rsid w:val="00F3738A"/>
    <w:rsid w:val="00F37550"/>
    <w:rsid w:val="00F37BB2"/>
    <w:rsid w:val="00F401A4"/>
    <w:rsid w:val="00F40AF3"/>
    <w:rsid w:val="00F40DA8"/>
    <w:rsid w:val="00F40DCE"/>
    <w:rsid w:val="00F41BD3"/>
    <w:rsid w:val="00F41FDF"/>
    <w:rsid w:val="00F422E4"/>
    <w:rsid w:val="00F42B5B"/>
    <w:rsid w:val="00F42C8B"/>
    <w:rsid w:val="00F42D72"/>
    <w:rsid w:val="00F43350"/>
    <w:rsid w:val="00F43A4F"/>
    <w:rsid w:val="00F43E1E"/>
    <w:rsid w:val="00F443BD"/>
    <w:rsid w:val="00F44B4D"/>
    <w:rsid w:val="00F45B2D"/>
    <w:rsid w:val="00F46223"/>
    <w:rsid w:val="00F50296"/>
    <w:rsid w:val="00F505D9"/>
    <w:rsid w:val="00F51108"/>
    <w:rsid w:val="00F51A4A"/>
    <w:rsid w:val="00F51CE1"/>
    <w:rsid w:val="00F52DE9"/>
    <w:rsid w:val="00F54554"/>
    <w:rsid w:val="00F54613"/>
    <w:rsid w:val="00F5551F"/>
    <w:rsid w:val="00F55C8F"/>
    <w:rsid w:val="00F55D1A"/>
    <w:rsid w:val="00F56A52"/>
    <w:rsid w:val="00F57359"/>
    <w:rsid w:val="00F5754D"/>
    <w:rsid w:val="00F576B4"/>
    <w:rsid w:val="00F6210A"/>
    <w:rsid w:val="00F621F4"/>
    <w:rsid w:val="00F623C8"/>
    <w:rsid w:val="00F6275B"/>
    <w:rsid w:val="00F62A96"/>
    <w:rsid w:val="00F62F2D"/>
    <w:rsid w:val="00F645DE"/>
    <w:rsid w:val="00F649BA"/>
    <w:rsid w:val="00F64BF0"/>
    <w:rsid w:val="00F64DED"/>
    <w:rsid w:val="00F64ED2"/>
    <w:rsid w:val="00F6554E"/>
    <w:rsid w:val="00F65A23"/>
    <w:rsid w:val="00F66871"/>
    <w:rsid w:val="00F6699F"/>
    <w:rsid w:val="00F66C5B"/>
    <w:rsid w:val="00F676A1"/>
    <w:rsid w:val="00F70777"/>
    <w:rsid w:val="00F70F6E"/>
    <w:rsid w:val="00F7150D"/>
    <w:rsid w:val="00F71962"/>
    <w:rsid w:val="00F71FD9"/>
    <w:rsid w:val="00F72129"/>
    <w:rsid w:val="00F72BEF"/>
    <w:rsid w:val="00F73095"/>
    <w:rsid w:val="00F73203"/>
    <w:rsid w:val="00F73B21"/>
    <w:rsid w:val="00F73C44"/>
    <w:rsid w:val="00F74000"/>
    <w:rsid w:val="00F74C2E"/>
    <w:rsid w:val="00F7505C"/>
    <w:rsid w:val="00F7517A"/>
    <w:rsid w:val="00F76072"/>
    <w:rsid w:val="00F7641F"/>
    <w:rsid w:val="00F765B2"/>
    <w:rsid w:val="00F76AA8"/>
    <w:rsid w:val="00F76B0F"/>
    <w:rsid w:val="00F774FA"/>
    <w:rsid w:val="00F7764C"/>
    <w:rsid w:val="00F777D6"/>
    <w:rsid w:val="00F778C6"/>
    <w:rsid w:val="00F801C2"/>
    <w:rsid w:val="00F808F3"/>
    <w:rsid w:val="00F80C61"/>
    <w:rsid w:val="00F80CE9"/>
    <w:rsid w:val="00F80DB0"/>
    <w:rsid w:val="00F80DBC"/>
    <w:rsid w:val="00F80DD5"/>
    <w:rsid w:val="00F811DF"/>
    <w:rsid w:val="00F820B6"/>
    <w:rsid w:val="00F82353"/>
    <w:rsid w:val="00F829AF"/>
    <w:rsid w:val="00F82AA2"/>
    <w:rsid w:val="00F82E39"/>
    <w:rsid w:val="00F8349E"/>
    <w:rsid w:val="00F834F9"/>
    <w:rsid w:val="00F83703"/>
    <w:rsid w:val="00F83734"/>
    <w:rsid w:val="00F83BB4"/>
    <w:rsid w:val="00F83C4C"/>
    <w:rsid w:val="00F83DE7"/>
    <w:rsid w:val="00F8427F"/>
    <w:rsid w:val="00F842A1"/>
    <w:rsid w:val="00F854E2"/>
    <w:rsid w:val="00F8597A"/>
    <w:rsid w:val="00F85A78"/>
    <w:rsid w:val="00F86714"/>
    <w:rsid w:val="00F87272"/>
    <w:rsid w:val="00F90018"/>
    <w:rsid w:val="00F9050F"/>
    <w:rsid w:val="00F90921"/>
    <w:rsid w:val="00F90F1B"/>
    <w:rsid w:val="00F9101D"/>
    <w:rsid w:val="00F91539"/>
    <w:rsid w:val="00F91A62"/>
    <w:rsid w:val="00F91F81"/>
    <w:rsid w:val="00F923F8"/>
    <w:rsid w:val="00F9271A"/>
    <w:rsid w:val="00F93E00"/>
    <w:rsid w:val="00F943FC"/>
    <w:rsid w:val="00F94436"/>
    <w:rsid w:val="00F948F1"/>
    <w:rsid w:val="00F96695"/>
    <w:rsid w:val="00F9675F"/>
    <w:rsid w:val="00F97E4E"/>
    <w:rsid w:val="00FA08F4"/>
    <w:rsid w:val="00FA0F93"/>
    <w:rsid w:val="00FA18D5"/>
    <w:rsid w:val="00FA2C32"/>
    <w:rsid w:val="00FA38AC"/>
    <w:rsid w:val="00FA3DD4"/>
    <w:rsid w:val="00FA457C"/>
    <w:rsid w:val="00FA5465"/>
    <w:rsid w:val="00FA58A9"/>
    <w:rsid w:val="00FA5F87"/>
    <w:rsid w:val="00FA662D"/>
    <w:rsid w:val="00FA6955"/>
    <w:rsid w:val="00FA746E"/>
    <w:rsid w:val="00FA781D"/>
    <w:rsid w:val="00FA7A05"/>
    <w:rsid w:val="00FA7BDD"/>
    <w:rsid w:val="00FA7CC5"/>
    <w:rsid w:val="00FB0248"/>
    <w:rsid w:val="00FB029F"/>
    <w:rsid w:val="00FB0453"/>
    <w:rsid w:val="00FB0A9E"/>
    <w:rsid w:val="00FB1247"/>
    <w:rsid w:val="00FB13F9"/>
    <w:rsid w:val="00FB2E59"/>
    <w:rsid w:val="00FB2E5F"/>
    <w:rsid w:val="00FB3664"/>
    <w:rsid w:val="00FB39C9"/>
    <w:rsid w:val="00FB3BA6"/>
    <w:rsid w:val="00FB52B5"/>
    <w:rsid w:val="00FB55DD"/>
    <w:rsid w:val="00FB5C01"/>
    <w:rsid w:val="00FB614F"/>
    <w:rsid w:val="00FB6BEC"/>
    <w:rsid w:val="00FB7116"/>
    <w:rsid w:val="00FB73F3"/>
    <w:rsid w:val="00FB7488"/>
    <w:rsid w:val="00FC0B00"/>
    <w:rsid w:val="00FC0D7B"/>
    <w:rsid w:val="00FC1611"/>
    <w:rsid w:val="00FC19CB"/>
    <w:rsid w:val="00FC2B69"/>
    <w:rsid w:val="00FC3EA4"/>
    <w:rsid w:val="00FC4032"/>
    <w:rsid w:val="00FC40DC"/>
    <w:rsid w:val="00FC41DE"/>
    <w:rsid w:val="00FC4487"/>
    <w:rsid w:val="00FC4634"/>
    <w:rsid w:val="00FC473A"/>
    <w:rsid w:val="00FC59CE"/>
    <w:rsid w:val="00FC5E92"/>
    <w:rsid w:val="00FC5F83"/>
    <w:rsid w:val="00FC66B0"/>
    <w:rsid w:val="00FC76DB"/>
    <w:rsid w:val="00FC7DDF"/>
    <w:rsid w:val="00FD0098"/>
    <w:rsid w:val="00FD1194"/>
    <w:rsid w:val="00FD1BD8"/>
    <w:rsid w:val="00FD294F"/>
    <w:rsid w:val="00FD2C8E"/>
    <w:rsid w:val="00FD3447"/>
    <w:rsid w:val="00FD391B"/>
    <w:rsid w:val="00FD5996"/>
    <w:rsid w:val="00FD601B"/>
    <w:rsid w:val="00FD6259"/>
    <w:rsid w:val="00FD6261"/>
    <w:rsid w:val="00FD6317"/>
    <w:rsid w:val="00FD644E"/>
    <w:rsid w:val="00FD6B49"/>
    <w:rsid w:val="00FE00CD"/>
    <w:rsid w:val="00FE044D"/>
    <w:rsid w:val="00FE066D"/>
    <w:rsid w:val="00FE092B"/>
    <w:rsid w:val="00FE1719"/>
    <w:rsid w:val="00FE211F"/>
    <w:rsid w:val="00FE23ED"/>
    <w:rsid w:val="00FE31FA"/>
    <w:rsid w:val="00FE3618"/>
    <w:rsid w:val="00FE3706"/>
    <w:rsid w:val="00FE3880"/>
    <w:rsid w:val="00FE39B1"/>
    <w:rsid w:val="00FE3CCA"/>
    <w:rsid w:val="00FE40C6"/>
    <w:rsid w:val="00FE40F4"/>
    <w:rsid w:val="00FE4237"/>
    <w:rsid w:val="00FE427C"/>
    <w:rsid w:val="00FE51F2"/>
    <w:rsid w:val="00FE5647"/>
    <w:rsid w:val="00FE5722"/>
    <w:rsid w:val="00FE62BE"/>
    <w:rsid w:val="00FE7602"/>
    <w:rsid w:val="00FE77F9"/>
    <w:rsid w:val="00FF060C"/>
    <w:rsid w:val="00FF19EF"/>
    <w:rsid w:val="00FF1B80"/>
    <w:rsid w:val="00FF1F9C"/>
    <w:rsid w:val="00FF2086"/>
    <w:rsid w:val="00FF2B32"/>
    <w:rsid w:val="00FF321F"/>
    <w:rsid w:val="00FF3345"/>
    <w:rsid w:val="00FF3D39"/>
    <w:rsid w:val="00FF5189"/>
    <w:rsid w:val="00FF671F"/>
    <w:rsid w:val="00FF71E9"/>
    <w:rsid w:val="00FF7592"/>
    <w:rsid w:val="010869B5"/>
    <w:rsid w:val="01087836"/>
    <w:rsid w:val="010CA244"/>
    <w:rsid w:val="011279B3"/>
    <w:rsid w:val="011339CA"/>
    <w:rsid w:val="011E64D5"/>
    <w:rsid w:val="0122AD7D"/>
    <w:rsid w:val="0128A561"/>
    <w:rsid w:val="0140524E"/>
    <w:rsid w:val="014B2D5A"/>
    <w:rsid w:val="014EE258"/>
    <w:rsid w:val="0152BEE3"/>
    <w:rsid w:val="01533C33"/>
    <w:rsid w:val="01561816"/>
    <w:rsid w:val="016EA188"/>
    <w:rsid w:val="016F7ADF"/>
    <w:rsid w:val="0177B891"/>
    <w:rsid w:val="0179487C"/>
    <w:rsid w:val="017B32D9"/>
    <w:rsid w:val="017FBF74"/>
    <w:rsid w:val="01842AF1"/>
    <w:rsid w:val="018484D3"/>
    <w:rsid w:val="018564C4"/>
    <w:rsid w:val="01882418"/>
    <w:rsid w:val="018CB06C"/>
    <w:rsid w:val="019A1CB2"/>
    <w:rsid w:val="019E3336"/>
    <w:rsid w:val="019F5573"/>
    <w:rsid w:val="019F98DE"/>
    <w:rsid w:val="01A65923"/>
    <w:rsid w:val="01AE949F"/>
    <w:rsid w:val="01DE180B"/>
    <w:rsid w:val="01DED2AE"/>
    <w:rsid w:val="01E05470"/>
    <w:rsid w:val="01F63020"/>
    <w:rsid w:val="02023118"/>
    <w:rsid w:val="0204D66C"/>
    <w:rsid w:val="0205ACF8"/>
    <w:rsid w:val="0213A17C"/>
    <w:rsid w:val="021601C4"/>
    <w:rsid w:val="02260752"/>
    <w:rsid w:val="022951C3"/>
    <w:rsid w:val="022C4850"/>
    <w:rsid w:val="022E41FA"/>
    <w:rsid w:val="0259902D"/>
    <w:rsid w:val="0262EBA4"/>
    <w:rsid w:val="0263739B"/>
    <w:rsid w:val="027E7D4C"/>
    <w:rsid w:val="0280564F"/>
    <w:rsid w:val="02807553"/>
    <w:rsid w:val="02830577"/>
    <w:rsid w:val="028884C0"/>
    <w:rsid w:val="0294672C"/>
    <w:rsid w:val="029B0E6E"/>
    <w:rsid w:val="029F4B5F"/>
    <w:rsid w:val="02B622AE"/>
    <w:rsid w:val="02BB50B8"/>
    <w:rsid w:val="02CA39BE"/>
    <w:rsid w:val="02CD6580"/>
    <w:rsid w:val="02D86DA2"/>
    <w:rsid w:val="02DCC618"/>
    <w:rsid w:val="02DCF421"/>
    <w:rsid w:val="02E44DF2"/>
    <w:rsid w:val="02F9103C"/>
    <w:rsid w:val="02FCF0A2"/>
    <w:rsid w:val="02FFD2C3"/>
    <w:rsid w:val="03019215"/>
    <w:rsid w:val="030A8FD3"/>
    <w:rsid w:val="030E0492"/>
    <w:rsid w:val="030FB1C1"/>
    <w:rsid w:val="03104702"/>
    <w:rsid w:val="0310E765"/>
    <w:rsid w:val="0317E53D"/>
    <w:rsid w:val="031D7556"/>
    <w:rsid w:val="03277C26"/>
    <w:rsid w:val="03291B2F"/>
    <w:rsid w:val="032D5D72"/>
    <w:rsid w:val="03390BEF"/>
    <w:rsid w:val="033CC94A"/>
    <w:rsid w:val="033F8D05"/>
    <w:rsid w:val="03420491"/>
    <w:rsid w:val="034F49EA"/>
    <w:rsid w:val="03508ACE"/>
    <w:rsid w:val="0356599D"/>
    <w:rsid w:val="035BE485"/>
    <w:rsid w:val="035D77B1"/>
    <w:rsid w:val="03762AA3"/>
    <w:rsid w:val="037B59D8"/>
    <w:rsid w:val="037DA832"/>
    <w:rsid w:val="037E1651"/>
    <w:rsid w:val="03878B29"/>
    <w:rsid w:val="03917BAE"/>
    <w:rsid w:val="03937949"/>
    <w:rsid w:val="039C2A84"/>
    <w:rsid w:val="03A4CE93"/>
    <w:rsid w:val="03A684E4"/>
    <w:rsid w:val="03AB7741"/>
    <w:rsid w:val="03AF608B"/>
    <w:rsid w:val="03DAAEA5"/>
    <w:rsid w:val="03DBC2DC"/>
    <w:rsid w:val="03EBB8AB"/>
    <w:rsid w:val="03F31AF7"/>
    <w:rsid w:val="03F68FFF"/>
    <w:rsid w:val="0415043A"/>
    <w:rsid w:val="04186866"/>
    <w:rsid w:val="041AD4B8"/>
    <w:rsid w:val="042009C2"/>
    <w:rsid w:val="0428A852"/>
    <w:rsid w:val="042BBAC2"/>
    <w:rsid w:val="04312F53"/>
    <w:rsid w:val="0454C565"/>
    <w:rsid w:val="046E5AE8"/>
    <w:rsid w:val="04779A53"/>
    <w:rsid w:val="0478E14D"/>
    <w:rsid w:val="04928093"/>
    <w:rsid w:val="04958C4E"/>
    <w:rsid w:val="0496E605"/>
    <w:rsid w:val="049B9A17"/>
    <w:rsid w:val="049DC25E"/>
    <w:rsid w:val="04A3BB3D"/>
    <w:rsid w:val="04AA25AA"/>
    <w:rsid w:val="04B3173F"/>
    <w:rsid w:val="04B756F9"/>
    <w:rsid w:val="04C36F5D"/>
    <w:rsid w:val="04C48851"/>
    <w:rsid w:val="04CD6F23"/>
    <w:rsid w:val="050773F3"/>
    <w:rsid w:val="05137EAD"/>
    <w:rsid w:val="051F779E"/>
    <w:rsid w:val="05212D8A"/>
    <w:rsid w:val="05239D73"/>
    <w:rsid w:val="0526DB9E"/>
    <w:rsid w:val="0528E72F"/>
    <w:rsid w:val="052A5143"/>
    <w:rsid w:val="053A98E2"/>
    <w:rsid w:val="053C86B4"/>
    <w:rsid w:val="053F0D3D"/>
    <w:rsid w:val="0544AD81"/>
    <w:rsid w:val="0557E3DA"/>
    <w:rsid w:val="05670762"/>
    <w:rsid w:val="056E365D"/>
    <w:rsid w:val="05716C53"/>
    <w:rsid w:val="057D59E1"/>
    <w:rsid w:val="057F9B55"/>
    <w:rsid w:val="0582823F"/>
    <w:rsid w:val="058B99E0"/>
    <w:rsid w:val="05BBAFD3"/>
    <w:rsid w:val="05C3DFAC"/>
    <w:rsid w:val="05D64F46"/>
    <w:rsid w:val="05D78AD8"/>
    <w:rsid w:val="05D8325C"/>
    <w:rsid w:val="05DB1278"/>
    <w:rsid w:val="05F184EA"/>
    <w:rsid w:val="0602F11B"/>
    <w:rsid w:val="061561FF"/>
    <w:rsid w:val="061D976A"/>
    <w:rsid w:val="062275EF"/>
    <w:rsid w:val="0629C553"/>
    <w:rsid w:val="062B8BCC"/>
    <w:rsid w:val="0632AD91"/>
    <w:rsid w:val="0652D7E5"/>
    <w:rsid w:val="0668CA21"/>
    <w:rsid w:val="066AE086"/>
    <w:rsid w:val="066C0BDA"/>
    <w:rsid w:val="066F45DF"/>
    <w:rsid w:val="06792D1F"/>
    <w:rsid w:val="0679434A"/>
    <w:rsid w:val="0687E116"/>
    <w:rsid w:val="0688B450"/>
    <w:rsid w:val="06892C6C"/>
    <w:rsid w:val="068F058B"/>
    <w:rsid w:val="06B84577"/>
    <w:rsid w:val="06BF718D"/>
    <w:rsid w:val="06CB4F22"/>
    <w:rsid w:val="06D76C01"/>
    <w:rsid w:val="06DC2053"/>
    <w:rsid w:val="06DDC583"/>
    <w:rsid w:val="06E3C93D"/>
    <w:rsid w:val="06F150E8"/>
    <w:rsid w:val="06F34FFD"/>
    <w:rsid w:val="070720C2"/>
    <w:rsid w:val="070A9DCC"/>
    <w:rsid w:val="070D1AD7"/>
    <w:rsid w:val="070E6303"/>
    <w:rsid w:val="070F44F3"/>
    <w:rsid w:val="072C5D0D"/>
    <w:rsid w:val="073C0F1C"/>
    <w:rsid w:val="074C3B15"/>
    <w:rsid w:val="0758BB38"/>
    <w:rsid w:val="075BF5B5"/>
    <w:rsid w:val="075DCDD6"/>
    <w:rsid w:val="075FA157"/>
    <w:rsid w:val="0788772C"/>
    <w:rsid w:val="078E8DBE"/>
    <w:rsid w:val="0795158A"/>
    <w:rsid w:val="079E40F6"/>
    <w:rsid w:val="07A4DDB4"/>
    <w:rsid w:val="07BABD5C"/>
    <w:rsid w:val="07C7CD2D"/>
    <w:rsid w:val="07CE1904"/>
    <w:rsid w:val="07D5C1EE"/>
    <w:rsid w:val="07E68C7D"/>
    <w:rsid w:val="07EF6CDA"/>
    <w:rsid w:val="07F24DE7"/>
    <w:rsid w:val="081321A1"/>
    <w:rsid w:val="0815BD09"/>
    <w:rsid w:val="0818449D"/>
    <w:rsid w:val="0822DC37"/>
    <w:rsid w:val="082972B3"/>
    <w:rsid w:val="0833888E"/>
    <w:rsid w:val="0835C440"/>
    <w:rsid w:val="084D598F"/>
    <w:rsid w:val="0857E56C"/>
    <w:rsid w:val="085CEF60"/>
    <w:rsid w:val="085D3317"/>
    <w:rsid w:val="0862C0DE"/>
    <w:rsid w:val="0868C88D"/>
    <w:rsid w:val="086CC5A5"/>
    <w:rsid w:val="086D9E95"/>
    <w:rsid w:val="08749BB4"/>
    <w:rsid w:val="087852EE"/>
    <w:rsid w:val="087D14C3"/>
    <w:rsid w:val="089595F8"/>
    <w:rsid w:val="089C7FF2"/>
    <w:rsid w:val="089C88AC"/>
    <w:rsid w:val="08A170EC"/>
    <w:rsid w:val="08A8B14F"/>
    <w:rsid w:val="08AFC44B"/>
    <w:rsid w:val="08B301DF"/>
    <w:rsid w:val="08B98C7D"/>
    <w:rsid w:val="08C544F8"/>
    <w:rsid w:val="08DBF729"/>
    <w:rsid w:val="08DE2B72"/>
    <w:rsid w:val="08EA4A0E"/>
    <w:rsid w:val="08EE214D"/>
    <w:rsid w:val="08F3A2B0"/>
    <w:rsid w:val="0905D9A6"/>
    <w:rsid w:val="09121DD0"/>
    <w:rsid w:val="0914B510"/>
    <w:rsid w:val="091D43A2"/>
    <w:rsid w:val="0920BABD"/>
    <w:rsid w:val="09378D98"/>
    <w:rsid w:val="093B3A54"/>
    <w:rsid w:val="09438A85"/>
    <w:rsid w:val="094BDE3C"/>
    <w:rsid w:val="094C2157"/>
    <w:rsid w:val="09517638"/>
    <w:rsid w:val="0956FBCA"/>
    <w:rsid w:val="095D32F2"/>
    <w:rsid w:val="0965947D"/>
    <w:rsid w:val="0978ACF4"/>
    <w:rsid w:val="0986FB67"/>
    <w:rsid w:val="0997E306"/>
    <w:rsid w:val="0999A16A"/>
    <w:rsid w:val="09A4A283"/>
    <w:rsid w:val="09AB8A9E"/>
    <w:rsid w:val="09AEF369"/>
    <w:rsid w:val="09B569A2"/>
    <w:rsid w:val="09B72858"/>
    <w:rsid w:val="09C3BD30"/>
    <w:rsid w:val="09C4F498"/>
    <w:rsid w:val="09CF93FA"/>
    <w:rsid w:val="09D71AC0"/>
    <w:rsid w:val="09FF8ED8"/>
    <w:rsid w:val="0A004F34"/>
    <w:rsid w:val="0A0A46E3"/>
    <w:rsid w:val="0A0FC58C"/>
    <w:rsid w:val="0A1044C1"/>
    <w:rsid w:val="0A18D578"/>
    <w:rsid w:val="0A1BAE19"/>
    <w:rsid w:val="0A2DC16E"/>
    <w:rsid w:val="0A2E8E5F"/>
    <w:rsid w:val="0A3CCEBA"/>
    <w:rsid w:val="0A3E734B"/>
    <w:rsid w:val="0A40307E"/>
    <w:rsid w:val="0A55A26F"/>
    <w:rsid w:val="0A5FA388"/>
    <w:rsid w:val="0A63FFA1"/>
    <w:rsid w:val="0A66D6BC"/>
    <w:rsid w:val="0A7041BD"/>
    <w:rsid w:val="0A7A12D2"/>
    <w:rsid w:val="0A7A96C0"/>
    <w:rsid w:val="0A8E739E"/>
    <w:rsid w:val="0A9956A1"/>
    <w:rsid w:val="0AABF9CD"/>
    <w:rsid w:val="0AB3C131"/>
    <w:rsid w:val="0AB91F10"/>
    <w:rsid w:val="0AC81746"/>
    <w:rsid w:val="0ACB0CB5"/>
    <w:rsid w:val="0AD070A3"/>
    <w:rsid w:val="0ADB13CB"/>
    <w:rsid w:val="0AF5EE3E"/>
    <w:rsid w:val="0AFFEA13"/>
    <w:rsid w:val="0B0F2A7B"/>
    <w:rsid w:val="0B188495"/>
    <w:rsid w:val="0B1E3428"/>
    <w:rsid w:val="0B2142E2"/>
    <w:rsid w:val="0B2E6911"/>
    <w:rsid w:val="0B305B99"/>
    <w:rsid w:val="0B35A10D"/>
    <w:rsid w:val="0B3B18F1"/>
    <w:rsid w:val="0B3C1431"/>
    <w:rsid w:val="0B430A4F"/>
    <w:rsid w:val="0B4A1DCE"/>
    <w:rsid w:val="0B4CB411"/>
    <w:rsid w:val="0B6C4B4A"/>
    <w:rsid w:val="0B7C6CBD"/>
    <w:rsid w:val="0B7D76D1"/>
    <w:rsid w:val="0B870D8C"/>
    <w:rsid w:val="0B8DB245"/>
    <w:rsid w:val="0BA605D8"/>
    <w:rsid w:val="0BA9CF85"/>
    <w:rsid w:val="0BC9620F"/>
    <w:rsid w:val="0BD1C3F7"/>
    <w:rsid w:val="0BD64203"/>
    <w:rsid w:val="0BD8B674"/>
    <w:rsid w:val="0BE0ABEE"/>
    <w:rsid w:val="0BE16FCE"/>
    <w:rsid w:val="0BE5B50B"/>
    <w:rsid w:val="0BF744E7"/>
    <w:rsid w:val="0BF77E3E"/>
    <w:rsid w:val="0BFCD46E"/>
    <w:rsid w:val="0C011702"/>
    <w:rsid w:val="0C0CB48A"/>
    <w:rsid w:val="0C11443D"/>
    <w:rsid w:val="0C134410"/>
    <w:rsid w:val="0C1683C7"/>
    <w:rsid w:val="0C169772"/>
    <w:rsid w:val="0C4D107B"/>
    <w:rsid w:val="0C577572"/>
    <w:rsid w:val="0C70C741"/>
    <w:rsid w:val="0C83F044"/>
    <w:rsid w:val="0C86D600"/>
    <w:rsid w:val="0C8A3FC0"/>
    <w:rsid w:val="0C8BBA6F"/>
    <w:rsid w:val="0C90838C"/>
    <w:rsid w:val="0CA96E05"/>
    <w:rsid w:val="0CB5376A"/>
    <w:rsid w:val="0CB9E116"/>
    <w:rsid w:val="0CBA50D5"/>
    <w:rsid w:val="0CC48582"/>
    <w:rsid w:val="0CCDAC93"/>
    <w:rsid w:val="0CCFC50F"/>
    <w:rsid w:val="0CD70560"/>
    <w:rsid w:val="0CE38BC8"/>
    <w:rsid w:val="0CE4A73D"/>
    <w:rsid w:val="0CEE5BD6"/>
    <w:rsid w:val="0CF6EB25"/>
    <w:rsid w:val="0CF85769"/>
    <w:rsid w:val="0D02BC87"/>
    <w:rsid w:val="0D05FE7F"/>
    <w:rsid w:val="0D0CB026"/>
    <w:rsid w:val="0D143419"/>
    <w:rsid w:val="0D211D91"/>
    <w:rsid w:val="0D24A7A4"/>
    <w:rsid w:val="0D31D8E1"/>
    <w:rsid w:val="0D3379F2"/>
    <w:rsid w:val="0D5359DC"/>
    <w:rsid w:val="0D696637"/>
    <w:rsid w:val="0D75CFA8"/>
    <w:rsid w:val="0D7ADB85"/>
    <w:rsid w:val="0D9F88C0"/>
    <w:rsid w:val="0DA49A32"/>
    <w:rsid w:val="0DA6C672"/>
    <w:rsid w:val="0DB337BE"/>
    <w:rsid w:val="0DB5A328"/>
    <w:rsid w:val="0DB8F592"/>
    <w:rsid w:val="0DBE5757"/>
    <w:rsid w:val="0DD1C518"/>
    <w:rsid w:val="0DDA430E"/>
    <w:rsid w:val="0DDAAC8A"/>
    <w:rsid w:val="0DE8508C"/>
    <w:rsid w:val="0DEC9C05"/>
    <w:rsid w:val="0DF4B682"/>
    <w:rsid w:val="0DF66303"/>
    <w:rsid w:val="0E04EAC5"/>
    <w:rsid w:val="0E0F64C1"/>
    <w:rsid w:val="0E133F98"/>
    <w:rsid w:val="0E142A1E"/>
    <w:rsid w:val="0E186839"/>
    <w:rsid w:val="0E19CEF3"/>
    <w:rsid w:val="0E243716"/>
    <w:rsid w:val="0E266A30"/>
    <w:rsid w:val="0E2DAE6B"/>
    <w:rsid w:val="0E36BCF8"/>
    <w:rsid w:val="0E751ECC"/>
    <w:rsid w:val="0E7527DF"/>
    <w:rsid w:val="0E7C8EA8"/>
    <w:rsid w:val="0E8022AE"/>
    <w:rsid w:val="0EB19425"/>
    <w:rsid w:val="0EB9E3AD"/>
    <w:rsid w:val="0EC77B7D"/>
    <w:rsid w:val="0EC97E93"/>
    <w:rsid w:val="0EC9EFAA"/>
    <w:rsid w:val="0ECD3BC3"/>
    <w:rsid w:val="0ECF7F68"/>
    <w:rsid w:val="0ED3BB38"/>
    <w:rsid w:val="0ED6DDDB"/>
    <w:rsid w:val="0EDA3E8F"/>
    <w:rsid w:val="0EF075D2"/>
    <w:rsid w:val="0F06EED7"/>
    <w:rsid w:val="0F0957C6"/>
    <w:rsid w:val="0F09EF9A"/>
    <w:rsid w:val="0F168437"/>
    <w:rsid w:val="0F179306"/>
    <w:rsid w:val="0F1ACC51"/>
    <w:rsid w:val="0F21EABC"/>
    <w:rsid w:val="0F2E7959"/>
    <w:rsid w:val="0F410447"/>
    <w:rsid w:val="0F4DDA7F"/>
    <w:rsid w:val="0F4EC01E"/>
    <w:rsid w:val="0F5096A4"/>
    <w:rsid w:val="0F669C60"/>
    <w:rsid w:val="0F696D55"/>
    <w:rsid w:val="0F87A21D"/>
    <w:rsid w:val="0F8A5210"/>
    <w:rsid w:val="0F8DAC28"/>
    <w:rsid w:val="0F8F8B6D"/>
    <w:rsid w:val="0FAB1BDE"/>
    <w:rsid w:val="0FBB8B80"/>
    <w:rsid w:val="0FC9E247"/>
    <w:rsid w:val="0FCAC9DC"/>
    <w:rsid w:val="0FDBFE72"/>
    <w:rsid w:val="0FDEEE96"/>
    <w:rsid w:val="0FE43527"/>
    <w:rsid w:val="0FEA761B"/>
    <w:rsid w:val="0FF71E4B"/>
    <w:rsid w:val="100BBE8C"/>
    <w:rsid w:val="101ECA4A"/>
    <w:rsid w:val="10326DAB"/>
    <w:rsid w:val="1033697F"/>
    <w:rsid w:val="10363998"/>
    <w:rsid w:val="10377FE5"/>
    <w:rsid w:val="1037BF96"/>
    <w:rsid w:val="103DAF80"/>
    <w:rsid w:val="10562660"/>
    <w:rsid w:val="105BA1A7"/>
    <w:rsid w:val="106383E6"/>
    <w:rsid w:val="106D0938"/>
    <w:rsid w:val="107AEFE8"/>
    <w:rsid w:val="10817ABF"/>
    <w:rsid w:val="1085C083"/>
    <w:rsid w:val="10935642"/>
    <w:rsid w:val="10BEA547"/>
    <w:rsid w:val="10C04750"/>
    <w:rsid w:val="10C23797"/>
    <w:rsid w:val="10EFB3DC"/>
    <w:rsid w:val="1118131F"/>
    <w:rsid w:val="111CF1F0"/>
    <w:rsid w:val="11222A55"/>
    <w:rsid w:val="112264F0"/>
    <w:rsid w:val="1123033F"/>
    <w:rsid w:val="112B19F0"/>
    <w:rsid w:val="113889F6"/>
    <w:rsid w:val="11479CFB"/>
    <w:rsid w:val="1149F8A7"/>
    <w:rsid w:val="1156FE82"/>
    <w:rsid w:val="115BB82C"/>
    <w:rsid w:val="115E3B65"/>
    <w:rsid w:val="115F1888"/>
    <w:rsid w:val="115FCF82"/>
    <w:rsid w:val="1176766E"/>
    <w:rsid w:val="1180F565"/>
    <w:rsid w:val="11885E7E"/>
    <w:rsid w:val="118C4B31"/>
    <w:rsid w:val="11A03DC3"/>
    <w:rsid w:val="11A9E462"/>
    <w:rsid w:val="11B16C45"/>
    <w:rsid w:val="11BCCAE6"/>
    <w:rsid w:val="11BE5A6E"/>
    <w:rsid w:val="11C2187E"/>
    <w:rsid w:val="11C4C7EB"/>
    <w:rsid w:val="11CE109D"/>
    <w:rsid w:val="11DB2897"/>
    <w:rsid w:val="11E33B3A"/>
    <w:rsid w:val="121AD05A"/>
    <w:rsid w:val="121BBAC4"/>
    <w:rsid w:val="1229A7D3"/>
    <w:rsid w:val="12346AAD"/>
    <w:rsid w:val="12348B70"/>
    <w:rsid w:val="123BD3D0"/>
    <w:rsid w:val="12433A68"/>
    <w:rsid w:val="1244FC2D"/>
    <w:rsid w:val="1247996B"/>
    <w:rsid w:val="124B5630"/>
    <w:rsid w:val="12521D6C"/>
    <w:rsid w:val="1255EB3D"/>
    <w:rsid w:val="127021B6"/>
    <w:rsid w:val="128E6396"/>
    <w:rsid w:val="12976A38"/>
    <w:rsid w:val="12ABF1A2"/>
    <w:rsid w:val="12B2A617"/>
    <w:rsid w:val="12B7A8F6"/>
    <w:rsid w:val="12D61540"/>
    <w:rsid w:val="12D70285"/>
    <w:rsid w:val="12D9B22F"/>
    <w:rsid w:val="12DD6D7E"/>
    <w:rsid w:val="12E7E89D"/>
    <w:rsid w:val="12EB9BF3"/>
    <w:rsid w:val="12FFFE65"/>
    <w:rsid w:val="130735CE"/>
    <w:rsid w:val="1312D4DD"/>
    <w:rsid w:val="1315D113"/>
    <w:rsid w:val="13172284"/>
    <w:rsid w:val="131B190F"/>
    <w:rsid w:val="13291E7F"/>
    <w:rsid w:val="1335430F"/>
    <w:rsid w:val="133A8C73"/>
    <w:rsid w:val="133E6303"/>
    <w:rsid w:val="1347E03F"/>
    <w:rsid w:val="13493114"/>
    <w:rsid w:val="134F3F52"/>
    <w:rsid w:val="1356C793"/>
    <w:rsid w:val="135A1AB7"/>
    <w:rsid w:val="136A2F22"/>
    <w:rsid w:val="13748E00"/>
    <w:rsid w:val="13769088"/>
    <w:rsid w:val="137CAAB5"/>
    <w:rsid w:val="139B0467"/>
    <w:rsid w:val="13B63798"/>
    <w:rsid w:val="13C37A19"/>
    <w:rsid w:val="13C64168"/>
    <w:rsid w:val="13C970D8"/>
    <w:rsid w:val="13D1C61E"/>
    <w:rsid w:val="13DBB72E"/>
    <w:rsid w:val="13DC5838"/>
    <w:rsid w:val="13EB0D65"/>
    <w:rsid w:val="13EF25FB"/>
    <w:rsid w:val="13F5D78B"/>
    <w:rsid w:val="13F5E757"/>
    <w:rsid w:val="13F5F840"/>
    <w:rsid w:val="1401C1F5"/>
    <w:rsid w:val="1406163B"/>
    <w:rsid w:val="14083E0B"/>
    <w:rsid w:val="141797BE"/>
    <w:rsid w:val="141B67D0"/>
    <w:rsid w:val="1428A9D8"/>
    <w:rsid w:val="1429B508"/>
    <w:rsid w:val="142FBC2E"/>
    <w:rsid w:val="14313D1C"/>
    <w:rsid w:val="14365CBC"/>
    <w:rsid w:val="1438D072"/>
    <w:rsid w:val="1448336F"/>
    <w:rsid w:val="1449461D"/>
    <w:rsid w:val="144F9BD0"/>
    <w:rsid w:val="14520775"/>
    <w:rsid w:val="14631570"/>
    <w:rsid w:val="1464F46C"/>
    <w:rsid w:val="1470F5BF"/>
    <w:rsid w:val="148467C1"/>
    <w:rsid w:val="14A299E5"/>
    <w:rsid w:val="14B5E89C"/>
    <w:rsid w:val="14BF6EF3"/>
    <w:rsid w:val="14C2A01A"/>
    <w:rsid w:val="14CA47E7"/>
    <w:rsid w:val="14D2802B"/>
    <w:rsid w:val="14D71C1F"/>
    <w:rsid w:val="14E3C8CF"/>
    <w:rsid w:val="14E730B8"/>
    <w:rsid w:val="14F6E849"/>
    <w:rsid w:val="14F8F3CB"/>
    <w:rsid w:val="14F92F50"/>
    <w:rsid w:val="1500F69A"/>
    <w:rsid w:val="15033996"/>
    <w:rsid w:val="151A2CDF"/>
    <w:rsid w:val="151F6961"/>
    <w:rsid w:val="152B70A0"/>
    <w:rsid w:val="15448F2B"/>
    <w:rsid w:val="1544EBA2"/>
    <w:rsid w:val="1546DE67"/>
    <w:rsid w:val="15525DC0"/>
    <w:rsid w:val="155A8BDB"/>
    <w:rsid w:val="1569BAC3"/>
    <w:rsid w:val="156B5794"/>
    <w:rsid w:val="156BF0DA"/>
    <w:rsid w:val="1573B459"/>
    <w:rsid w:val="1578E15A"/>
    <w:rsid w:val="157A3F6A"/>
    <w:rsid w:val="157B31A5"/>
    <w:rsid w:val="158B97EF"/>
    <w:rsid w:val="158C82A7"/>
    <w:rsid w:val="158D3463"/>
    <w:rsid w:val="159E152F"/>
    <w:rsid w:val="15A6B5D8"/>
    <w:rsid w:val="15A7B990"/>
    <w:rsid w:val="15AC2E97"/>
    <w:rsid w:val="15C41BEF"/>
    <w:rsid w:val="15C906E9"/>
    <w:rsid w:val="15C9FC4A"/>
    <w:rsid w:val="15D03F13"/>
    <w:rsid w:val="15D46C83"/>
    <w:rsid w:val="15D8BDAA"/>
    <w:rsid w:val="15F82E15"/>
    <w:rsid w:val="1601F407"/>
    <w:rsid w:val="162CC47A"/>
    <w:rsid w:val="16462F96"/>
    <w:rsid w:val="1646E3B1"/>
    <w:rsid w:val="16485429"/>
    <w:rsid w:val="16565C42"/>
    <w:rsid w:val="16638A09"/>
    <w:rsid w:val="166E3DC7"/>
    <w:rsid w:val="1674BFCE"/>
    <w:rsid w:val="16756FBF"/>
    <w:rsid w:val="167686D6"/>
    <w:rsid w:val="167B41D9"/>
    <w:rsid w:val="167EA670"/>
    <w:rsid w:val="1682E3DB"/>
    <w:rsid w:val="168D027C"/>
    <w:rsid w:val="168F5FFA"/>
    <w:rsid w:val="168F8497"/>
    <w:rsid w:val="1695C7EE"/>
    <w:rsid w:val="16A41C0E"/>
    <w:rsid w:val="16B18DA7"/>
    <w:rsid w:val="16B37B4D"/>
    <w:rsid w:val="16B3A5D3"/>
    <w:rsid w:val="16E34EAA"/>
    <w:rsid w:val="16E398FC"/>
    <w:rsid w:val="16E8E2F3"/>
    <w:rsid w:val="16EB8B46"/>
    <w:rsid w:val="16ECE80D"/>
    <w:rsid w:val="16FDE981"/>
    <w:rsid w:val="1701A159"/>
    <w:rsid w:val="1704A3A3"/>
    <w:rsid w:val="1709CB35"/>
    <w:rsid w:val="170B59C3"/>
    <w:rsid w:val="170E1EEF"/>
    <w:rsid w:val="171F280A"/>
    <w:rsid w:val="1721D1DB"/>
    <w:rsid w:val="1728FF62"/>
    <w:rsid w:val="172D5548"/>
    <w:rsid w:val="1739D7A1"/>
    <w:rsid w:val="174B8B17"/>
    <w:rsid w:val="175F167E"/>
    <w:rsid w:val="176A1428"/>
    <w:rsid w:val="176AAE6B"/>
    <w:rsid w:val="177B88CE"/>
    <w:rsid w:val="1780F163"/>
    <w:rsid w:val="1791B649"/>
    <w:rsid w:val="17B5E045"/>
    <w:rsid w:val="17BFCE6D"/>
    <w:rsid w:val="17C0FE0D"/>
    <w:rsid w:val="17C652EE"/>
    <w:rsid w:val="17DDB986"/>
    <w:rsid w:val="17E48DA8"/>
    <w:rsid w:val="17F01113"/>
    <w:rsid w:val="17F0E97F"/>
    <w:rsid w:val="17F2D2ED"/>
    <w:rsid w:val="17F3721B"/>
    <w:rsid w:val="17F6EED9"/>
    <w:rsid w:val="17F9FB7C"/>
    <w:rsid w:val="17FEADAB"/>
    <w:rsid w:val="180EBC13"/>
    <w:rsid w:val="181555D4"/>
    <w:rsid w:val="1815E876"/>
    <w:rsid w:val="18192939"/>
    <w:rsid w:val="181DF449"/>
    <w:rsid w:val="18346EF9"/>
    <w:rsid w:val="1837F880"/>
    <w:rsid w:val="18738B5B"/>
    <w:rsid w:val="189EA40C"/>
    <w:rsid w:val="18A4C956"/>
    <w:rsid w:val="18AD1B4B"/>
    <w:rsid w:val="18ADBB04"/>
    <w:rsid w:val="18B1324B"/>
    <w:rsid w:val="18B695BD"/>
    <w:rsid w:val="18BDDCFA"/>
    <w:rsid w:val="18C9A101"/>
    <w:rsid w:val="18D3C12F"/>
    <w:rsid w:val="18D58E70"/>
    <w:rsid w:val="18D7999B"/>
    <w:rsid w:val="18DB9981"/>
    <w:rsid w:val="18F56113"/>
    <w:rsid w:val="18FCD551"/>
    <w:rsid w:val="18FF33B2"/>
    <w:rsid w:val="1904FB28"/>
    <w:rsid w:val="19133153"/>
    <w:rsid w:val="191F3626"/>
    <w:rsid w:val="191FD453"/>
    <w:rsid w:val="1922BD47"/>
    <w:rsid w:val="19268B64"/>
    <w:rsid w:val="192AF88E"/>
    <w:rsid w:val="1930006C"/>
    <w:rsid w:val="19352F8A"/>
    <w:rsid w:val="193DF055"/>
    <w:rsid w:val="1957C199"/>
    <w:rsid w:val="195FCE9E"/>
    <w:rsid w:val="196C0212"/>
    <w:rsid w:val="196E3A93"/>
    <w:rsid w:val="19743E82"/>
    <w:rsid w:val="1985416E"/>
    <w:rsid w:val="1988A542"/>
    <w:rsid w:val="198A2F61"/>
    <w:rsid w:val="19A596DD"/>
    <w:rsid w:val="19A72D72"/>
    <w:rsid w:val="19BBA407"/>
    <w:rsid w:val="19BEDE5F"/>
    <w:rsid w:val="19C0A872"/>
    <w:rsid w:val="19C13409"/>
    <w:rsid w:val="19C24C72"/>
    <w:rsid w:val="19CFD3D7"/>
    <w:rsid w:val="19D65690"/>
    <w:rsid w:val="19E4128F"/>
    <w:rsid w:val="19EE8222"/>
    <w:rsid w:val="19F52296"/>
    <w:rsid w:val="19F551CB"/>
    <w:rsid w:val="1A108777"/>
    <w:rsid w:val="1A172625"/>
    <w:rsid w:val="1A1E061A"/>
    <w:rsid w:val="1A21CCC7"/>
    <w:rsid w:val="1A2223F2"/>
    <w:rsid w:val="1A26EDF5"/>
    <w:rsid w:val="1A3BF1F3"/>
    <w:rsid w:val="1A3D555D"/>
    <w:rsid w:val="1A3FD0C0"/>
    <w:rsid w:val="1A44B0D1"/>
    <w:rsid w:val="1A50DA04"/>
    <w:rsid w:val="1A637796"/>
    <w:rsid w:val="1A86AB4B"/>
    <w:rsid w:val="1A90F0F5"/>
    <w:rsid w:val="1A93D611"/>
    <w:rsid w:val="1A941E9B"/>
    <w:rsid w:val="1A97B603"/>
    <w:rsid w:val="1A97C942"/>
    <w:rsid w:val="1A9DD631"/>
    <w:rsid w:val="1AB70982"/>
    <w:rsid w:val="1ABF0F23"/>
    <w:rsid w:val="1AC5F6A9"/>
    <w:rsid w:val="1ACAB04F"/>
    <w:rsid w:val="1ADC1694"/>
    <w:rsid w:val="1B0079E5"/>
    <w:rsid w:val="1B0D9B97"/>
    <w:rsid w:val="1B0ECC29"/>
    <w:rsid w:val="1B255CDD"/>
    <w:rsid w:val="1B2FB0FD"/>
    <w:rsid w:val="1B325B37"/>
    <w:rsid w:val="1B387FF7"/>
    <w:rsid w:val="1B3B8A93"/>
    <w:rsid w:val="1B40B960"/>
    <w:rsid w:val="1B4A34F9"/>
    <w:rsid w:val="1B4A3D72"/>
    <w:rsid w:val="1B4B316F"/>
    <w:rsid w:val="1B66FC11"/>
    <w:rsid w:val="1B70521F"/>
    <w:rsid w:val="1B7D8B07"/>
    <w:rsid w:val="1B961D27"/>
    <w:rsid w:val="1B9DDF04"/>
    <w:rsid w:val="1BA5E2F7"/>
    <w:rsid w:val="1BADE9D0"/>
    <w:rsid w:val="1BCC4B9D"/>
    <w:rsid w:val="1BD331F7"/>
    <w:rsid w:val="1BD4021C"/>
    <w:rsid w:val="1BE143E1"/>
    <w:rsid w:val="1BE75847"/>
    <w:rsid w:val="1BF563C1"/>
    <w:rsid w:val="1C0A6A1B"/>
    <w:rsid w:val="1C33450A"/>
    <w:rsid w:val="1C3A4D8A"/>
    <w:rsid w:val="1C420A3E"/>
    <w:rsid w:val="1C435E7B"/>
    <w:rsid w:val="1C4D4C82"/>
    <w:rsid w:val="1C628976"/>
    <w:rsid w:val="1C64B928"/>
    <w:rsid w:val="1C675436"/>
    <w:rsid w:val="1C6CB779"/>
    <w:rsid w:val="1C758557"/>
    <w:rsid w:val="1C8331F7"/>
    <w:rsid w:val="1C946F30"/>
    <w:rsid w:val="1CAA7300"/>
    <w:rsid w:val="1CC91FF9"/>
    <w:rsid w:val="1CCF4587"/>
    <w:rsid w:val="1CD7B4AC"/>
    <w:rsid w:val="1CFB1441"/>
    <w:rsid w:val="1CFEEC7C"/>
    <w:rsid w:val="1D07BBCD"/>
    <w:rsid w:val="1D0F36D2"/>
    <w:rsid w:val="1D11E1DA"/>
    <w:rsid w:val="1D17977E"/>
    <w:rsid w:val="1D1A5FC9"/>
    <w:rsid w:val="1D1AF61F"/>
    <w:rsid w:val="1D2725AF"/>
    <w:rsid w:val="1D2B1E7D"/>
    <w:rsid w:val="1D3B30CD"/>
    <w:rsid w:val="1D3F82F8"/>
    <w:rsid w:val="1D3FA5A3"/>
    <w:rsid w:val="1D3FE2B9"/>
    <w:rsid w:val="1D4CDC2A"/>
    <w:rsid w:val="1D713A1A"/>
    <w:rsid w:val="1D74BAAD"/>
    <w:rsid w:val="1D81D2AC"/>
    <w:rsid w:val="1D8CD789"/>
    <w:rsid w:val="1D96AFE2"/>
    <w:rsid w:val="1DA74834"/>
    <w:rsid w:val="1DABDE08"/>
    <w:rsid w:val="1DB36717"/>
    <w:rsid w:val="1DB3F5DB"/>
    <w:rsid w:val="1DB4C7AD"/>
    <w:rsid w:val="1DBD2175"/>
    <w:rsid w:val="1DC643C7"/>
    <w:rsid w:val="1DCF13B1"/>
    <w:rsid w:val="1DD96BD6"/>
    <w:rsid w:val="1DE62426"/>
    <w:rsid w:val="1DEE6643"/>
    <w:rsid w:val="1DF33628"/>
    <w:rsid w:val="1DF466C1"/>
    <w:rsid w:val="1DF825ED"/>
    <w:rsid w:val="1E1AFFA5"/>
    <w:rsid w:val="1E23AEF5"/>
    <w:rsid w:val="1E26F504"/>
    <w:rsid w:val="1E3ED13E"/>
    <w:rsid w:val="1E44C545"/>
    <w:rsid w:val="1E470181"/>
    <w:rsid w:val="1E55205B"/>
    <w:rsid w:val="1E5986AF"/>
    <w:rsid w:val="1E5CCC96"/>
    <w:rsid w:val="1E7CB486"/>
    <w:rsid w:val="1E7DE248"/>
    <w:rsid w:val="1E94483F"/>
    <w:rsid w:val="1E984EDD"/>
    <w:rsid w:val="1E9B1DC8"/>
    <w:rsid w:val="1E9D2FAA"/>
    <w:rsid w:val="1EA657D8"/>
    <w:rsid w:val="1EC5BF24"/>
    <w:rsid w:val="1EDD19EE"/>
    <w:rsid w:val="1EDFC281"/>
    <w:rsid w:val="1EE839EA"/>
    <w:rsid w:val="1EF5842C"/>
    <w:rsid w:val="1EFE00BF"/>
    <w:rsid w:val="1F01099B"/>
    <w:rsid w:val="1F02483B"/>
    <w:rsid w:val="1F02839F"/>
    <w:rsid w:val="1F0EF2AC"/>
    <w:rsid w:val="1F161651"/>
    <w:rsid w:val="1F17A692"/>
    <w:rsid w:val="1F29DD36"/>
    <w:rsid w:val="1F408689"/>
    <w:rsid w:val="1F4A396A"/>
    <w:rsid w:val="1F4C6F23"/>
    <w:rsid w:val="1F59807F"/>
    <w:rsid w:val="1F600CE5"/>
    <w:rsid w:val="1F620934"/>
    <w:rsid w:val="1F7EC814"/>
    <w:rsid w:val="1F8F4462"/>
    <w:rsid w:val="1F963C06"/>
    <w:rsid w:val="1FB902E5"/>
    <w:rsid w:val="1FC2E34B"/>
    <w:rsid w:val="1FC6A1DE"/>
    <w:rsid w:val="1FEA46AF"/>
    <w:rsid w:val="1FEC1168"/>
    <w:rsid w:val="1FF6BA20"/>
    <w:rsid w:val="1FFF087C"/>
    <w:rsid w:val="2003F958"/>
    <w:rsid w:val="2010A23A"/>
    <w:rsid w:val="2035B0E5"/>
    <w:rsid w:val="2038AA32"/>
    <w:rsid w:val="2038C920"/>
    <w:rsid w:val="20439D69"/>
    <w:rsid w:val="204D79CD"/>
    <w:rsid w:val="205247F8"/>
    <w:rsid w:val="20588875"/>
    <w:rsid w:val="206C6BA2"/>
    <w:rsid w:val="2070BB1E"/>
    <w:rsid w:val="207ADBF6"/>
    <w:rsid w:val="207D12AC"/>
    <w:rsid w:val="2090200F"/>
    <w:rsid w:val="209C1B4C"/>
    <w:rsid w:val="20A14645"/>
    <w:rsid w:val="20B1BACC"/>
    <w:rsid w:val="20C419FE"/>
    <w:rsid w:val="20D026CB"/>
    <w:rsid w:val="20D2715F"/>
    <w:rsid w:val="20D54ED2"/>
    <w:rsid w:val="20F54C76"/>
    <w:rsid w:val="210AAD7F"/>
    <w:rsid w:val="210B8001"/>
    <w:rsid w:val="2118E381"/>
    <w:rsid w:val="21204BC5"/>
    <w:rsid w:val="2137967F"/>
    <w:rsid w:val="213ABA01"/>
    <w:rsid w:val="21409CDF"/>
    <w:rsid w:val="21416395"/>
    <w:rsid w:val="21487F7F"/>
    <w:rsid w:val="215A0920"/>
    <w:rsid w:val="21672983"/>
    <w:rsid w:val="216EBC36"/>
    <w:rsid w:val="216EE202"/>
    <w:rsid w:val="21729F74"/>
    <w:rsid w:val="218BE401"/>
    <w:rsid w:val="2194890B"/>
    <w:rsid w:val="219C98A8"/>
    <w:rsid w:val="21A119AA"/>
    <w:rsid w:val="21A67D88"/>
    <w:rsid w:val="21A82622"/>
    <w:rsid w:val="21AA8148"/>
    <w:rsid w:val="21B0F959"/>
    <w:rsid w:val="21B1FFD2"/>
    <w:rsid w:val="21B37586"/>
    <w:rsid w:val="21C351B1"/>
    <w:rsid w:val="21C5C37D"/>
    <w:rsid w:val="21CB76A6"/>
    <w:rsid w:val="21D38E7B"/>
    <w:rsid w:val="21E53B1E"/>
    <w:rsid w:val="21EEB9BB"/>
    <w:rsid w:val="21F2006C"/>
    <w:rsid w:val="21FAC138"/>
    <w:rsid w:val="21FD6440"/>
    <w:rsid w:val="2214D604"/>
    <w:rsid w:val="2216101D"/>
    <w:rsid w:val="221D5412"/>
    <w:rsid w:val="22239EDE"/>
    <w:rsid w:val="22267DFF"/>
    <w:rsid w:val="222F8CEC"/>
    <w:rsid w:val="2237F020"/>
    <w:rsid w:val="223E39A3"/>
    <w:rsid w:val="225128AE"/>
    <w:rsid w:val="22593DF8"/>
    <w:rsid w:val="2263ED8C"/>
    <w:rsid w:val="226DA635"/>
    <w:rsid w:val="2272396D"/>
    <w:rsid w:val="2287622B"/>
    <w:rsid w:val="22911F21"/>
    <w:rsid w:val="229AD46D"/>
    <w:rsid w:val="22A1EB80"/>
    <w:rsid w:val="22A250C5"/>
    <w:rsid w:val="22A4AF07"/>
    <w:rsid w:val="22A6975B"/>
    <w:rsid w:val="22A9A471"/>
    <w:rsid w:val="22AAD539"/>
    <w:rsid w:val="22AE8D42"/>
    <w:rsid w:val="22AEACCE"/>
    <w:rsid w:val="22AFDCCE"/>
    <w:rsid w:val="22B17AA1"/>
    <w:rsid w:val="22B5087A"/>
    <w:rsid w:val="22B83642"/>
    <w:rsid w:val="22BDBDA6"/>
    <w:rsid w:val="22C5E73A"/>
    <w:rsid w:val="22C7AC70"/>
    <w:rsid w:val="22D25CF7"/>
    <w:rsid w:val="22D979E1"/>
    <w:rsid w:val="22E2065E"/>
    <w:rsid w:val="22E36470"/>
    <w:rsid w:val="22EDDAE8"/>
    <w:rsid w:val="22F2622C"/>
    <w:rsid w:val="22F5D267"/>
    <w:rsid w:val="230053C0"/>
    <w:rsid w:val="230D49F9"/>
    <w:rsid w:val="2321E613"/>
    <w:rsid w:val="2332F29A"/>
    <w:rsid w:val="2333F2D6"/>
    <w:rsid w:val="233F1F18"/>
    <w:rsid w:val="2343ED67"/>
    <w:rsid w:val="2344E2E8"/>
    <w:rsid w:val="2351A383"/>
    <w:rsid w:val="235BFD0B"/>
    <w:rsid w:val="236C3C8A"/>
    <w:rsid w:val="236E6D41"/>
    <w:rsid w:val="2385F8B9"/>
    <w:rsid w:val="238770DA"/>
    <w:rsid w:val="238B77E5"/>
    <w:rsid w:val="23957676"/>
    <w:rsid w:val="239F66E8"/>
    <w:rsid w:val="23A1BBC0"/>
    <w:rsid w:val="23A82CA0"/>
    <w:rsid w:val="23AC1871"/>
    <w:rsid w:val="23BD4A15"/>
    <w:rsid w:val="23DC3144"/>
    <w:rsid w:val="240434A8"/>
    <w:rsid w:val="240E54F0"/>
    <w:rsid w:val="2415F8D9"/>
    <w:rsid w:val="2425E4C9"/>
    <w:rsid w:val="24300BBB"/>
    <w:rsid w:val="243418F2"/>
    <w:rsid w:val="2439A01B"/>
    <w:rsid w:val="245ED5BC"/>
    <w:rsid w:val="24627845"/>
    <w:rsid w:val="246EA754"/>
    <w:rsid w:val="2471234F"/>
    <w:rsid w:val="247A2D09"/>
    <w:rsid w:val="247C26FB"/>
    <w:rsid w:val="2482B966"/>
    <w:rsid w:val="249DE955"/>
    <w:rsid w:val="24AE10FB"/>
    <w:rsid w:val="24AF8F34"/>
    <w:rsid w:val="24B48DFF"/>
    <w:rsid w:val="24B4EC2D"/>
    <w:rsid w:val="24B547C4"/>
    <w:rsid w:val="24B582B4"/>
    <w:rsid w:val="24B66960"/>
    <w:rsid w:val="24CF4C43"/>
    <w:rsid w:val="24D571E1"/>
    <w:rsid w:val="24D7C4F4"/>
    <w:rsid w:val="24DBFE3B"/>
    <w:rsid w:val="25020A7E"/>
    <w:rsid w:val="25023EF0"/>
    <w:rsid w:val="250D7841"/>
    <w:rsid w:val="251A085F"/>
    <w:rsid w:val="251CDEF1"/>
    <w:rsid w:val="2525BE97"/>
    <w:rsid w:val="25268858"/>
    <w:rsid w:val="2532D133"/>
    <w:rsid w:val="2533F4F1"/>
    <w:rsid w:val="2544F2D7"/>
    <w:rsid w:val="254DEF53"/>
    <w:rsid w:val="254EA944"/>
    <w:rsid w:val="25504206"/>
    <w:rsid w:val="2556C656"/>
    <w:rsid w:val="25588FB5"/>
    <w:rsid w:val="255D8C05"/>
    <w:rsid w:val="256D2393"/>
    <w:rsid w:val="257326D4"/>
    <w:rsid w:val="258E8756"/>
    <w:rsid w:val="2596E8E6"/>
    <w:rsid w:val="25B22890"/>
    <w:rsid w:val="25B34355"/>
    <w:rsid w:val="25BE86A7"/>
    <w:rsid w:val="25BF1697"/>
    <w:rsid w:val="25C1ED26"/>
    <w:rsid w:val="25CED12D"/>
    <w:rsid w:val="25D29585"/>
    <w:rsid w:val="25D7B89A"/>
    <w:rsid w:val="25D8CDB2"/>
    <w:rsid w:val="25E301A6"/>
    <w:rsid w:val="25E6B347"/>
    <w:rsid w:val="25F1D598"/>
    <w:rsid w:val="26017B7E"/>
    <w:rsid w:val="2608944E"/>
    <w:rsid w:val="2614C732"/>
    <w:rsid w:val="261F2130"/>
    <w:rsid w:val="263A8855"/>
    <w:rsid w:val="264055A7"/>
    <w:rsid w:val="264A7676"/>
    <w:rsid w:val="265C15F4"/>
    <w:rsid w:val="26784BD5"/>
    <w:rsid w:val="267F8ECC"/>
    <w:rsid w:val="26841B1B"/>
    <w:rsid w:val="2687712A"/>
    <w:rsid w:val="268F695C"/>
    <w:rsid w:val="269181C9"/>
    <w:rsid w:val="269A1C77"/>
    <w:rsid w:val="26A32889"/>
    <w:rsid w:val="26A9952B"/>
    <w:rsid w:val="26AAA92D"/>
    <w:rsid w:val="26BF9176"/>
    <w:rsid w:val="26C388B3"/>
    <w:rsid w:val="26CDF0D4"/>
    <w:rsid w:val="26E39187"/>
    <w:rsid w:val="26EDAC0C"/>
    <w:rsid w:val="2703FC24"/>
    <w:rsid w:val="27048AA0"/>
    <w:rsid w:val="270DC52C"/>
    <w:rsid w:val="27149637"/>
    <w:rsid w:val="271553E4"/>
    <w:rsid w:val="272E602E"/>
    <w:rsid w:val="27317C92"/>
    <w:rsid w:val="2742F283"/>
    <w:rsid w:val="27552816"/>
    <w:rsid w:val="27600BA8"/>
    <w:rsid w:val="2766AB0B"/>
    <w:rsid w:val="2768C248"/>
    <w:rsid w:val="276BE170"/>
    <w:rsid w:val="27721C66"/>
    <w:rsid w:val="2772BA63"/>
    <w:rsid w:val="277E9EA7"/>
    <w:rsid w:val="27984D20"/>
    <w:rsid w:val="27A71F0F"/>
    <w:rsid w:val="27AE9995"/>
    <w:rsid w:val="27C5FA83"/>
    <w:rsid w:val="27D3EBBE"/>
    <w:rsid w:val="27D80491"/>
    <w:rsid w:val="27DDD7C1"/>
    <w:rsid w:val="27E45F7B"/>
    <w:rsid w:val="27E8942C"/>
    <w:rsid w:val="27F6A5CC"/>
    <w:rsid w:val="2804AD05"/>
    <w:rsid w:val="281663C0"/>
    <w:rsid w:val="2816A83D"/>
    <w:rsid w:val="281B17AB"/>
    <w:rsid w:val="28372DEA"/>
    <w:rsid w:val="283A20B9"/>
    <w:rsid w:val="2840C14E"/>
    <w:rsid w:val="284549B9"/>
    <w:rsid w:val="2850DAA2"/>
    <w:rsid w:val="285957A4"/>
    <w:rsid w:val="286A077E"/>
    <w:rsid w:val="287CBCF1"/>
    <w:rsid w:val="288DB75D"/>
    <w:rsid w:val="2895B525"/>
    <w:rsid w:val="28A41480"/>
    <w:rsid w:val="28A97C1F"/>
    <w:rsid w:val="28A9A6A5"/>
    <w:rsid w:val="28A9D2A0"/>
    <w:rsid w:val="28AD29E1"/>
    <w:rsid w:val="28B40F9B"/>
    <w:rsid w:val="28CF487D"/>
    <w:rsid w:val="28CF502F"/>
    <w:rsid w:val="28CF52FF"/>
    <w:rsid w:val="28E4F31D"/>
    <w:rsid w:val="2906BCED"/>
    <w:rsid w:val="290B15D9"/>
    <w:rsid w:val="291930F0"/>
    <w:rsid w:val="29232406"/>
    <w:rsid w:val="29369A66"/>
    <w:rsid w:val="29382B78"/>
    <w:rsid w:val="294AC885"/>
    <w:rsid w:val="294C9DCA"/>
    <w:rsid w:val="29675E01"/>
    <w:rsid w:val="29679DC5"/>
    <w:rsid w:val="296CA83A"/>
    <w:rsid w:val="296ECD19"/>
    <w:rsid w:val="296FE2A0"/>
    <w:rsid w:val="297009A8"/>
    <w:rsid w:val="297608A5"/>
    <w:rsid w:val="29762A82"/>
    <w:rsid w:val="297690E7"/>
    <w:rsid w:val="2989C9F6"/>
    <w:rsid w:val="2991CB6E"/>
    <w:rsid w:val="299587A9"/>
    <w:rsid w:val="2998DE08"/>
    <w:rsid w:val="299C7320"/>
    <w:rsid w:val="299DA0FF"/>
    <w:rsid w:val="29A22A11"/>
    <w:rsid w:val="29AC6117"/>
    <w:rsid w:val="29B04940"/>
    <w:rsid w:val="29B2D6C4"/>
    <w:rsid w:val="29B4C678"/>
    <w:rsid w:val="29BEB8BA"/>
    <w:rsid w:val="29CCE81B"/>
    <w:rsid w:val="29F14414"/>
    <w:rsid w:val="29F3A0DF"/>
    <w:rsid w:val="2A0451AB"/>
    <w:rsid w:val="2A0DC0C7"/>
    <w:rsid w:val="2A0E88F6"/>
    <w:rsid w:val="2A1A6D39"/>
    <w:rsid w:val="2A2745EE"/>
    <w:rsid w:val="2A2BAE6A"/>
    <w:rsid w:val="2A2EA2C9"/>
    <w:rsid w:val="2A33A79A"/>
    <w:rsid w:val="2A3CC0BD"/>
    <w:rsid w:val="2A3CE78B"/>
    <w:rsid w:val="2A5637EB"/>
    <w:rsid w:val="2A57C746"/>
    <w:rsid w:val="2A5D1F4E"/>
    <w:rsid w:val="2A762A3E"/>
    <w:rsid w:val="2A79A326"/>
    <w:rsid w:val="2A811F13"/>
    <w:rsid w:val="2A820419"/>
    <w:rsid w:val="2A8551AB"/>
    <w:rsid w:val="2A85972F"/>
    <w:rsid w:val="2A8C5ED9"/>
    <w:rsid w:val="2A9E7499"/>
    <w:rsid w:val="2AAB47FC"/>
    <w:rsid w:val="2ABD1C66"/>
    <w:rsid w:val="2ABEFCEA"/>
    <w:rsid w:val="2AD143A3"/>
    <w:rsid w:val="2AD31364"/>
    <w:rsid w:val="2AD45AA9"/>
    <w:rsid w:val="2AD641CD"/>
    <w:rsid w:val="2AD9758E"/>
    <w:rsid w:val="2ADF4323"/>
    <w:rsid w:val="2AEB6565"/>
    <w:rsid w:val="2AF0AB1D"/>
    <w:rsid w:val="2AFB1799"/>
    <w:rsid w:val="2B13F2C4"/>
    <w:rsid w:val="2B23AD6D"/>
    <w:rsid w:val="2B24E1ED"/>
    <w:rsid w:val="2B32C056"/>
    <w:rsid w:val="2B34B67C"/>
    <w:rsid w:val="2B34EE73"/>
    <w:rsid w:val="2B44A005"/>
    <w:rsid w:val="2B637C41"/>
    <w:rsid w:val="2B69501E"/>
    <w:rsid w:val="2B711A0E"/>
    <w:rsid w:val="2B7152E5"/>
    <w:rsid w:val="2B84747A"/>
    <w:rsid w:val="2B84B982"/>
    <w:rsid w:val="2B92E232"/>
    <w:rsid w:val="2BA68DBE"/>
    <w:rsid w:val="2BA761CD"/>
    <w:rsid w:val="2BA84B1E"/>
    <w:rsid w:val="2BB2F5E3"/>
    <w:rsid w:val="2BB5877F"/>
    <w:rsid w:val="2BC097CD"/>
    <w:rsid w:val="2BCAF1E2"/>
    <w:rsid w:val="2BD1E1F0"/>
    <w:rsid w:val="2BD1F3CC"/>
    <w:rsid w:val="2BD89560"/>
    <w:rsid w:val="2BE413B0"/>
    <w:rsid w:val="2BF391CE"/>
    <w:rsid w:val="2BF5D174"/>
    <w:rsid w:val="2BFB6BBF"/>
    <w:rsid w:val="2C0220E5"/>
    <w:rsid w:val="2C042185"/>
    <w:rsid w:val="2C04ACEB"/>
    <w:rsid w:val="2C14B444"/>
    <w:rsid w:val="2C1C28E8"/>
    <w:rsid w:val="2C299938"/>
    <w:rsid w:val="2C31C072"/>
    <w:rsid w:val="2C4D7563"/>
    <w:rsid w:val="2C5019D3"/>
    <w:rsid w:val="2C5E2B4B"/>
    <w:rsid w:val="2C6E1D60"/>
    <w:rsid w:val="2C6EBB0C"/>
    <w:rsid w:val="2C7450D1"/>
    <w:rsid w:val="2C814F10"/>
    <w:rsid w:val="2C82700D"/>
    <w:rsid w:val="2C8B6CA7"/>
    <w:rsid w:val="2C9030E5"/>
    <w:rsid w:val="2C917987"/>
    <w:rsid w:val="2C928F5C"/>
    <w:rsid w:val="2C9B6377"/>
    <w:rsid w:val="2CC0D44F"/>
    <w:rsid w:val="2CC3C279"/>
    <w:rsid w:val="2CD7BF5C"/>
    <w:rsid w:val="2CDC5043"/>
    <w:rsid w:val="2CE82C5B"/>
    <w:rsid w:val="2CEBCEC6"/>
    <w:rsid w:val="2CEC2A97"/>
    <w:rsid w:val="2CF71984"/>
    <w:rsid w:val="2D146ED9"/>
    <w:rsid w:val="2D1D1D51"/>
    <w:rsid w:val="2D253D26"/>
    <w:rsid w:val="2D2C314F"/>
    <w:rsid w:val="2D2D199B"/>
    <w:rsid w:val="2D5B770C"/>
    <w:rsid w:val="2D5D2266"/>
    <w:rsid w:val="2D679D0F"/>
    <w:rsid w:val="2D7B6CB4"/>
    <w:rsid w:val="2D7E5A53"/>
    <w:rsid w:val="2D7EB703"/>
    <w:rsid w:val="2D8AA76C"/>
    <w:rsid w:val="2D9229DF"/>
    <w:rsid w:val="2D96A895"/>
    <w:rsid w:val="2D9D5A57"/>
    <w:rsid w:val="2D9F4E6C"/>
    <w:rsid w:val="2DAF861F"/>
    <w:rsid w:val="2DB22822"/>
    <w:rsid w:val="2DBE5D77"/>
    <w:rsid w:val="2DC993E5"/>
    <w:rsid w:val="2DCB6799"/>
    <w:rsid w:val="2DE204BB"/>
    <w:rsid w:val="2DECE898"/>
    <w:rsid w:val="2DED7750"/>
    <w:rsid w:val="2DF1A467"/>
    <w:rsid w:val="2DF308B5"/>
    <w:rsid w:val="2DF997AA"/>
    <w:rsid w:val="2E078D2B"/>
    <w:rsid w:val="2E206E12"/>
    <w:rsid w:val="2E26E2CE"/>
    <w:rsid w:val="2E342AFE"/>
    <w:rsid w:val="2E3E1FC3"/>
    <w:rsid w:val="2E4B8BAB"/>
    <w:rsid w:val="2E518AF2"/>
    <w:rsid w:val="2E54218D"/>
    <w:rsid w:val="2E5C3C5D"/>
    <w:rsid w:val="2E5FCE67"/>
    <w:rsid w:val="2E6146BE"/>
    <w:rsid w:val="2E6EC87A"/>
    <w:rsid w:val="2E720C3C"/>
    <w:rsid w:val="2E842266"/>
    <w:rsid w:val="2E8471ED"/>
    <w:rsid w:val="2E916537"/>
    <w:rsid w:val="2EAF96E9"/>
    <w:rsid w:val="2EAFD3C9"/>
    <w:rsid w:val="2EB19ABA"/>
    <w:rsid w:val="2EB86ACE"/>
    <w:rsid w:val="2EBD427B"/>
    <w:rsid w:val="2EDB5F9B"/>
    <w:rsid w:val="2EE1DE12"/>
    <w:rsid w:val="2EE1DF23"/>
    <w:rsid w:val="2EEFBDCA"/>
    <w:rsid w:val="2EF32403"/>
    <w:rsid w:val="2F0313F2"/>
    <w:rsid w:val="2F0CC425"/>
    <w:rsid w:val="2F27B77B"/>
    <w:rsid w:val="2F4B26A3"/>
    <w:rsid w:val="2F4FC83E"/>
    <w:rsid w:val="2F533D6C"/>
    <w:rsid w:val="2F5ECCB1"/>
    <w:rsid w:val="2F5EDF61"/>
    <w:rsid w:val="2F615657"/>
    <w:rsid w:val="2F735A4F"/>
    <w:rsid w:val="2F74FEDF"/>
    <w:rsid w:val="2F783703"/>
    <w:rsid w:val="2F79D4A5"/>
    <w:rsid w:val="2F7DE659"/>
    <w:rsid w:val="2F82C89F"/>
    <w:rsid w:val="2F8583C5"/>
    <w:rsid w:val="2F9E32D7"/>
    <w:rsid w:val="2FA1C4DA"/>
    <w:rsid w:val="2FA42AD7"/>
    <w:rsid w:val="2FC154A2"/>
    <w:rsid w:val="2FC193C8"/>
    <w:rsid w:val="2FC55CFE"/>
    <w:rsid w:val="2FD8C7F5"/>
    <w:rsid w:val="2FDB6CA4"/>
    <w:rsid w:val="3006D4E3"/>
    <w:rsid w:val="3009F70E"/>
    <w:rsid w:val="30194A5C"/>
    <w:rsid w:val="3025C7E5"/>
    <w:rsid w:val="302FF768"/>
    <w:rsid w:val="3033C412"/>
    <w:rsid w:val="3039C905"/>
    <w:rsid w:val="303D6F6E"/>
    <w:rsid w:val="30459216"/>
    <w:rsid w:val="30511667"/>
    <w:rsid w:val="30513A7C"/>
    <w:rsid w:val="30619CF0"/>
    <w:rsid w:val="306EE0D0"/>
    <w:rsid w:val="306FFF05"/>
    <w:rsid w:val="30728187"/>
    <w:rsid w:val="30854530"/>
    <w:rsid w:val="309401B2"/>
    <w:rsid w:val="309E8433"/>
    <w:rsid w:val="309EBD50"/>
    <w:rsid w:val="30B06FD2"/>
    <w:rsid w:val="30B8A0F6"/>
    <w:rsid w:val="30BFD7F9"/>
    <w:rsid w:val="30C0F8C4"/>
    <w:rsid w:val="30C85CE5"/>
    <w:rsid w:val="30CC7290"/>
    <w:rsid w:val="30DB8D9C"/>
    <w:rsid w:val="30DBFEA9"/>
    <w:rsid w:val="30DFBC39"/>
    <w:rsid w:val="30E7FE73"/>
    <w:rsid w:val="30EB1183"/>
    <w:rsid w:val="30EE7AE8"/>
    <w:rsid w:val="30F71757"/>
    <w:rsid w:val="30FFDD1F"/>
    <w:rsid w:val="31012A78"/>
    <w:rsid w:val="311B03BA"/>
    <w:rsid w:val="311EE0A9"/>
    <w:rsid w:val="312C17CB"/>
    <w:rsid w:val="312DBAD6"/>
    <w:rsid w:val="3159CE9E"/>
    <w:rsid w:val="3177F6DE"/>
    <w:rsid w:val="318079DE"/>
    <w:rsid w:val="3182CE52"/>
    <w:rsid w:val="318D6109"/>
    <w:rsid w:val="3191FE16"/>
    <w:rsid w:val="3196AE57"/>
    <w:rsid w:val="31AB9268"/>
    <w:rsid w:val="31AEC0C5"/>
    <w:rsid w:val="31B6336E"/>
    <w:rsid w:val="31B79EE0"/>
    <w:rsid w:val="31B7B304"/>
    <w:rsid w:val="31BF2FE4"/>
    <w:rsid w:val="31D735D3"/>
    <w:rsid w:val="31DBF193"/>
    <w:rsid w:val="31E5DD60"/>
    <w:rsid w:val="31EBA702"/>
    <w:rsid w:val="31EE28B6"/>
    <w:rsid w:val="32041D53"/>
    <w:rsid w:val="3209F4E7"/>
    <w:rsid w:val="3210CA61"/>
    <w:rsid w:val="3234F006"/>
    <w:rsid w:val="3238E907"/>
    <w:rsid w:val="324BC563"/>
    <w:rsid w:val="324C5345"/>
    <w:rsid w:val="324D0A7C"/>
    <w:rsid w:val="32527301"/>
    <w:rsid w:val="326411D1"/>
    <w:rsid w:val="32672CB5"/>
    <w:rsid w:val="3269139B"/>
    <w:rsid w:val="327A4632"/>
    <w:rsid w:val="327C76AB"/>
    <w:rsid w:val="32878BC5"/>
    <w:rsid w:val="32A02205"/>
    <w:rsid w:val="32A6716B"/>
    <w:rsid w:val="32B48B05"/>
    <w:rsid w:val="32BC04D1"/>
    <w:rsid w:val="32BDF26F"/>
    <w:rsid w:val="32C1D4E2"/>
    <w:rsid w:val="32CE9F63"/>
    <w:rsid w:val="32D23192"/>
    <w:rsid w:val="32D3E727"/>
    <w:rsid w:val="32DE2282"/>
    <w:rsid w:val="32E3A5DF"/>
    <w:rsid w:val="32F43A11"/>
    <w:rsid w:val="32FC405F"/>
    <w:rsid w:val="32FE5D52"/>
    <w:rsid w:val="331AE415"/>
    <w:rsid w:val="3337F1B8"/>
    <w:rsid w:val="333BA4CB"/>
    <w:rsid w:val="333FAFBE"/>
    <w:rsid w:val="334061CD"/>
    <w:rsid w:val="3349E3EB"/>
    <w:rsid w:val="335CD32F"/>
    <w:rsid w:val="3364EA22"/>
    <w:rsid w:val="337119F9"/>
    <w:rsid w:val="337283F4"/>
    <w:rsid w:val="3374A814"/>
    <w:rsid w:val="33809D51"/>
    <w:rsid w:val="3384E3B7"/>
    <w:rsid w:val="338C8B2B"/>
    <w:rsid w:val="3390968E"/>
    <w:rsid w:val="33929064"/>
    <w:rsid w:val="339A3E90"/>
    <w:rsid w:val="339F6C4E"/>
    <w:rsid w:val="33A1BD5F"/>
    <w:rsid w:val="33C880D1"/>
    <w:rsid w:val="33DCDBE8"/>
    <w:rsid w:val="33DD9CBC"/>
    <w:rsid w:val="33EF8B5A"/>
    <w:rsid w:val="33F029F8"/>
    <w:rsid w:val="33F5EFFC"/>
    <w:rsid w:val="33F69AAC"/>
    <w:rsid w:val="33F9FD84"/>
    <w:rsid w:val="33FE5561"/>
    <w:rsid w:val="341A535A"/>
    <w:rsid w:val="341B7E70"/>
    <w:rsid w:val="341EC57F"/>
    <w:rsid w:val="3422E678"/>
    <w:rsid w:val="3424F5A4"/>
    <w:rsid w:val="34290192"/>
    <w:rsid w:val="34334468"/>
    <w:rsid w:val="343C8E59"/>
    <w:rsid w:val="3454A66E"/>
    <w:rsid w:val="345B4303"/>
    <w:rsid w:val="345BF0E9"/>
    <w:rsid w:val="34665993"/>
    <w:rsid w:val="347F04E0"/>
    <w:rsid w:val="3486E0A1"/>
    <w:rsid w:val="34921170"/>
    <w:rsid w:val="349AFDE0"/>
    <w:rsid w:val="349CDED3"/>
    <w:rsid w:val="34A28607"/>
    <w:rsid w:val="34C098A6"/>
    <w:rsid w:val="34C0CD93"/>
    <w:rsid w:val="34C54CA8"/>
    <w:rsid w:val="34CAF0FD"/>
    <w:rsid w:val="34D7B910"/>
    <w:rsid w:val="34D88DC4"/>
    <w:rsid w:val="34DAE8A7"/>
    <w:rsid w:val="34F08434"/>
    <w:rsid w:val="34F99A65"/>
    <w:rsid w:val="35023808"/>
    <w:rsid w:val="350BA180"/>
    <w:rsid w:val="350C90AE"/>
    <w:rsid w:val="35109760"/>
    <w:rsid w:val="3517C1E3"/>
    <w:rsid w:val="352B09EA"/>
    <w:rsid w:val="35309F44"/>
    <w:rsid w:val="353176AB"/>
    <w:rsid w:val="353192B7"/>
    <w:rsid w:val="3539C7CD"/>
    <w:rsid w:val="355242F3"/>
    <w:rsid w:val="35526872"/>
    <w:rsid w:val="355A5CC4"/>
    <w:rsid w:val="356EB3C4"/>
    <w:rsid w:val="3573480D"/>
    <w:rsid w:val="35771553"/>
    <w:rsid w:val="35863D13"/>
    <w:rsid w:val="35A69CA3"/>
    <w:rsid w:val="35AF2F2C"/>
    <w:rsid w:val="35B287F4"/>
    <w:rsid w:val="35B8BFB7"/>
    <w:rsid w:val="35BAC5C6"/>
    <w:rsid w:val="35BB502C"/>
    <w:rsid w:val="35BB52D7"/>
    <w:rsid w:val="35C55679"/>
    <w:rsid w:val="35CC9214"/>
    <w:rsid w:val="35CFD840"/>
    <w:rsid w:val="35D1DD60"/>
    <w:rsid w:val="35D35AE8"/>
    <w:rsid w:val="35D66164"/>
    <w:rsid w:val="35DB0CD5"/>
    <w:rsid w:val="35F97187"/>
    <w:rsid w:val="3600533E"/>
    <w:rsid w:val="36049797"/>
    <w:rsid w:val="36123D27"/>
    <w:rsid w:val="3640E76F"/>
    <w:rsid w:val="36447DE2"/>
    <w:rsid w:val="36480F1B"/>
    <w:rsid w:val="364B81AF"/>
    <w:rsid w:val="364EE6DB"/>
    <w:rsid w:val="364FCCE9"/>
    <w:rsid w:val="3657076F"/>
    <w:rsid w:val="365B0A9A"/>
    <w:rsid w:val="36674159"/>
    <w:rsid w:val="367AD904"/>
    <w:rsid w:val="3684C98A"/>
    <w:rsid w:val="36889F94"/>
    <w:rsid w:val="3689C086"/>
    <w:rsid w:val="368EBF48"/>
    <w:rsid w:val="36938304"/>
    <w:rsid w:val="3696EF45"/>
    <w:rsid w:val="369E3921"/>
    <w:rsid w:val="36A4BA96"/>
    <w:rsid w:val="36AF138F"/>
    <w:rsid w:val="36B2DD92"/>
    <w:rsid w:val="36B429BC"/>
    <w:rsid w:val="36B42DAF"/>
    <w:rsid w:val="36BEA3A3"/>
    <w:rsid w:val="36CBE6A2"/>
    <w:rsid w:val="36D5A810"/>
    <w:rsid w:val="36D78064"/>
    <w:rsid w:val="36E29A20"/>
    <w:rsid w:val="36E7F825"/>
    <w:rsid w:val="36F578B6"/>
    <w:rsid w:val="36F5F629"/>
    <w:rsid w:val="36F60FD2"/>
    <w:rsid w:val="3704CF91"/>
    <w:rsid w:val="370C3496"/>
    <w:rsid w:val="37193589"/>
    <w:rsid w:val="371F23AF"/>
    <w:rsid w:val="372034D1"/>
    <w:rsid w:val="37394C48"/>
    <w:rsid w:val="3739EF3F"/>
    <w:rsid w:val="373B24C5"/>
    <w:rsid w:val="373EA461"/>
    <w:rsid w:val="3741A6F2"/>
    <w:rsid w:val="374664F2"/>
    <w:rsid w:val="374DCCD7"/>
    <w:rsid w:val="374E505D"/>
    <w:rsid w:val="3757590B"/>
    <w:rsid w:val="3762FCC1"/>
    <w:rsid w:val="37639D76"/>
    <w:rsid w:val="3764B1B0"/>
    <w:rsid w:val="3768D193"/>
    <w:rsid w:val="3775B4FF"/>
    <w:rsid w:val="378652A0"/>
    <w:rsid w:val="37880413"/>
    <w:rsid w:val="378C0FDB"/>
    <w:rsid w:val="379491E7"/>
    <w:rsid w:val="379D207A"/>
    <w:rsid w:val="37A013D8"/>
    <w:rsid w:val="37A69E59"/>
    <w:rsid w:val="37C10E8E"/>
    <w:rsid w:val="37CF8D5C"/>
    <w:rsid w:val="37D96EFE"/>
    <w:rsid w:val="37E2DE35"/>
    <w:rsid w:val="37EDABCC"/>
    <w:rsid w:val="37FF04EF"/>
    <w:rsid w:val="3801F49F"/>
    <w:rsid w:val="380293DA"/>
    <w:rsid w:val="3806D682"/>
    <w:rsid w:val="380899C2"/>
    <w:rsid w:val="3811BA3F"/>
    <w:rsid w:val="3822FC98"/>
    <w:rsid w:val="38338569"/>
    <w:rsid w:val="3852FF3B"/>
    <w:rsid w:val="38611CE0"/>
    <w:rsid w:val="3863E4D3"/>
    <w:rsid w:val="3868AA49"/>
    <w:rsid w:val="38777186"/>
    <w:rsid w:val="387A7705"/>
    <w:rsid w:val="387F29BB"/>
    <w:rsid w:val="38808A0A"/>
    <w:rsid w:val="388E92E1"/>
    <w:rsid w:val="388F865F"/>
    <w:rsid w:val="389890B1"/>
    <w:rsid w:val="38A8F441"/>
    <w:rsid w:val="38B165BA"/>
    <w:rsid w:val="38B28B75"/>
    <w:rsid w:val="38B96908"/>
    <w:rsid w:val="38C058DC"/>
    <w:rsid w:val="38D044E2"/>
    <w:rsid w:val="38E173E3"/>
    <w:rsid w:val="38E650E1"/>
    <w:rsid w:val="38EA0676"/>
    <w:rsid w:val="38EB4743"/>
    <w:rsid w:val="38ED80B2"/>
    <w:rsid w:val="38F7E645"/>
    <w:rsid w:val="39043D81"/>
    <w:rsid w:val="3904FBFB"/>
    <w:rsid w:val="390B4A27"/>
    <w:rsid w:val="390E21B7"/>
    <w:rsid w:val="390E61A4"/>
    <w:rsid w:val="39108FD2"/>
    <w:rsid w:val="39136812"/>
    <w:rsid w:val="391E3BC3"/>
    <w:rsid w:val="3936079B"/>
    <w:rsid w:val="394C0737"/>
    <w:rsid w:val="394DF753"/>
    <w:rsid w:val="395F920C"/>
    <w:rsid w:val="395FF07B"/>
    <w:rsid w:val="397AB190"/>
    <w:rsid w:val="39806056"/>
    <w:rsid w:val="398EFA0F"/>
    <w:rsid w:val="399586C6"/>
    <w:rsid w:val="39BF96CB"/>
    <w:rsid w:val="39CBF172"/>
    <w:rsid w:val="39D06D75"/>
    <w:rsid w:val="39D3E8AA"/>
    <w:rsid w:val="39D9CB5A"/>
    <w:rsid w:val="39DF300E"/>
    <w:rsid w:val="39EE99F8"/>
    <w:rsid w:val="39F66BE6"/>
    <w:rsid w:val="3A044EC2"/>
    <w:rsid w:val="3A05BECA"/>
    <w:rsid w:val="3A1EB97D"/>
    <w:rsid w:val="3A1EEDC2"/>
    <w:rsid w:val="3A24CDF8"/>
    <w:rsid w:val="3A2DC17D"/>
    <w:rsid w:val="3A32A2A0"/>
    <w:rsid w:val="3A3CB4CE"/>
    <w:rsid w:val="3A3EF68E"/>
    <w:rsid w:val="3A41BFB6"/>
    <w:rsid w:val="3A44034C"/>
    <w:rsid w:val="3A4556C9"/>
    <w:rsid w:val="3A4AB331"/>
    <w:rsid w:val="3A531A9B"/>
    <w:rsid w:val="3A59357F"/>
    <w:rsid w:val="3A649E45"/>
    <w:rsid w:val="3A651D34"/>
    <w:rsid w:val="3A677591"/>
    <w:rsid w:val="3A7C16E4"/>
    <w:rsid w:val="3A7F609E"/>
    <w:rsid w:val="3A7F9811"/>
    <w:rsid w:val="3A83ABC8"/>
    <w:rsid w:val="3A87BA6E"/>
    <w:rsid w:val="3A97EE86"/>
    <w:rsid w:val="3A9FB5EE"/>
    <w:rsid w:val="3AACE6B4"/>
    <w:rsid w:val="3AAD8EAE"/>
    <w:rsid w:val="3AB6FA04"/>
    <w:rsid w:val="3AC594AC"/>
    <w:rsid w:val="3ACD5086"/>
    <w:rsid w:val="3ACE4A87"/>
    <w:rsid w:val="3AD59F5E"/>
    <w:rsid w:val="3AE4496F"/>
    <w:rsid w:val="3AE9F508"/>
    <w:rsid w:val="3AEB00D7"/>
    <w:rsid w:val="3AFBF7FA"/>
    <w:rsid w:val="3B00F983"/>
    <w:rsid w:val="3B011994"/>
    <w:rsid w:val="3B0E545F"/>
    <w:rsid w:val="3B174D84"/>
    <w:rsid w:val="3B1EE400"/>
    <w:rsid w:val="3B22A88A"/>
    <w:rsid w:val="3B4164E7"/>
    <w:rsid w:val="3B429B60"/>
    <w:rsid w:val="3B499C58"/>
    <w:rsid w:val="3B4B0542"/>
    <w:rsid w:val="3B4C1B6B"/>
    <w:rsid w:val="3B5A14E5"/>
    <w:rsid w:val="3B6B021D"/>
    <w:rsid w:val="3B6B60A5"/>
    <w:rsid w:val="3B752F9C"/>
    <w:rsid w:val="3B7635E6"/>
    <w:rsid w:val="3B7B91C1"/>
    <w:rsid w:val="3B7F79DA"/>
    <w:rsid w:val="3B88FC8E"/>
    <w:rsid w:val="3B8FC11D"/>
    <w:rsid w:val="3B90D8AF"/>
    <w:rsid w:val="3B938CDF"/>
    <w:rsid w:val="3B96F429"/>
    <w:rsid w:val="3B98935E"/>
    <w:rsid w:val="3BA2CF71"/>
    <w:rsid w:val="3BA4A2A2"/>
    <w:rsid w:val="3BA6D8FF"/>
    <w:rsid w:val="3BAEE83B"/>
    <w:rsid w:val="3BB6E0F8"/>
    <w:rsid w:val="3BCD0232"/>
    <w:rsid w:val="3BCF1A5F"/>
    <w:rsid w:val="3BD2E919"/>
    <w:rsid w:val="3BD52CDE"/>
    <w:rsid w:val="3BE76C51"/>
    <w:rsid w:val="3BF4D29A"/>
    <w:rsid w:val="3BF89652"/>
    <w:rsid w:val="3C024725"/>
    <w:rsid w:val="3C14647F"/>
    <w:rsid w:val="3C157A34"/>
    <w:rsid w:val="3C422EFD"/>
    <w:rsid w:val="3C519558"/>
    <w:rsid w:val="3C5F883F"/>
    <w:rsid w:val="3C6E2B45"/>
    <w:rsid w:val="3C76854B"/>
    <w:rsid w:val="3C7939C4"/>
    <w:rsid w:val="3C80475F"/>
    <w:rsid w:val="3C8C3D1E"/>
    <w:rsid w:val="3C8EB5A4"/>
    <w:rsid w:val="3C8F3C23"/>
    <w:rsid w:val="3C97B45B"/>
    <w:rsid w:val="3C9876AB"/>
    <w:rsid w:val="3C996742"/>
    <w:rsid w:val="3CA4D411"/>
    <w:rsid w:val="3CAE8075"/>
    <w:rsid w:val="3CB5ABA4"/>
    <w:rsid w:val="3CB79295"/>
    <w:rsid w:val="3CB89A65"/>
    <w:rsid w:val="3CE3E426"/>
    <w:rsid w:val="3CE78F53"/>
    <w:rsid w:val="3CE80C1F"/>
    <w:rsid w:val="3CF0BECE"/>
    <w:rsid w:val="3D0C9F1A"/>
    <w:rsid w:val="3D1CEB07"/>
    <w:rsid w:val="3D390524"/>
    <w:rsid w:val="3D3D17CE"/>
    <w:rsid w:val="3D437E14"/>
    <w:rsid w:val="3D4897A6"/>
    <w:rsid w:val="3D4D914E"/>
    <w:rsid w:val="3D54C624"/>
    <w:rsid w:val="3D552F01"/>
    <w:rsid w:val="3D561A50"/>
    <w:rsid w:val="3D6A7A56"/>
    <w:rsid w:val="3D7902EA"/>
    <w:rsid w:val="3D7D2E6E"/>
    <w:rsid w:val="3D855D99"/>
    <w:rsid w:val="3D86F581"/>
    <w:rsid w:val="3D8C16F5"/>
    <w:rsid w:val="3D9172F4"/>
    <w:rsid w:val="3D9D3CBE"/>
    <w:rsid w:val="3D9EE5FD"/>
    <w:rsid w:val="3DA05CBE"/>
    <w:rsid w:val="3DA982BD"/>
    <w:rsid w:val="3DB28179"/>
    <w:rsid w:val="3DB5B24C"/>
    <w:rsid w:val="3DBEE6F7"/>
    <w:rsid w:val="3DC8C569"/>
    <w:rsid w:val="3DCA85AA"/>
    <w:rsid w:val="3DD6087E"/>
    <w:rsid w:val="3DF324F0"/>
    <w:rsid w:val="3E0AEBE6"/>
    <w:rsid w:val="3E12438F"/>
    <w:rsid w:val="3E1390FB"/>
    <w:rsid w:val="3E4DD311"/>
    <w:rsid w:val="3E4FD170"/>
    <w:rsid w:val="3E51392D"/>
    <w:rsid w:val="3E634FC6"/>
    <w:rsid w:val="3E6A9C5B"/>
    <w:rsid w:val="3E6BBAC9"/>
    <w:rsid w:val="3E737F3F"/>
    <w:rsid w:val="3E8F3B14"/>
    <w:rsid w:val="3E95ACD2"/>
    <w:rsid w:val="3EA0EF6A"/>
    <w:rsid w:val="3EA339C0"/>
    <w:rsid w:val="3EB77C9C"/>
    <w:rsid w:val="3EBC43F4"/>
    <w:rsid w:val="3EBD6BF1"/>
    <w:rsid w:val="3ED4C0AB"/>
    <w:rsid w:val="3EE942F9"/>
    <w:rsid w:val="3F0DCD2B"/>
    <w:rsid w:val="3F128AA3"/>
    <w:rsid w:val="3F1ADA72"/>
    <w:rsid w:val="3F1F1C29"/>
    <w:rsid w:val="3F26441D"/>
    <w:rsid w:val="3F2A1D0B"/>
    <w:rsid w:val="3F30989A"/>
    <w:rsid w:val="3F32467E"/>
    <w:rsid w:val="3F3BCA37"/>
    <w:rsid w:val="3F4006EC"/>
    <w:rsid w:val="3F440A7E"/>
    <w:rsid w:val="3F4702DE"/>
    <w:rsid w:val="3F472DA5"/>
    <w:rsid w:val="3F4997C4"/>
    <w:rsid w:val="3F4C8580"/>
    <w:rsid w:val="3F5BF38F"/>
    <w:rsid w:val="3F628438"/>
    <w:rsid w:val="3F6A4127"/>
    <w:rsid w:val="3F7046AB"/>
    <w:rsid w:val="3F77ED69"/>
    <w:rsid w:val="3F7CD12B"/>
    <w:rsid w:val="3F85783E"/>
    <w:rsid w:val="3F85EDE6"/>
    <w:rsid w:val="3FA145C4"/>
    <w:rsid w:val="3FA7EA6A"/>
    <w:rsid w:val="3FC91A35"/>
    <w:rsid w:val="3FE6BE96"/>
    <w:rsid w:val="3FFC6157"/>
    <w:rsid w:val="3FFCCD74"/>
    <w:rsid w:val="4007E1C8"/>
    <w:rsid w:val="400A090E"/>
    <w:rsid w:val="40123AEC"/>
    <w:rsid w:val="40225703"/>
    <w:rsid w:val="4024094B"/>
    <w:rsid w:val="402E4B60"/>
    <w:rsid w:val="40323539"/>
    <w:rsid w:val="40378A60"/>
    <w:rsid w:val="4041AF2B"/>
    <w:rsid w:val="4045DC9A"/>
    <w:rsid w:val="404C21B0"/>
    <w:rsid w:val="40509A1B"/>
    <w:rsid w:val="405BAE18"/>
    <w:rsid w:val="407E17D6"/>
    <w:rsid w:val="408E750C"/>
    <w:rsid w:val="40913E44"/>
    <w:rsid w:val="409CC187"/>
    <w:rsid w:val="40A1C364"/>
    <w:rsid w:val="40AA2316"/>
    <w:rsid w:val="40B0C37C"/>
    <w:rsid w:val="40BF6C9E"/>
    <w:rsid w:val="40D02D61"/>
    <w:rsid w:val="40D1BBBE"/>
    <w:rsid w:val="40D57C7F"/>
    <w:rsid w:val="40D5DAF0"/>
    <w:rsid w:val="40E6F999"/>
    <w:rsid w:val="40EE4237"/>
    <w:rsid w:val="40FBBA4B"/>
    <w:rsid w:val="4112BF81"/>
    <w:rsid w:val="411CA6FA"/>
    <w:rsid w:val="413D088F"/>
    <w:rsid w:val="414CB52B"/>
    <w:rsid w:val="414CD413"/>
    <w:rsid w:val="415D12CB"/>
    <w:rsid w:val="415D2332"/>
    <w:rsid w:val="417A01B6"/>
    <w:rsid w:val="417A18A3"/>
    <w:rsid w:val="418E784A"/>
    <w:rsid w:val="4197A173"/>
    <w:rsid w:val="41A3CBD6"/>
    <w:rsid w:val="41A62FAB"/>
    <w:rsid w:val="41AD8C02"/>
    <w:rsid w:val="41AF5510"/>
    <w:rsid w:val="41D07FA8"/>
    <w:rsid w:val="41D45C1D"/>
    <w:rsid w:val="41D7A996"/>
    <w:rsid w:val="41E3B8DC"/>
    <w:rsid w:val="41EA5CD7"/>
    <w:rsid w:val="41F301AB"/>
    <w:rsid w:val="41F4429B"/>
    <w:rsid w:val="420CB6F0"/>
    <w:rsid w:val="420D4648"/>
    <w:rsid w:val="42106E5B"/>
    <w:rsid w:val="421C2F66"/>
    <w:rsid w:val="42310DDA"/>
    <w:rsid w:val="4235ED20"/>
    <w:rsid w:val="42384700"/>
    <w:rsid w:val="4238AF16"/>
    <w:rsid w:val="4247CCCA"/>
    <w:rsid w:val="425163CF"/>
    <w:rsid w:val="42541942"/>
    <w:rsid w:val="425935AD"/>
    <w:rsid w:val="4267C206"/>
    <w:rsid w:val="426F9C7B"/>
    <w:rsid w:val="42701AF7"/>
    <w:rsid w:val="42746A9F"/>
    <w:rsid w:val="428DEC6F"/>
    <w:rsid w:val="429ABD99"/>
    <w:rsid w:val="429C7DB7"/>
    <w:rsid w:val="42A2D394"/>
    <w:rsid w:val="42AB917D"/>
    <w:rsid w:val="42BC0E3D"/>
    <w:rsid w:val="42BFEC3B"/>
    <w:rsid w:val="42D2E9A3"/>
    <w:rsid w:val="42E5AA4E"/>
    <w:rsid w:val="42E98690"/>
    <w:rsid w:val="42F465FD"/>
    <w:rsid w:val="4300469C"/>
    <w:rsid w:val="430217FC"/>
    <w:rsid w:val="4305A375"/>
    <w:rsid w:val="430CCD30"/>
    <w:rsid w:val="43158C54"/>
    <w:rsid w:val="4321CF9C"/>
    <w:rsid w:val="432C0123"/>
    <w:rsid w:val="4334098F"/>
    <w:rsid w:val="433CAB2B"/>
    <w:rsid w:val="433F8321"/>
    <w:rsid w:val="43404203"/>
    <w:rsid w:val="4341474B"/>
    <w:rsid w:val="435247FE"/>
    <w:rsid w:val="435B052F"/>
    <w:rsid w:val="435CDD7C"/>
    <w:rsid w:val="43648DB7"/>
    <w:rsid w:val="4369B293"/>
    <w:rsid w:val="4370B30D"/>
    <w:rsid w:val="4399FCDD"/>
    <w:rsid w:val="43A26C3B"/>
    <w:rsid w:val="43A5C49B"/>
    <w:rsid w:val="43AC7248"/>
    <w:rsid w:val="43BA9C3F"/>
    <w:rsid w:val="43C54C83"/>
    <w:rsid w:val="43D78376"/>
    <w:rsid w:val="43DBB630"/>
    <w:rsid w:val="43E3AFB4"/>
    <w:rsid w:val="43F20E2B"/>
    <w:rsid w:val="43F80E3B"/>
    <w:rsid w:val="43F9931C"/>
    <w:rsid w:val="44081C3A"/>
    <w:rsid w:val="44194846"/>
    <w:rsid w:val="444EC07F"/>
    <w:rsid w:val="44595AD6"/>
    <w:rsid w:val="446629A2"/>
    <w:rsid w:val="446929AB"/>
    <w:rsid w:val="44694C46"/>
    <w:rsid w:val="447C7B68"/>
    <w:rsid w:val="44A0AD8E"/>
    <w:rsid w:val="44AE8693"/>
    <w:rsid w:val="44C6AD1A"/>
    <w:rsid w:val="44C9B82A"/>
    <w:rsid w:val="44CBB650"/>
    <w:rsid w:val="44CC1E18"/>
    <w:rsid w:val="44D138B4"/>
    <w:rsid w:val="44D79A1C"/>
    <w:rsid w:val="44DFCBA8"/>
    <w:rsid w:val="44E3C986"/>
    <w:rsid w:val="44EA3640"/>
    <w:rsid w:val="44EAD252"/>
    <w:rsid w:val="44FFCFEC"/>
    <w:rsid w:val="4517041D"/>
    <w:rsid w:val="451DBCF2"/>
    <w:rsid w:val="4520ADA0"/>
    <w:rsid w:val="4520BB7C"/>
    <w:rsid w:val="4527F68E"/>
    <w:rsid w:val="45419730"/>
    <w:rsid w:val="4542FC56"/>
    <w:rsid w:val="454C13E6"/>
    <w:rsid w:val="456726D3"/>
    <w:rsid w:val="456793F7"/>
    <w:rsid w:val="4575F1E3"/>
    <w:rsid w:val="457CC544"/>
    <w:rsid w:val="45966C4D"/>
    <w:rsid w:val="459FEE71"/>
    <w:rsid w:val="45A62BEB"/>
    <w:rsid w:val="45B544A7"/>
    <w:rsid w:val="45CD0F73"/>
    <w:rsid w:val="45CF5CEC"/>
    <w:rsid w:val="45D1E4BC"/>
    <w:rsid w:val="45D345F9"/>
    <w:rsid w:val="45E19FCD"/>
    <w:rsid w:val="45E59B56"/>
    <w:rsid w:val="45F0693E"/>
    <w:rsid w:val="45FBBDDB"/>
    <w:rsid w:val="46004725"/>
    <w:rsid w:val="460261C0"/>
    <w:rsid w:val="460BA397"/>
    <w:rsid w:val="460DF461"/>
    <w:rsid w:val="461118F8"/>
    <w:rsid w:val="46133643"/>
    <w:rsid w:val="4615BB8E"/>
    <w:rsid w:val="461D3F5D"/>
    <w:rsid w:val="462452E1"/>
    <w:rsid w:val="4630AA27"/>
    <w:rsid w:val="463A1F4A"/>
    <w:rsid w:val="463B89FD"/>
    <w:rsid w:val="46470609"/>
    <w:rsid w:val="4648F7EE"/>
    <w:rsid w:val="464A4323"/>
    <w:rsid w:val="4650EE5D"/>
    <w:rsid w:val="46610FE9"/>
    <w:rsid w:val="467B3F8A"/>
    <w:rsid w:val="467D86F5"/>
    <w:rsid w:val="4688661E"/>
    <w:rsid w:val="468AFBBB"/>
    <w:rsid w:val="468E4B2D"/>
    <w:rsid w:val="46993388"/>
    <w:rsid w:val="469B5CC5"/>
    <w:rsid w:val="46AE6140"/>
    <w:rsid w:val="46B6EB8A"/>
    <w:rsid w:val="46BF819D"/>
    <w:rsid w:val="46C45095"/>
    <w:rsid w:val="46D8FDA6"/>
    <w:rsid w:val="46E3ED1E"/>
    <w:rsid w:val="46E8B27B"/>
    <w:rsid w:val="46E9F998"/>
    <w:rsid w:val="46F26310"/>
    <w:rsid w:val="4700B680"/>
    <w:rsid w:val="470429E7"/>
    <w:rsid w:val="470AD718"/>
    <w:rsid w:val="470BE103"/>
    <w:rsid w:val="470EF124"/>
    <w:rsid w:val="471C33F6"/>
    <w:rsid w:val="471D072B"/>
    <w:rsid w:val="4722C98C"/>
    <w:rsid w:val="47245815"/>
    <w:rsid w:val="4752B04C"/>
    <w:rsid w:val="4752F6FA"/>
    <w:rsid w:val="47594562"/>
    <w:rsid w:val="4762035C"/>
    <w:rsid w:val="4768DB60"/>
    <w:rsid w:val="47786DD7"/>
    <w:rsid w:val="477CDEBF"/>
    <w:rsid w:val="4789F1E3"/>
    <w:rsid w:val="479770EA"/>
    <w:rsid w:val="4797AA6B"/>
    <w:rsid w:val="479AA96E"/>
    <w:rsid w:val="47A85453"/>
    <w:rsid w:val="47A8C7F1"/>
    <w:rsid w:val="47BFDCCD"/>
    <w:rsid w:val="47C2FE0F"/>
    <w:rsid w:val="47C489D6"/>
    <w:rsid w:val="47C6ED44"/>
    <w:rsid w:val="47D1C8A8"/>
    <w:rsid w:val="47DC403F"/>
    <w:rsid w:val="47E45761"/>
    <w:rsid w:val="47F0323C"/>
    <w:rsid w:val="47F3B3E6"/>
    <w:rsid w:val="47F3F242"/>
    <w:rsid w:val="47F960A2"/>
    <w:rsid w:val="47FAB53B"/>
    <w:rsid w:val="48076914"/>
    <w:rsid w:val="48152390"/>
    <w:rsid w:val="482A0BA7"/>
    <w:rsid w:val="48333F02"/>
    <w:rsid w:val="4835DA39"/>
    <w:rsid w:val="48584CBD"/>
    <w:rsid w:val="486029C1"/>
    <w:rsid w:val="48797A12"/>
    <w:rsid w:val="4881EC83"/>
    <w:rsid w:val="4892B4A7"/>
    <w:rsid w:val="48A0804F"/>
    <w:rsid w:val="48A8593F"/>
    <w:rsid w:val="48A98264"/>
    <w:rsid w:val="48CFF6EF"/>
    <w:rsid w:val="48D12A86"/>
    <w:rsid w:val="48D1A3BF"/>
    <w:rsid w:val="48DB3034"/>
    <w:rsid w:val="48DBF23C"/>
    <w:rsid w:val="48DCD8B0"/>
    <w:rsid w:val="48E4EC5B"/>
    <w:rsid w:val="48F23822"/>
    <w:rsid w:val="4903DF41"/>
    <w:rsid w:val="491A36DE"/>
    <w:rsid w:val="491A7682"/>
    <w:rsid w:val="4920A048"/>
    <w:rsid w:val="49220DFD"/>
    <w:rsid w:val="492574D7"/>
    <w:rsid w:val="492AE604"/>
    <w:rsid w:val="49310A20"/>
    <w:rsid w:val="4934ED21"/>
    <w:rsid w:val="493AA7E3"/>
    <w:rsid w:val="494CDBE4"/>
    <w:rsid w:val="4962B69C"/>
    <w:rsid w:val="4962D49C"/>
    <w:rsid w:val="496D9512"/>
    <w:rsid w:val="497A6F8C"/>
    <w:rsid w:val="497CA642"/>
    <w:rsid w:val="4980D5B3"/>
    <w:rsid w:val="498FF9DA"/>
    <w:rsid w:val="499BB7E8"/>
    <w:rsid w:val="49A34819"/>
    <w:rsid w:val="49AE78B4"/>
    <w:rsid w:val="49B51AB9"/>
    <w:rsid w:val="49C1524E"/>
    <w:rsid w:val="49C6DAEA"/>
    <w:rsid w:val="49C6FA06"/>
    <w:rsid w:val="49CDFFB9"/>
    <w:rsid w:val="49D9BF9B"/>
    <w:rsid w:val="49EB3C6D"/>
    <w:rsid w:val="49FAC480"/>
    <w:rsid w:val="4A01C669"/>
    <w:rsid w:val="4A049671"/>
    <w:rsid w:val="4A0BDFDC"/>
    <w:rsid w:val="4A1692B5"/>
    <w:rsid w:val="4A33D9E6"/>
    <w:rsid w:val="4A3C4F1A"/>
    <w:rsid w:val="4A3F4673"/>
    <w:rsid w:val="4A4070C9"/>
    <w:rsid w:val="4A50FCD1"/>
    <w:rsid w:val="4A565AA1"/>
    <w:rsid w:val="4A63ABED"/>
    <w:rsid w:val="4A6DEF91"/>
    <w:rsid w:val="4A71D849"/>
    <w:rsid w:val="4A752E92"/>
    <w:rsid w:val="4A7A2DF0"/>
    <w:rsid w:val="4A822718"/>
    <w:rsid w:val="4A8DBF1B"/>
    <w:rsid w:val="4A8FE6D9"/>
    <w:rsid w:val="4A97C064"/>
    <w:rsid w:val="4A9E4F4C"/>
    <w:rsid w:val="4AA072D4"/>
    <w:rsid w:val="4AA3306F"/>
    <w:rsid w:val="4AA6C457"/>
    <w:rsid w:val="4AA9C676"/>
    <w:rsid w:val="4AB17BCB"/>
    <w:rsid w:val="4ABCFCF5"/>
    <w:rsid w:val="4AC0ABB4"/>
    <w:rsid w:val="4AC23127"/>
    <w:rsid w:val="4ACCE424"/>
    <w:rsid w:val="4ACCE7C8"/>
    <w:rsid w:val="4AD3BABF"/>
    <w:rsid w:val="4AD3C437"/>
    <w:rsid w:val="4ADAEC01"/>
    <w:rsid w:val="4AE01092"/>
    <w:rsid w:val="4AE0D2A5"/>
    <w:rsid w:val="4AEA5DFE"/>
    <w:rsid w:val="4AED0908"/>
    <w:rsid w:val="4B03930E"/>
    <w:rsid w:val="4B0D3668"/>
    <w:rsid w:val="4B16FC02"/>
    <w:rsid w:val="4B182CBA"/>
    <w:rsid w:val="4B1DD378"/>
    <w:rsid w:val="4B2D7007"/>
    <w:rsid w:val="4B3133D9"/>
    <w:rsid w:val="4B399EDD"/>
    <w:rsid w:val="4B3A2346"/>
    <w:rsid w:val="4B4DE309"/>
    <w:rsid w:val="4B5020C7"/>
    <w:rsid w:val="4B52815A"/>
    <w:rsid w:val="4B553891"/>
    <w:rsid w:val="4B56418C"/>
    <w:rsid w:val="4B5A6D03"/>
    <w:rsid w:val="4B5E71E1"/>
    <w:rsid w:val="4B5F8732"/>
    <w:rsid w:val="4B65F810"/>
    <w:rsid w:val="4B666BF9"/>
    <w:rsid w:val="4B673EEA"/>
    <w:rsid w:val="4B691571"/>
    <w:rsid w:val="4B731AE7"/>
    <w:rsid w:val="4B7BF0E8"/>
    <w:rsid w:val="4B838381"/>
    <w:rsid w:val="4B85E5F7"/>
    <w:rsid w:val="4B8FBD94"/>
    <w:rsid w:val="4B93279C"/>
    <w:rsid w:val="4B9676D6"/>
    <w:rsid w:val="4B9C1044"/>
    <w:rsid w:val="4BADBDA4"/>
    <w:rsid w:val="4BC0E8FB"/>
    <w:rsid w:val="4BC351CF"/>
    <w:rsid w:val="4BE64709"/>
    <w:rsid w:val="4BE87C20"/>
    <w:rsid w:val="4BE9D8D5"/>
    <w:rsid w:val="4BF5170C"/>
    <w:rsid w:val="4C1A500B"/>
    <w:rsid w:val="4C27F0F1"/>
    <w:rsid w:val="4C5CD770"/>
    <w:rsid w:val="4C61DB6C"/>
    <w:rsid w:val="4C6C871C"/>
    <w:rsid w:val="4C74EFEF"/>
    <w:rsid w:val="4C8304D3"/>
    <w:rsid w:val="4C844548"/>
    <w:rsid w:val="4C94D9E5"/>
    <w:rsid w:val="4C9A685B"/>
    <w:rsid w:val="4CB7C7E5"/>
    <w:rsid w:val="4CD3E631"/>
    <w:rsid w:val="4CD450CD"/>
    <w:rsid w:val="4CD533F6"/>
    <w:rsid w:val="4CD9D06F"/>
    <w:rsid w:val="4CEC4DEA"/>
    <w:rsid w:val="4CF13BC3"/>
    <w:rsid w:val="4CFB23E0"/>
    <w:rsid w:val="4D026F56"/>
    <w:rsid w:val="4D028B87"/>
    <w:rsid w:val="4D0C173C"/>
    <w:rsid w:val="4D0CFF40"/>
    <w:rsid w:val="4D11343C"/>
    <w:rsid w:val="4D148DB2"/>
    <w:rsid w:val="4D15C9EC"/>
    <w:rsid w:val="4D1CE01A"/>
    <w:rsid w:val="4D20026B"/>
    <w:rsid w:val="4D2B498B"/>
    <w:rsid w:val="4D351B33"/>
    <w:rsid w:val="4D36145E"/>
    <w:rsid w:val="4D378C34"/>
    <w:rsid w:val="4D3A0645"/>
    <w:rsid w:val="4D44EE8B"/>
    <w:rsid w:val="4D4E3834"/>
    <w:rsid w:val="4D66DE9A"/>
    <w:rsid w:val="4D72501C"/>
    <w:rsid w:val="4D731932"/>
    <w:rsid w:val="4D809B63"/>
    <w:rsid w:val="4D8B34A6"/>
    <w:rsid w:val="4D90930D"/>
    <w:rsid w:val="4D930E1C"/>
    <w:rsid w:val="4D9CA992"/>
    <w:rsid w:val="4DA016FC"/>
    <w:rsid w:val="4DA22274"/>
    <w:rsid w:val="4DACF0B6"/>
    <w:rsid w:val="4DB5FEA2"/>
    <w:rsid w:val="4DCE556C"/>
    <w:rsid w:val="4DD27165"/>
    <w:rsid w:val="4DDAFBAD"/>
    <w:rsid w:val="4DDB7453"/>
    <w:rsid w:val="4DDF0B19"/>
    <w:rsid w:val="4DE0036F"/>
    <w:rsid w:val="4DE01867"/>
    <w:rsid w:val="4DE7B0BA"/>
    <w:rsid w:val="4DF71812"/>
    <w:rsid w:val="4E0E0162"/>
    <w:rsid w:val="4E0EDD01"/>
    <w:rsid w:val="4E1431D9"/>
    <w:rsid w:val="4E20CE11"/>
    <w:rsid w:val="4E2417AB"/>
    <w:rsid w:val="4E3B8800"/>
    <w:rsid w:val="4E3DD830"/>
    <w:rsid w:val="4E4A199E"/>
    <w:rsid w:val="4E50497E"/>
    <w:rsid w:val="4E65B4CE"/>
    <w:rsid w:val="4E69A3EB"/>
    <w:rsid w:val="4E7681C7"/>
    <w:rsid w:val="4E78E81D"/>
    <w:rsid w:val="4E7AADA9"/>
    <w:rsid w:val="4E84D65D"/>
    <w:rsid w:val="4E8A7749"/>
    <w:rsid w:val="4E8ED3AC"/>
    <w:rsid w:val="4E913913"/>
    <w:rsid w:val="4E91B863"/>
    <w:rsid w:val="4E95E4DB"/>
    <w:rsid w:val="4E96284F"/>
    <w:rsid w:val="4E9E52E2"/>
    <w:rsid w:val="4EA3592E"/>
    <w:rsid w:val="4EA398E4"/>
    <w:rsid w:val="4EB104C6"/>
    <w:rsid w:val="4EBB1B6A"/>
    <w:rsid w:val="4EBB2481"/>
    <w:rsid w:val="4EBE0DAC"/>
    <w:rsid w:val="4ECC06F1"/>
    <w:rsid w:val="4ECE28AB"/>
    <w:rsid w:val="4ED5EEEC"/>
    <w:rsid w:val="4EF27A7B"/>
    <w:rsid w:val="4EF28DAF"/>
    <w:rsid w:val="4EF51CA9"/>
    <w:rsid w:val="4EF72665"/>
    <w:rsid w:val="4F00620B"/>
    <w:rsid w:val="4F085CB4"/>
    <w:rsid w:val="4F2324F9"/>
    <w:rsid w:val="4F2426E1"/>
    <w:rsid w:val="4F3643C6"/>
    <w:rsid w:val="4F3A86ED"/>
    <w:rsid w:val="4F3DF521"/>
    <w:rsid w:val="4F3E2BEA"/>
    <w:rsid w:val="4F4ED936"/>
    <w:rsid w:val="4F528FD8"/>
    <w:rsid w:val="4F647373"/>
    <w:rsid w:val="4F6AD78A"/>
    <w:rsid w:val="4F6D07FC"/>
    <w:rsid w:val="4F7591D7"/>
    <w:rsid w:val="4F78108A"/>
    <w:rsid w:val="4F85ABEC"/>
    <w:rsid w:val="4F8F912A"/>
    <w:rsid w:val="4F958AB4"/>
    <w:rsid w:val="4F9AD5AF"/>
    <w:rsid w:val="4FB6514C"/>
    <w:rsid w:val="4FCD87CD"/>
    <w:rsid w:val="4FCE3106"/>
    <w:rsid w:val="4FD1203D"/>
    <w:rsid w:val="4FD377EA"/>
    <w:rsid w:val="4FE6E2E5"/>
    <w:rsid w:val="4FED76A9"/>
    <w:rsid w:val="4FF3563A"/>
    <w:rsid w:val="4FFBFD44"/>
    <w:rsid w:val="501212B8"/>
    <w:rsid w:val="5026ABBF"/>
    <w:rsid w:val="502CF8B8"/>
    <w:rsid w:val="503755A1"/>
    <w:rsid w:val="5051E14C"/>
    <w:rsid w:val="505D7FFB"/>
    <w:rsid w:val="505F05D7"/>
    <w:rsid w:val="5062D09F"/>
    <w:rsid w:val="5063A9B3"/>
    <w:rsid w:val="50675C9C"/>
    <w:rsid w:val="50694E8A"/>
    <w:rsid w:val="506F5B1A"/>
    <w:rsid w:val="5074647F"/>
    <w:rsid w:val="507756EA"/>
    <w:rsid w:val="507C34A0"/>
    <w:rsid w:val="507D92DC"/>
    <w:rsid w:val="507FED81"/>
    <w:rsid w:val="50851523"/>
    <w:rsid w:val="508745F0"/>
    <w:rsid w:val="5093C302"/>
    <w:rsid w:val="5093D2FB"/>
    <w:rsid w:val="509F1C0A"/>
    <w:rsid w:val="50AAB777"/>
    <w:rsid w:val="50B3EC5E"/>
    <w:rsid w:val="50B97D8C"/>
    <w:rsid w:val="50CFB2B3"/>
    <w:rsid w:val="50D0E29B"/>
    <w:rsid w:val="50D74E37"/>
    <w:rsid w:val="50DB463D"/>
    <w:rsid w:val="50E2BE5D"/>
    <w:rsid w:val="50E78A23"/>
    <w:rsid w:val="50FA5996"/>
    <w:rsid w:val="50FDC43E"/>
    <w:rsid w:val="50FF1715"/>
    <w:rsid w:val="50FF9BAA"/>
    <w:rsid w:val="510F97A1"/>
    <w:rsid w:val="51173AC3"/>
    <w:rsid w:val="51219B24"/>
    <w:rsid w:val="51227F78"/>
    <w:rsid w:val="51541B13"/>
    <w:rsid w:val="5171A2FE"/>
    <w:rsid w:val="5198DF04"/>
    <w:rsid w:val="51A4F4B2"/>
    <w:rsid w:val="51BC312F"/>
    <w:rsid w:val="51C4D5A0"/>
    <w:rsid w:val="51D19618"/>
    <w:rsid w:val="51E240BE"/>
    <w:rsid w:val="51E30523"/>
    <w:rsid w:val="51E98085"/>
    <w:rsid w:val="520E8552"/>
    <w:rsid w:val="52167967"/>
    <w:rsid w:val="52244C61"/>
    <w:rsid w:val="52259112"/>
    <w:rsid w:val="5226AA5D"/>
    <w:rsid w:val="52327B40"/>
    <w:rsid w:val="5235B3D7"/>
    <w:rsid w:val="52449C34"/>
    <w:rsid w:val="52474215"/>
    <w:rsid w:val="524C27AB"/>
    <w:rsid w:val="5251ADDC"/>
    <w:rsid w:val="52532193"/>
    <w:rsid w:val="526667AC"/>
    <w:rsid w:val="526B903E"/>
    <w:rsid w:val="526F1444"/>
    <w:rsid w:val="52862F1E"/>
    <w:rsid w:val="52889EB5"/>
    <w:rsid w:val="528FB354"/>
    <w:rsid w:val="5297A9DD"/>
    <w:rsid w:val="52A3640B"/>
    <w:rsid w:val="52AD3CAA"/>
    <w:rsid w:val="52B03F7E"/>
    <w:rsid w:val="52C71341"/>
    <w:rsid w:val="52CF4815"/>
    <w:rsid w:val="52D5B549"/>
    <w:rsid w:val="52E4F4B0"/>
    <w:rsid w:val="52E6BCA5"/>
    <w:rsid w:val="52ED24D0"/>
    <w:rsid w:val="52F51BE2"/>
    <w:rsid w:val="52F6123E"/>
    <w:rsid w:val="52FA621C"/>
    <w:rsid w:val="5302474B"/>
    <w:rsid w:val="53113C44"/>
    <w:rsid w:val="5315C077"/>
    <w:rsid w:val="532F8628"/>
    <w:rsid w:val="5331CE3A"/>
    <w:rsid w:val="53348506"/>
    <w:rsid w:val="533BA718"/>
    <w:rsid w:val="534C1303"/>
    <w:rsid w:val="53595ABA"/>
    <w:rsid w:val="536C2B5F"/>
    <w:rsid w:val="537B565F"/>
    <w:rsid w:val="53859338"/>
    <w:rsid w:val="5396F379"/>
    <w:rsid w:val="53B3D8A8"/>
    <w:rsid w:val="53CD38F7"/>
    <w:rsid w:val="53E400A6"/>
    <w:rsid w:val="53E42004"/>
    <w:rsid w:val="5404F9A8"/>
    <w:rsid w:val="54186C15"/>
    <w:rsid w:val="542A8928"/>
    <w:rsid w:val="5440D1BE"/>
    <w:rsid w:val="54410CD0"/>
    <w:rsid w:val="54483328"/>
    <w:rsid w:val="5449A615"/>
    <w:rsid w:val="54540E19"/>
    <w:rsid w:val="545D754D"/>
    <w:rsid w:val="54603D7E"/>
    <w:rsid w:val="54816EE2"/>
    <w:rsid w:val="5486A288"/>
    <w:rsid w:val="54921B44"/>
    <w:rsid w:val="54C0C2A4"/>
    <w:rsid w:val="54CD9F63"/>
    <w:rsid w:val="54D01711"/>
    <w:rsid w:val="54D87CD7"/>
    <w:rsid w:val="54E0323B"/>
    <w:rsid w:val="54E7F5F8"/>
    <w:rsid w:val="54E9D870"/>
    <w:rsid w:val="54F20CD2"/>
    <w:rsid w:val="54F6C887"/>
    <w:rsid w:val="550C1C9B"/>
    <w:rsid w:val="550E62E3"/>
    <w:rsid w:val="55202770"/>
    <w:rsid w:val="552250C3"/>
    <w:rsid w:val="55321A47"/>
    <w:rsid w:val="553BF393"/>
    <w:rsid w:val="553D6B04"/>
    <w:rsid w:val="55580ACC"/>
    <w:rsid w:val="555C83AB"/>
    <w:rsid w:val="5563FFA5"/>
    <w:rsid w:val="5569B1E6"/>
    <w:rsid w:val="5582A398"/>
    <w:rsid w:val="55987999"/>
    <w:rsid w:val="55995C07"/>
    <w:rsid w:val="55A11234"/>
    <w:rsid w:val="55A68532"/>
    <w:rsid w:val="55B11DEA"/>
    <w:rsid w:val="55E0A959"/>
    <w:rsid w:val="55F12109"/>
    <w:rsid w:val="55F5BB66"/>
    <w:rsid w:val="55F92AC0"/>
    <w:rsid w:val="55FD3103"/>
    <w:rsid w:val="5604600C"/>
    <w:rsid w:val="560492DD"/>
    <w:rsid w:val="560F64F7"/>
    <w:rsid w:val="5614F07C"/>
    <w:rsid w:val="56171A80"/>
    <w:rsid w:val="561D94DD"/>
    <w:rsid w:val="56342EA3"/>
    <w:rsid w:val="564353AB"/>
    <w:rsid w:val="565E569A"/>
    <w:rsid w:val="565FCE40"/>
    <w:rsid w:val="566659A9"/>
    <w:rsid w:val="566CA08F"/>
    <w:rsid w:val="567B4FE3"/>
    <w:rsid w:val="5680C4D0"/>
    <w:rsid w:val="568721BE"/>
    <w:rsid w:val="56894A6C"/>
    <w:rsid w:val="568B4BFE"/>
    <w:rsid w:val="568D48D9"/>
    <w:rsid w:val="568F252E"/>
    <w:rsid w:val="568FF6F4"/>
    <w:rsid w:val="56988CC2"/>
    <w:rsid w:val="569A4A51"/>
    <w:rsid w:val="569F30EE"/>
    <w:rsid w:val="56A02DDD"/>
    <w:rsid w:val="56AAEFCB"/>
    <w:rsid w:val="56B1803B"/>
    <w:rsid w:val="56C1BA48"/>
    <w:rsid w:val="56C84B24"/>
    <w:rsid w:val="56D80894"/>
    <w:rsid w:val="56E0A2E8"/>
    <w:rsid w:val="56E4A030"/>
    <w:rsid w:val="56FFDB34"/>
    <w:rsid w:val="5702348E"/>
    <w:rsid w:val="5707CA3F"/>
    <w:rsid w:val="570A20EC"/>
    <w:rsid w:val="570CA1B0"/>
    <w:rsid w:val="57172999"/>
    <w:rsid w:val="5717551C"/>
    <w:rsid w:val="57256CE2"/>
    <w:rsid w:val="57279423"/>
    <w:rsid w:val="5728AAB7"/>
    <w:rsid w:val="572D8B0B"/>
    <w:rsid w:val="5737C338"/>
    <w:rsid w:val="5738CF07"/>
    <w:rsid w:val="57474E15"/>
    <w:rsid w:val="57514FD5"/>
    <w:rsid w:val="57517301"/>
    <w:rsid w:val="575657BB"/>
    <w:rsid w:val="577292D7"/>
    <w:rsid w:val="5785E605"/>
    <w:rsid w:val="578E863E"/>
    <w:rsid w:val="578F65A2"/>
    <w:rsid w:val="57924EC9"/>
    <w:rsid w:val="57BD8153"/>
    <w:rsid w:val="57D765A1"/>
    <w:rsid w:val="57D905D5"/>
    <w:rsid w:val="57DFD7D5"/>
    <w:rsid w:val="57E2262A"/>
    <w:rsid w:val="57E6900D"/>
    <w:rsid w:val="57F083CE"/>
    <w:rsid w:val="57F2420C"/>
    <w:rsid w:val="580CEBDD"/>
    <w:rsid w:val="580D7D5D"/>
    <w:rsid w:val="58147B8B"/>
    <w:rsid w:val="58196D3E"/>
    <w:rsid w:val="581E174C"/>
    <w:rsid w:val="582A2E49"/>
    <w:rsid w:val="582C473F"/>
    <w:rsid w:val="5834EB39"/>
    <w:rsid w:val="584681A1"/>
    <w:rsid w:val="585419C2"/>
    <w:rsid w:val="585B0EA7"/>
    <w:rsid w:val="5873C6BD"/>
    <w:rsid w:val="58923739"/>
    <w:rsid w:val="58971701"/>
    <w:rsid w:val="58A4F788"/>
    <w:rsid w:val="58B29340"/>
    <w:rsid w:val="58B2C794"/>
    <w:rsid w:val="58B43C80"/>
    <w:rsid w:val="58BC63EC"/>
    <w:rsid w:val="58C2296F"/>
    <w:rsid w:val="58E40F68"/>
    <w:rsid w:val="58E5490F"/>
    <w:rsid w:val="58E6B94B"/>
    <w:rsid w:val="58E7267F"/>
    <w:rsid w:val="58E99265"/>
    <w:rsid w:val="58EA53CE"/>
    <w:rsid w:val="58F8D283"/>
    <w:rsid w:val="590AA2BF"/>
    <w:rsid w:val="59127F04"/>
    <w:rsid w:val="59129AB8"/>
    <w:rsid w:val="59237438"/>
    <w:rsid w:val="592489D3"/>
    <w:rsid w:val="59287367"/>
    <w:rsid w:val="59291E6B"/>
    <w:rsid w:val="592CF01C"/>
    <w:rsid w:val="5946D504"/>
    <w:rsid w:val="594A83BD"/>
    <w:rsid w:val="594AE8FE"/>
    <w:rsid w:val="595779F8"/>
    <w:rsid w:val="595C4F6C"/>
    <w:rsid w:val="595DDA1E"/>
    <w:rsid w:val="595ED688"/>
    <w:rsid w:val="596AD9A5"/>
    <w:rsid w:val="59737AAB"/>
    <w:rsid w:val="597874AE"/>
    <w:rsid w:val="597B9A75"/>
    <w:rsid w:val="598406A5"/>
    <w:rsid w:val="5987384B"/>
    <w:rsid w:val="598B6806"/>
    <w:rsid w:val="598B92D5"/>
    <w:rsid w:val="599743B8"/>
    <w:rsid w:val="59A23FDC"/>
    <w:rsid w:val="59A402C8"/>
    <w:rsid w:val="59AAD4CF"/>
    <w:rsid w:val="59B72AD1"/>
    <w:rsid w:val="59C2C6A7"/>
    <w:rsid w:val="59C36C41"/>
    <w:rsid w:val="59D0330C"/>
    <w:rsid w:val="59D50104"/>
    <w:rsid w:val="59D953C9"/>
    <w:rsid w:val="59F31151"/>
    <w:rsid w:val="5A058501"/>
    <w:rsid w:val="5A35D1DC"/>
    <w:rsid w:val="5A37032F"/>
    <w:rsid w:val="5A45B9A0"/>
    <w:rsid w:val="5A465C67"/>
    <w:rsid w:val="5A4C4FFD"/>
    <w:rsid w:val="5A5DBE0A"/>
    <w:rsid w:val="5A6561A2"/>
    <w:rsid w:val="5A68445A"/>
    <w:rsid w:val="5A6C9154"/>
    <w:rsid w:val="5A72D58D"/>
    <w:rsid w:val="5A8C1118"/>
    <w:rsid w:val="5A9C30C6"/>
    <w:rsid w:val="5A9DD9FF"/>
    <w:rsid w:val="5AA64AB6"/>
    <w:rsid w:val="5AA6A2B2"/>
    <w:rsid w:val="5AA78F96"/>
    <w:rsid w:val="5AAA00C0"/>
    <w:rsid w:val="5AB5FAAD"/>
    <w:rsid w:val="5AC6A1D2"/>
    <w:rsid w:val="5AD8DCA8"/>
    <w:rsid w:val="5AEFE527"/>
    <w:rsid w:val="5AF54C39"/>
    <w:rsid w:val="5B02D097"/>
    <w:rsid w:val="5B171B8F"/>
    <w:rsid w:val="5B1E2269"/>
    <w:rsid w:val="5B202165"/>
    <w:rsid w:val="5B2E9C3A"/>
    <w:rsid w:val="5B3A362D"/>
    <w:rsid w:val="5B49CCBA"/>
    <w:rsid w:val="5B4C4189"/>
    <w:rsid w:val="5B4D133C"/>
    <w:rsid w:val="5B59E7CF"/>
    <w:rsid w:val="5B5D593F"/>
    <w:rsid w:val="5B6B8CD8"/>
    <w:rsid w:val="5B748245"/>
    <w:rsid w:val="5B8A150E"/>
    <w:rsid w:val="5B99E1E4"/>
    <w:rsid w:val="5BADC5AF"/>
    <w:rsid w:val="5BB1CDA8"/>
    <w:rsid w:val="5BBB0A24"/>
    <w:rsid w:val="5BCBF443"/>
    <w:rsid w:val="5BD07466"/>
    <w:rsid w:val="5BD5DAA8"/>
    <w:rsid w:val="5BE439F4"/>
    <w:rsid w:val="5C0C01B5"/>
    <w:rsid w:val="5C1D7D3F"/>
    <w:rsid w:val="5C31A2F1"/>
    <w:rsid w:val="5C55FA74"/>
    <w:rsid w:val="5C57A7A2"/>
    <w:rsid w:val="5C5FD449"/>
    <w:rsid w:val="5C608A11"/>
    <w:rsid w:val="5C69995E"/>
    <w:rsid w:val="5C7426B7"/>
    <w:rsid w:val="5C750065"/>
    <w:rsid w:val="5C7AF5C1"/>
    <w:rsid w:val="5C9FEF19"/>
    <w:rsid w:val="5CA133D3"/>
    <w:rsid w:val="5CA4AB28"/>
    <w:rsid w:val="5CAA90F7"/>
    <w:rsid w:val="5CB0E854"/>
    <w:rsid w:val="5CB343E4"/>
    <w:rsid w:val="5CB4648F"/>
    <w:rsid w:val="5CB84866"/>
    <w:rsid w:val="5CBAF5A7"/>
    <w:rsid w:val="5CBD6F4B"/>
    <w:rsid w:val="5CBF98DE"/>
    <w:rsid w:val="5CC271B7"/>
    <w:rsid w:val="5CD3424C"/>
    <w:rsid w:val="5CD4EC6A"/>
    <w:rsid w:val="5CE7F2B6"/>
    <w:rsid w:val="5CEAF8F7"/>
    <w:rsid w:val="5CEF9AE6"/>
    <w:rsid w:val="5CEF9F6C"/>
    <w:rsid w:val="5CF640A2"/>
    <w:rsid w:val="5CFDD395"/>
    <w:rsid w:val="5D163B0E"/>
    <w:rsid w:val="5D26B5FC"/>
    <w:rsid w:val="5D2FFC2A"/>
    <w:rsid w:val="5D324C56"/>
    <w:rsid w:val="5D43C618"/>
    <w:rsid w:val="5D47F311"/>
    <w:rsid w:val="5D5084C3"/>
    <w:rsid w:val="5D51B8D3"/>
    <w:rsid w:val="5D581D18"/>
    <w:rsid w:val="5D654D41"/>
    <w:rsid w:val="5D6C1EA9"/>
    <w:rsid w:val="5D72D7D3"/>
    <w:rsid w:val="5D742AB7"/>
    <w:rsid w:val="5D7FA402"/>
    <w:rsid w:val="5D887079"/>
    <w:rsid w:val="5D89B5A3"/>
    <w:rsid w:val="5D8AC98D"/>
    <w:rsid w:val="5D8BD72C"/>
    <w:rsid w:val="5D92E6DE"/>
    <w:rsid w:val="5D940D6B"/>
    <w:rsid w:val="5DC55C9E"/>
    <w:rsid w:val="5DD56912"/>
    <w:rsid w:val="5DD8E7F1"/>
    <w:rsid w:val="5DDC9E87"/>
    <w:rsid w:val="5DE062DF"/>
    <w:rsid w:val="5DE8D0B7"/>
    <w:rsid w:val="5DED6DF6"/>
    <w:rsid w:val="5DF0065C"/>
    <w:rsid w:val="5DF0E6B4"/>
    <w:rsid w:val="5E06B275"/>
    <w:rsid w:val="5E132801"/>
    <w:rsid w:val="5E17A815"/>
    <w:rsid w:val="5E24462C"/>
    <w:rsid w:val="5E3D06EB"/>
    <w:rsid w:val="5E4B9343"/>
    <w:rsid w:val="5E51AB56"/>
    <w:rsid w:val="5E5D620E"/>
    <w:rsid w:val="5E6D0571"/>
    <w:rsid w:val="5E78A130"/>
    <w:rsid w:val="5EA77D1E"/>
    <w:rsid w:val="5EAE92EF"/>
    <w:rsid w:val="5EB7E449"/>
    <w:rsid w:val="5ECDBDFC"/>
    <w:rsid w:val="5EED8706"/>
    <w:rsid w:val="5EEE4CBD"/>
    <w:rsid w:val="5EF78280"/>
    <w:rsid w:val="5EF82221"/>
    <w:rsid w:val="5F07EDCC"/>
    <w:rsid w:val="5F1E9ED4"/>
    <w:rsid w:val="5F24CC4F"/>
    <w:rsid w:val="5F25E23B"/>
    <w:rsid w:val="5F32CA92"/>
    <w:rsid w:val="5F393B6E"/>
    <w:rsid w:val="5F480EEA"/>
    <w:rsid w:val="5F4AD9FB"/>
    <w:rsid w:val="5F52FA18"/>
    <w:rsid w:val="5F5D73CC"/>
    <w:rsid w:val="5F6C53E8"/>
    <w:rsid w:val="5F83647F"/>
    <w:rsid w:val="5F843851"/>
    <w:rsid w:val="5F8B0F2C"/>
    <w:rsid w:val="5F8B12FD"/>
    <w:rsid w:val="5FAAA482"/>
    <w:rsid w:val="5FAB7523"/>
    <w:rsid w:val="5FACE758"/>
    <w:rsid w:val="5FAED3AE"/>
    <w:rsid w:val="5FB5C8D3"/>
    <w:rsid w:val="5FBE8B92"/>
    <w:rsid w:val="5FC356FD"/>
    <w:rsid w:val="5FD04181"/>
    <w:rsid w:val="5FD8D9ED"/>
    <w:rsid w:val="5FDFDDA0"/>
    <w:rsid w:val="5FE1965A"/>
    <w:rsid w:val="5FF0E5A6"/>
    <w:rsid w:val="6006525C"/>
    <w:rsid w:val="6016A3D3"/>
    <w:rsid w:val="601B4E4D"/>
    <w:rsid w:val="601F1218"/>
    <w:rsid w:val="602415C0"/>
    <w:rsid w:val="6033F071"/>
    <w:rsid w:val="603C51C0"/>
    <w:rsid w:val="60419902"/>
    <w:rsid w:val="6044AE59"/>
    <w:rsid w:val="604B611A"/>
    <w:rsid w:val="604E2CFA"/>
    <w:rsid w:val="60513583"/>
    <w:rsid w:val="60517EB6"/>
    <w:rsid w:val="60547111"/>
    <w:rsid w:val="6055DAF0"/>
    <w:rsid w:val="6064FB8A"/>
    <w:rsid w:val="6071C6A5"/>
    <w:rsid w:val="60742DB7"/>
    <w:rsid w:val="607EEC7C"/>
    <w:rsid w:val="60841048"/>
    <w:rsid w:val="608517B7"/>
    <w:rsid w:val="6091D70C"/>
    <w:rsid w:val="6092BEEB"/>
    <w:rsid w:val="60B02BB0"/>
    <w:rsid w:val="60B179A4"/>
    <w:rsid w:val="60B54DFD"/>
    <w:rsid w:val="60B574E7"/>
    <w:rsid w:val="60B9D501"/>
    <w:rsid w:val="60BB307D"/>
    <w:rsid w:val="60BD1A80"/>
    <w:rsid w:val="60D0CFB2"/>
    <w:rsid w:val="60D7796A"/>
    <w:rsid w:val="60DF7ECC"/>
    <w:rsid w:val="60E5DA2A"/>
    <w:rsid w:val="60F4F9EE"/>
    <w:rsid w:val="60FB4DB0"/>
    <w:rsid w:val="610861AB"/>
    <w:rsid w:val="610C3301"/>
    <w:rsid w:val="6117ADAF"/>
    <w:rsid w:val="611FEE0B"/>
    <w:rsid w:val="6128E56C"/>
    <w:rsid w:val="612C1F49"/>
    <w:rsid w:val="61363702"/>
    <w:rsid w:val="613AE34E"/>
    <w:rsid w:val="6140E90A"/>
    <w:rsid w:val="61418FC9"/>
    <w:rsid w:val="615FA2D4"/>
    <w:rsid w:val="6160C42A"/>
    <w:rsid w:val="61642254"/>
    <w:rsid w:val="616640E8"/>
    <w:rsid w:val="61679119"/>
    <w:rsid w:val="616AF79F"/>
    <w:rsid w:val="61714AC6"/>
    <w:rsid w:val="6175789E"/>
    <w:rsid w:val="617A554F"/>
    <w:rsid w:val="618460FB"/>
    <w:rsid w:val="6187B9A7"/>
    <w:rsid w:val="61990B7E"/>
    <w:rsid w:val="61993C02"/>
    <w:rsid w:val="619F040A"/>
    <w:rsid w:val="61AEE43A"/>
    <w:rsid w:val="61B1300C"/>
    <w:rsid w:val="61B1D734"/>
    <w:rsid w:val="61C16E50"/>
    <w:rsid w:val="61C8A1B1"/>
    <w:rsid w:val="61D5FF84"/>
    <w:rsid w:val="61DB6E86"/>
    <w:rsid w:val="61E0593C"/>
    <w:rsid w:val="61E1FC1F"/>
    <w:rsid w:val="621FA509"/>
    <w:rsid w:val="622860EB"/>
    <w:rsid w:val="622A4E91"/>
    <w:rsid w:val="6233C517"/>
    <w:rsid w:val="62509300"/>
    <w:rsid w:val="625EF29F"/>
    <w:rsid w:val="6260E41F"/>
    <w:rsid w:val="626D4BAB"/>
    <w:rsid w:val="62782F09"/>
    <w:rsid w:val="628531FE"/>
    <w:rsid w:val="628B49D0"/>
    <w:rsid w:val="628D73AA"/>
    <w:rsid w:val="628D862F"/>
    <w:rsid w:val="629724C4"/>
    <w:rsid w:val="629F2D85"/>
    <w:rsid w:val="62A52A6F"/>
    <w:rsid w:val="62B67537"/>
    <w:rsid w:val="62C74607"/>
    <w:rsid w:val="62C76017"/>
    <w:rsid w:val="62CE5C7E"/>
    <w:rsid w:val="62D08F35"/>
    <w:rsid w:val="62D5828E"/>
    <w:rsid w:val="62DFD2AE"/>
    <w:rsid w:val="62E59464"/>
    <w:rsid w:val="62F81E21"/>
    <w:rsid w:val="63009E40"/>
    <w:rsid w:val="631D72AF"/>
    <w:rsid w:val="63305CAC"/>
    <w:rsid w:val="6330B0B9"/>
    <w:rsid w:val="63407322"/>
    <w:rsid w:val="63483A8A"/>
    <w:rsid w:val="6349B61E"/>
    <w:rsid w:val="6350AC4A"/>
    <w:rsid w:val="6352956B"/>
    <w:rsid w:val="635476AE"/>
    <w:rsid w:val="6355859A"/>
    <w:rsid w:val="635966E2"/>
    <w:rsid w:val="635AB6F9"/>
    <w:rsid w:val="635E43AD"/>
    <w:rsid w:val="6360226F"/>
    <w:rsid w:val="6369BAA5"/>
    <w:rsid w:val="6373E190"/>
    <w:rsid w:val="63813D8F"/>
    <w:rsid w:val="6385E45A"/>
    <w:rsid w:val="6397E330"/>
    <w:rsid w:val="63ADA4E4"/>
    <w:rsid w:val="63AF2E79"/>
    <w:rsid w:val="63B6B111"/>
    <w:rsid w:val="63D712E8"/>
    <w:rsid w:val="63E87899"/>
    <w:rsid w:val="63ED8F3B"/>
    <w:rsid w:val="63F2782E"/>
    <w:rsid w:val="6413265C"/>
    <w:rsid w:val="64280E3A"/>
    <w:rsid w:val="642A0179"/>
    <w:rsid w:val="6431112C"/>
    <w:rsid w:val="64396CE5"/>
    <w:rsid w:val="64452CD4"/>
    <w:rsid w:val="64484D61"/>
    <w:rsid w:val="6451B452"/>
    <w:rsid w:val="64520BCF"/>
    <w:rsid w:val="64572D2E"/>
    <w:rsid w:val="645F8D85"/>
    <w:rsid w:val="645FF8E3"/>
    <w:rsid w:val="646041E6"/>
    <w:rsid w:val="64649388"/>
    <w:rsid w:val="647827F3"/>
    <w:rsid w:val="647CD3AB"/>
    <w:rsid w:val="648AFCBA"/>
    <w:rsid w:val="6490A7F3"/>
    <w:rsid w:val="64915C7D"/>
    <w:rsid w:val="64A2634A"/>
    <w:rsid w:val="64A7BE1D"/>
    <w:rsid w:val="64B12828"/>
    <w:rsid w:val="64D70E2F"/>
    <w:rsid w:val="64E1AA81"/>
    <w:rsid w:val="64E6AF08"/>
    <w:rsid w:val="64E9C52F"/>
    <w:rsid w:val="64FCCD37"/>
    <w:rsid w:val="652495D4"/>
    <w:rsid w:val="653322EC"/>
    <w:rsid w:val="6534C729"/>
    <w:rsid w:val="653DCD9A"/>
    <w:rsid w:val="6549EE89"/>
    <w:rsid w:val="655A8C3C"/>
    <w:rsid w:val="65676455"/>
    <w:rsid w:val="656C7D07"/>
    <w:rsid w:val="6570C0E3"/>
    <w:rsid w:val="657B66F5"/>
    <w:rsid w:val="658D8297"/>
    <w:rsid w:val="65932D87"/>
    <w:rsid w:val="65A1D8AB"/>
    <w:rsid w:val="65A3D7F4"/>
    <w:rsid w:val="65A71C5F"/>
    <w:rsid w:val="65A7E248"/>
    <w:rsid w:val="65B04CBB"/>
    <w:rsid w:val="65B29E10"/>
    <w:rsid w:val="65B707F8"/>
    <w:rsid w:val="65BDBBF6"/>
    <w:rsid w:val="65C6CA10"/>
    <w:rsid w:val="65CD5773"/>
    <w:rsid w:val="65E06D3E"/>
    <w:rsid w:val="65E88BFD"/>
    <w:rsid w:val="65EB1387"/>
    <w:rsid w:val="65EEBD30"/>
    <w:rsid w:val="65F08F49"/>
    <w:rsid w:val="65F1122D"/>
    <w:rsid w:val="6605EA1C"/>
    <w:rsid w:val="660616F7"/>
    <w:rsid w:val="66075149"/>
    <w:rsid w:val="661BE8F0"/>
    <w:rsid w:val="66244B55"/>
    <w:rsid w:val="6631B386"/>
    <w:rsid w:val="6637891F"/>
    <w:rsid w:val="66437EA4"/>
    <w:rsid w:val="664F8AF7"/>
    <w:rsid w:val="6659C675"/>
    <w:rsid w:val="665AF8FD"/>
    <w:rsid w:val="665C8B51"/>
    <w:rsid w:val="665C9865"/>
    <w:rsid w:val="66671FD5"/>
    <w:rsid w:val="667F2AD9"/>
    <w:rsid w:val="6682ECD5"/>
    <w:rsid w:val="6686E686"/>
    <w:rsid w:val="6687805C"/>
    <w:rsid w:val="66955D14"/>
    <w:rsid w:val="66969916"/>
    <w:rsid w:val="66A47BC9"/>
    <w:rsid w:val="66A6024D"/>
    <w:rsid w:val="66A9164E"/>
    <w:rsid w:val="66AE9457"/>
    <w:rsid w:val="66B51F72"/>
    <w:rsid w:val="66C3E0A7"/>
    <w:rsid w:val="66EEA88F"/>
    <w:rsid w:val="67198DA5"/>
    <w:rsid w:val="672A5833"/>
    <w:rsid w:val="672E82CF"/>
    <w:rsid w:val="672F55A6"/>
    <w:rsid w:val="673196C7"/>
    <w:rsid w:val="67388991"/>
    <w:rsid w:val="673A14AA"/>
    <w:rsid w:val="673CEA19"/>
    <w:rsid w:val="674F4E86"/>
    <w:rsid w:val="67661051"/>
    <w:rsid w:val="676C7B02"/>
    <w:rsid w:val="676CBF99"/>
    <w:rsid w:val="678A2A89"/>
    <w:rsid w:val="678D9A82"/>
    <w:rsid w:val="6799D078"/>
    <w:rsid w:val="679B4205"/>
    <w:rsid w:val="67A65B22"/>
    <w:rsid w:val="67AC7E66"/>
    <w:rsid w:val="67BAB735"/>
    <w:rsid w:val="67BC7EB4"/>
    <w:rsid w:val="67CC877F"/>
    <w:rsid w:val="67CCE9C2"/>
    <w:rsid w:val="67E0BBCB"/>
    <w:rsid w:val="67E8FDEC"/>
    <w:rsid w:val="67ECA83F"/>
    <w:rsid w:val="67F046BB"/>
    <w:rsid w:val="67F839E0"/>
    <w:rsid w:val="6817FADF"/>
    <w:rsid w:val="682A7A48"/>
    <w:rsid w:val="6835537F"/>
    <w:rsid w:val="68443E85"/>
    <w:rsid w:val="684BAFC5"/>
    <w:rsid w:val="685FD1B1"/>
    <w:rsid w:val="6870A941"/>
    <w:rsid w:val="68785C85"/>
    <w:rsid w:val="687ACDF4"/>
    <w:rsid w:val="68839B28"/>
    <w:rsid w:val="6887F3F7"/>
    <w:rsid w:val="6889D770"/>
    <w:rsid w:val="688AE4B1"/>
    <w:rsid w:val="688D976F"/>
    <w:rsid w:val="68A3C16B"/>
    <w:rsid w:val="68B4B6D3"/>
    <w:rsid w:val="68BFB4FC"/>
    <w:rsid w:val="68C95F5C"/>
    <w:rsid w:val="68CD8E66"/>
    <w:rsid w:val="68D5A60C"/>
    <w:rsid w:val="68DFFE3E"/>
    <w:rsid w:val="68EF72C0"/>
    <w:rsid w:val="68F2D942"/>
    <w:rsid w:val="68FF1C02"/>
    <w:rsid w:val="690474A0"/>
    <w:rsid w:val="6915A7F0"/>
    <w:rsid w:val="691CFD75"/>
    <w:rsid w:val="691DB977"/>
    <w:rsid w:val="692A851C"/>
    <w:rsid w:val="69362D02"/>
    <w:rsid w:val="69365603"/>
    <w:rsid w:val="69408FA8"/>
    <w:rsid w:val="6947FF50"/>
    <w:rsid w:val="6950DDBE"/>
    <w:rsid w:val="695E6B7D"/>
    <w:rsid w:val="6963BBDC"/>
    <w:rsid w:val="696979C5"/>
    <w:rsid w:val="69732579"/>
    <w:rsid w:val="6973C6B7"/>
    <w:rsid w:val="698285D1"/>
    <w:rsid w:val="6984648A"/>
    <w:rsid w:val="69858A35"/>
    <w:rsid w:val="698F0504"/>
    <w:rsid w:val="6990A2F5"/>
    <w:rsid w:val="6996130C"/>
    <w:rsid w:val="69A34805"/>
    <w:rsid w:val="69A6BC12"/>
    <w:rsid w:val="69AE7BB9"/>
    <w:rsid w:val="69B14868"/>
    <w:rsid w:val="69D4D2D6"/>
    <w:rsid w:val="69D51210"/>
    <w:rsid w:val="69D80F07"/>
    <w:rsid w:val="69DC2313"/>
    <w:rsid w:val="69DF8D75"/>
    <w:rsid w:val="69EB8BA1"/>
    <w:rsid w:val="69EBA5E9"/>
    <w:rsid w:val="69F04DB3"/>
    <w:rsid w:val="69F8941A"/>
    <w:rsid w:val="69FD063E"/>
    <w:rsid w:val="6A02549C"/>
    <w:rsid w:val="6A117FEC"/>
    <w:rsid w:val="6A12B3B8"/>
    <w:rsid w:val="6A18CF33"/>
    <w:rsid w:val="6A29FB44"/>
    <w:rsid w:val="6A2B1CC9"/>
    <w:rsid w:val="6A2DC20E"/>
    <w:rsid w:val="6A3BEB07"/>
    <w:rsid w:val="6A46546C"/>
    <w:rsid w:val="6A5355E3"/>
    <w:rsid w:val="6A53B2BE"/>
    <w:rsid w:val="6A60A069"/>
    <w:rsid w:val="6A6A2FD8"/>
    <w:rsid w:val="6A7B0FF2"/>
    <w:rsid w:val="6A7BB0CE"/>
    <w:rsid w:val="6A7EA6AC"/>
    <w:rsid w:val="6A7EE0EB"/>
    <w:rsid w:val="6A881FA3"/>
    <w:rsid w:val="6A8B2E14"/>
    <w:rsid w:val="6A9DD1C8"/>
    <w:rsid w:val="6AA3168A"/>
    <w:rsid w:val="6AA7FF07"/>
    <w:rsid w:val="6ABC4667"/>
    <w:rsid w:val="6ABDF7CA"/>
    <w:rsid w:val="6ACDAA9D"/>
    <w:rsid w:val="6AD05EF5"/>
    <w:rsid w:val="6AD14F0C"/>
    <w:rsid w:val="6AD17B09"/>
    <w:rsid w:val="6AD5E65B"/>
    <w:rsid w:val="6AD86319"/>
    <w:rsid w:val="6AD9AC6F"/>
    <w:rsid w:val="6AEA5DD4"/>
    <w:rsid w:val="6AEFC39B"/>
    <w:rsid w:val="6AF171BD"/>
    <w:rsid w:val="6AFE2DA6"/>
    <w:rsid w:val="6B06390C"/>
    <w:rsid w:val="6B1029EE"/>
    <w:rsid w:val="6B11C3EF"/>
    <w:rsid w:val="6B13CF81"/>
    <w:rsid w:val="6B1CA25C"/>
    <w:rsid w:val="6B1FB0CB"/>
    <w:rsid w:val="6B296800"/>
    <w:rsid w:val="6B5A421D"/>
    <w:rsid w:val="6B6799DE"/>
    <w:rsid w:val="6B69BD70"/>
    <w:rsid w:val="6B6D3ED2"/>
    <w:rsid w:val="6B73EDA3"/>
    <w:rsid w:val="6B75FD21"/>
    <w:rsid w:val="6B7B40DA"/>
    <w:rsid w:val="6B825E52"/>
    <w:rsid w:val="6B8BB6A0"/>
    <w:rsid w:val="6B8D4A5E"/>
    <w:rsid w:val="6B93F007"/>
    <w:rsid w:val="6B9DC556"/>
    <w:rsid w:val="6BAC683D"/>
    <w:rsid w:val="6BB22ACA"/>
    <w:rsid w:val="6BC23B67"/>
    <w:rsid w:val="6BC33199"/>
    <w:rsid w:val="6BC801C1"/>
    <w:rsid w:val="6BCBEA62"/>
    <w:rsid w:val="6BDD1EE7"/>
    <w:rsid w:val="6BF5B58D"/>
    <w:rsid w:val="6C04FF54"/>
    <w:rsid w:val="6C1486DD"/>
    <w:rsid w:val="6C24663C"/>
    <w:rsid w:val="6C2D707A"/>
    <w:rsid w:val="6C39DFD5"/>
    <w:rsid w:val="6C3A679D"/>
    <w:rsid w:val="6C43110B"/>
    <w:rsid w:val="6C48CEDB"/>
    <w:rsid w:val="6C5677F8"/>
    <w:rsid w:val="6C752153"/>
    <w:rsid w:val="6C75B214"/>
    <w:rsid w:val="6C7ABDCC"/>
    <w:rsid w:val="6C842065"/>
    <w:rsid w:val="6C8718BB"/>
    <w:rsid w:val="6C8AA995"/>
    <w:rsid w:val="6C97F305"/>
    <w:rsid w:val="6C995037"/>
    <w:rsid w:val="6C9F1576"/>
    <w:rsid w:val="6CA01DDE"/>
    <w:rsid w:val="6CA3C310"/>
    <w:rsid w:val="6CA6172D"/>
    <w:rsid w:val="6CADD3CB"/>
    <w:rsid w:val="6CBBF157"/>
    <w:rsid w:val="6CC1C7F0"/>
    <w:rsid w:val="6CC71C1F"/>
    <w:rsid w:val="6CCCBB19"/>
    <w:rsid w:val="6CD5946F"/>
    <w:rsid w:val="6CDF6D45"/>
    <w:rsid w:val="6CE52262"/>
    <w:rsid w:val="6CE69A06"/>
    <w:rsid w:val="6CF5F3F7"/>
    <w:rsid w:val="6D0A783C"/>
    <w:rsid w:val="6D32392E"/>
    <w:rsid w:val="6D44EE92"/>
    <w:rsid w:val="6D518F24"/>
    <w:rsid w:val="6D51BE70"/>
    <w:rsid w:val="6D69A3CF"/>
    <w:rsid w:val="6D6AA5E4"/>
    <w:rsid w:val="6D721EE5"/>
    <w:rsid w:val="6D7CCA9C"/>
    <w:rsid w:val="6D8933C1"/>
    <w:rsid w:val="6D8ACE00"/>
    <w:rsid w:val="6D8D8E29"/>
    <w:rsid w:val="6D927478"/>
    <w:rsid w:val="6D97989C"/>
    <w:rsid w:val="6D9ACA20"/>
    <w:rsid w:val="6D9B22E3"/>
    <w:rsid w:val="6DADDF78"/>
    <w:rsid w:val="6DB95C90"/>
    <w:rsid w:val="6DBF687F"/>
    <w:rsid w:val="6DC6286E"/>
    <w:rsid w:val="6DCAF4BB"/>
    <w:rsid w:val="6DD1D6DB"/>
    <w:rsid w:val="6DE09D0D"/>
    <w:rsid w:val="6E069A73"/>
    <w:rsid w:val="6E06A6D3"/>
    <w:rsid w:val="6E09A2B6"/>
    <w:rsid w:val="6E0B6D08"/>
    <w:rsid w:val="6E1397F8"/>
    <w:rsid w:val="6E24D8EF"/>
    <w:rsid w:val="6E28BAE7"/>
    <w:rsid w:val="6E2F0EDC"/>
    <w:rsid w:val="6E332034"/>
    <w:rsid w:val="6E4A30C0"/>
    <w:rsid w:val="6E55654B"/>
    <w:rsid w:val="6E566732"/>
    <w:rsid w:val="6E5A4A9A"/>
    <w:rsid w:val="6E5C9766"/>
    <w:rsid w:val="6E6250EB"/>
    <w:rsid w:val="6E677B64"/>
    <w:rsid w:val="6E6E0485"/>
    <w:rsid w:val="6E6E9DA6"/>
    <w:rsid w:val="6E737E89"/>
    <w:rsid w:val="6E74DA69"/>
    <w:rsid w:val="6E7AD40D"/>
    <w:rsid w:val="6E7F5F2C"/>
    <w:rsid w:val="6E863E98"/>
    <w:rsid w:val="6E8934E4"/>
    <w:rsid w:val="6E897FE0"/>
    <w:rsid w:val="6E898538"/>
    <w:rsid w:val="6E9A94F7"/>
    <w:rsid w:val="6EA2E465"/>
    <w:rsid w:val="6EA95306"/>
    <w:rsid w:val="6EAAB57A"/>
    <w:rsid w:val="6EAF09FD"/>
    <w:rsid w:val="6EB43D95"/>
    <w:rsid w:val="6EB50C66"/>
    <w:rsid w:val="6ED824C5"/>
    <w:rsid w:val="6EE8EB02"/>
    <w:rsid w:val="6EF88058"/>
    <w:rsid w:val="6EFF5912"/>
    <w:rsid w:val="6F0A8EA8"/>
    <w:rsid w:val="6F1F9E56"/>
    <w:rsid w:val="6F2AE36C"/>
    <w:rsid w:val="6F2B0161"/>
    <w:rsid w:val="6F37BEDC"/>
    <w:rsid w:val="6F4734B3"/>
    <w:rsid w:val="6F48D894"/>
    <w:rsid w:val="6F49EB14"/>
    <w:rsid w:val="6F4B68B5"/>
    <w:rsid w:val="6F532D07"/>
    <w:rsid w:val="6F537E2E"/>
    <w:rsid w:val="6F59860E"/>
    <w:rsid w:val="6F5C3783"/>
    <w:rsid w:val="6F5C49B1"/>
    <w:rsid w:val="6F748CF4"/>
    <w:rsid w:val="6F751D7E"/>
    <w:rsid w:val="6F79E893"/>
    <w:rsid w:val="6F7C8C59"/>
    <w:rsid w:val="6F819C71"/>
    <w:rsid w:val="6FA2E348"/>
    <w:rsid w:val="6FA3050D"/>
    <w:rsid w:val="6FA5D87F"/>
    <w:rsid w:val="6FB47411"/>
    <w:rsid w:val="6FB5243D"/>
    <w:rsid w:val="6FBA7C12"/>
    <w:rsid w:val="6FBC1DA4"/>
    <w:rsid w:val="6FC901CD"/>
    <w:rsid w:val="6FCBE80D"/>
    <w:rsid w:val="6FD3BD92"/>
    <w:rsid w:val="6FDD8319"/>
    <w:rsid w:val="6FDF4E80"/>
    <w:rsid w:val="6FE20B0D"/>
    <w:rsid w:val="7003902F"/>
    <w:rsid w:val="700B8D59"/>
    <w:rsid w:val="70248705"/>
    <w:rsid w:val="70288B75"/>
    <w:rsid w:val="7030CE87"/>
    <w:rsid w:val="7035F310"/>
    <w:rsid w:val="704B04C6"/>
    <w:rsid w:val="70516818"/>
    <w:rsid w:val="70622F6E"/>
    <w:rsid w:val="708021BE"/>
    <w:rsid w:val="7086391A"/>
    <w:rsid w:val="70881F74"/>
    <w:rsid w:val="70883722"/>
    <w:rsid w:val="70920601"/>
    <w:rsid w:val="7098ED00"/>
    <w:rsid w:val="70A083D3"/>
    <w:rsid w:val="70B0713B"/>
    <w:rsid w:val="70B7D72A"/>
    <w:rsid w:val="70C06FDC"/>
    <w:rsid w:val="70C0CDC5"/>
    <w:rsid w:val="70C3E9A3"/>
    <w:rsid w:val="70D60B69"/>
    <w:rsid w:val="70DE30CB"/>
    <w:rsid w:val="70E47B7F"/>
    <w:rsid w:val="70E868BA"/>
    <w:rsid w:val="70EC896F"/>
    <w:rsid w:val="70F26CE3"/>
    <w:rsid w:val="70F3BD36"/>
    <w:rsid w:val="70F79C75"/>
    <w:rsid w:val="70FDBFAC"/>
    <w:rsid w:val="70FE95BA"/>
    <w:rsid w:val="710A672B"/>
    <w:rsid w:val="711F3CDF"/>
    <w:rsid w:val="7121D57E"/>
    <w:rsid w:val="71270B88"/>
    <w:rsid w:val="71289C22"/>
    <w:rsid w:val="713857FB"/>
    <w:rsid w:val="7138C4CB"/>
    <w:rsid w:val="713B3B5E"/>
    <w:rsid w:val="713D6B15"/>
    <w:rsid w:val="71451384"/>
    <w:rsid w:val="714C9149"/>
    <w:rsid w:val="714E9334"/>
    <w:rsid w:val="71533B89"/>
    <w:rsid w:val="7159BBBB"/>
    <w:rsid w:val="715D4640"/>
    <w:rsid w:val="716BC74B"/>
    <w:rsid w:val="717787E2"/>
    <w:rsid w:val="7188146A"/>
    <w:rsid w:val="718A9B79"/>
    <w:rsid w:val="718DC992"/>
    <w:rsid w:val="71A5C3D9"/>
    <w:rsid w:val="71B0DB54"/>
    <w:rsid w:val="71B2484D"/>
    <w:rsid w:val="71BAA6BB"/>
    <w:rsid w:val="71C10360"/>
    <w:rsid w:val="71C9DA24"/>
    <w:rsid w:val="71CCC2B9"/>
    <w:rsid w:val="71EBAA34"/>
    <w:rsid w:val="71F1E3F4"/>
    <w:rsid w:val="71F713DF"/>
    <w:rsid w:val="7200FB91"/>
    <w:rsid w:val="72014713"/>
    <w:rsid w:val="7201C0EF"/>
    <w:rsid w:val="72065A95"/>
    <w:rsid w:val="72075652"/>
    <w:rsid w:val="7214D731"/>
    <w:rsid w:val="721C13A7"/>
    <w:rsid w:val="7222D538"/>
    <w:rsid w:val="722A5525"/>
    <w:rsid w:val="722BA1AE"/>
    <w:rsid w:val="72385172"/>
    <w:rsid w:val="723B2D94"/>
    <w:rsid w:val="7253744D"/>
    <w:rsid w:val="7253E8A4"/>
    <w:rsid w:val="7258B836"/>
    <w:rsid w:val="7264ADD2"/>
    <w:rsid w:val="727DBE16"/>
    <w:rsid w:val="72801C68"/>
    <w:rsid w:val="72806E05"/>
    <w:rsid w:val="7292E360"/>
    <w:rsid w:val="72977059"/>
    <w:rsid w:val="72A04767"/>
    <w:rsid w:val="72AD7241"/>
    <w:rsid w:val="72B6ECA5"/>
    <w:rsid w:val="72C7DABF"/>
    <w:rsid w:val="72CD5B6D"/>
    <w:rsid w:val="73107A42"/>
    <w:rsid w:val="7311D6D2"/>
    <w:rsid w:val="7313E342"/>
    <w:rsid w:val="731FB3A6"/>
    <w:rsid w:val="73228A7D"/>
    <w:rsid w:val="7323642C"/>
    <w:rsid w:val="7330D3F2"/>
    <w:rsid w:val="733ED050"/>
    <w:rsid w:val="7390A6D6"/>
    <w:rsid w:val="73926D8B"/>
    <w:rsid w:val="73B4EBEC"/>
    <w:rsid w:val="73C5969C"/>
    <w:rsid w:val="73CAF893"/>
    <w:rsid w:val="73D52415"/>
    <w:rsid w:val="73F1A516"/>
    <w:rsid w:val="7401FE90"/>
    <w:rsid w:val="74093C67"/>
    <w:rsid w:val="7418F6D2"/>
    <w:rsid w:val="742C48E2"/>
    <w:rsid w:val="743CC07F"/>
    <w:rsid w:val="743D26E8"/>
    <w:rsid w:val="743E5171"/>
    <w:rsid w:val="7455EF28"/>
    <w:rsid w:val="745AAFE2"/>
    <w:rsid w:val="7463E6D8"/>
    <w:rsid w:val="746E51F8"/>
    <w:rsid w:val="747E14FC"/>
    <w:rsid w:val="7487A448"/>
    <w:rsid w:val="7496E42C"/>
    <w:rsid w:val="74A566A4"/>
    <w:rsid w:val="74DBB316"/>
    <w:rsid w:val="74E3080E"/>
    <w:rsid w:val="74E9141D"/>
    <w:rsid w:val="74ECF6EE"/>
    <w:rsid w:val="74FA9EE0"/>
    <w:rsid w:val="7500B43F"/>
    <w:rsid w:val="750909C7"/>
    <w:rsid w:val="750D3656"/>
    <w:rsid w:val="7512991D"/>
    <w:rsid w:val="753D8263"/>
    <w:rsid w:val="75403FB1"/>
    <w:rsid w:val="7545A34E"/>
    <w:rsid w:val="75636997"/>
    <w:rsid w:val="75640C47"/>
    <w:rsid w:val="757B6E3C"/>
    <w:rsid w:val="757D0014"/>
    <w:rsid w:val="7582E0F0"/>
    <w:rsid w:val="758A1B78"/>
    <w:rsid w:val="758E1A53"/>
    <w:rsid w:val="758FD468"/>
    <w:rsid w:val="75939A7A"/>
    <w:rsid w:val="7596F6BE"/>
    <w:rsid w:val="75A97344"/>
    <w:rsid w:val="75AB6D15"/>
    <w:rsid w:val="75AECFFF"/>
    <w:rsid w:val="75B4EE2C"/>
    <w:rsid w:val="75BA779C"/>
    <w:rsid w:val="75BA7DEA"/>
    <w:rsid w:val="75BF3815"/>
    <w:rsid w:val="75C27B95"/>
    <w:rsid w:val="75C99A9D"/>
    <w:rsid w:val="75E4A431"/>
    <w:rsid w:val="75ED23BA"/>
    <w:rsid w:val="75EED5C4"/>
    <w:rsid w:val="75FF7BDD"/>
    <w:rsid w:val="762350EE"/>
    <w:rsid w:val="7627A2DB"/>
    <w:rsid w:val="762B9216"/>
    <w:rsid w:val="762C86FA"/>
    <w:rsid w:val="762CC7F9"/>
    <w:rsid w:val="762E3FC7"/>
    <w:rsid w:val="763E1C90"/>
    <w:rsid w:val="763F4E87"/>
    <w:rsid w:val="7656EAD1"/>
    <w:rsid w:val="765D40BE"/>
    <w:rsid w:val="766D4B13"/>
    <w:rsid w:val="766D976B"/>
    <w:rsid w:val="7679D650"/>
    <w:rsid w:val="7688FEF1"/>
    <w:rsid w:val="768A91B6"/>
    <w:rsid w:val="769E51C9"/>
    <w:rsid w:val="76A216A7"/>
    <w:rsid w:val="76BC4D0B"/>
    <w:rsid w:val="76BC9728"/>
    <w:rsid w:val="76CEB136"/>
    <w:rsid w:val="76D374C6"/>
    <w:rsid w:val="76DCE3F1"/>
    <w:rsid w:val="76E43835"/>
    <w:rsid w:val="76F04903"/>
    <w:rsid w:val="76F26735"/>
    <w:rsid w:val="770062B1"/>
    <w:rsid w:val="77011553"/>
    <w:rsid w:val="772701F1"/>
    <w:rsid w:val="772C1737"/>
    <w:rsid w:val="773BC7CF"/>
    <w:rsid w:val="77507442"/>
    <w:rsid w:val="77609E6B"/>
    <w:rsid w:val="7761909F"/>
    <w:rsid w:val="776294DD"/>
    <w:rsid w:val="77853D9B"/>
    <w:rsid w:val="77857ADC"/>
    <w:rsid w:val="778DAFE2"/>
    <w:rsid w:val="77972D51"/>
    <w:rsid w:val="779F6309"/>
    <w:rsid w:val="77A2F106"/>
    <w:rsid w:val="77A38B7B"/>
    <w:rsid w:val="77A3A946"/>
    <w:rsid w:val="77AC1ADE"/>
    <w:rsid w:val="77AC22A2"/>
    <w:rsid w:val="77B6DAD7"/>
    <w:rsid w:val="77B9C9E3"/>
    <w:rsid w:val="77C96EF2"/>
    <w:rsid w:val="77D036EA"/>
    <w:rsid w:val="77D52ADC"/>
    <w:rsid w:val="77D775EB"/>
    <w:rsid w:val="77D8609B"/>
    <w:rsid w:val="77DA60EA"/>
    <w:rsid w:val="77E5DA01"/>
    <w:rsid w:val="77FB48C8"/>
    <w:rsid w:val="77FBB67A"/>
    <w:rsid w:val="77FC4C86"/>
    <w:rsid w:val="77FF91AD"/>
    <w:rsid w:val="780653CC"/>
    <w:rsid w:val="780B9749"/>
    <w:rsid w:val="780ECE55"/>
    <w:rsid w:val="78162D09"/>
    <w:rsid w:val="7825B358"/>
    <w:rsid w:val="7828EEC1"/>
    <w:rsid w:val="782E6F00"/>
    <w:rsid w:val="783F74BF"/>
    <w:rsid w:val="78532484"/>
    <w:rsid w:val="7853C6BE"/>
    <w:rsid w:val="7861CCE9"/>
    <w:rsid w:val="786ED04D"/>
    <w:rsid w:val="788B992B"/>
    <w:rsid w:val="788D025A"/>
    <w:rsid w:val="78988027"/>
    <w:rsid w:val="789FB427"/>
    <w:rsid w:val="78B9CD38"/>
    <w:rsid w:val="78C616FB"/>
    <w:rsid w:val="78C8F6D5"/>
    <w:rsid w:val="78D14E50"/>
    <w:rsid w:val="78D29AE8"/>
    <w:rsid w:val="790C702E"/>
    <w:rsid w:val="79109534"/>
    <w:rsid w:val="79119AC5"/>
    <w:rsid w:val="7924EF35"/>
    <w:rsid w:val="792563F6"/>
    <w:rsid w:val="7926469C"/>
    <w:rsid w:val="792C476F"/>
    <w:rsid w:val="792C97EC"/>
    <w:rsid w:val="792E147B"/>
    <w:rsid w:val="792F6289"/>
    <w:rsid w:val="7935E05C"/>
    <w:rsid w:val="7947E798"/>
    <w:rsid w:val="794E6FF9"/>
    <w:rsid w:val="7953243D"/>
    <w:rsid w:val="795FAE1B"/>
    <w:rsid w:val="7960348C"/>
    <w:rsid w:val="797A8CF0"/>
    <w:rsid w:val="797B0F60"/>
    <w:rsid w:val="797BC747"/>
    <w:rsid w:val="798306C7"/>
    <w:rsid w:val="798B568E"/>
    <w:rsid w:val="798B6063"/>
    <w:rsid w:val="79930580"/>
    <w:rsid w:val="799A1D4F"/>
    <w:rsid w:val="79A5610D"/>
    <w:rsid w:val="79A6C2B0"/>
    <w:rsid w:val="79B25858"/>
    <w:rsid w:val="79C250FA"/>
    <w:rsid w:val="79C57A30"/>
    <w:rsid w:val="79CD0377"/>
    <w:rsid w:val="79D23BF2"/>
    <w:rsid w:val="79D28FE5"/>
    <w:rsid w:val="79D81AE0"/>
    <w:rsid w:val="79E5D6AE"/>
    <w:rsid w:val="79EE2BE9"/>
    <w:rsid w:val="79FB3C1B"/>
    <w:rsid w:val="7A117F75"/>
    <w:rsid w:val="7A13E1E8"/>
    <w:rsid w:val="7A1BD8F7"/>
    <w:rsid w:val="7A1CB14A"/>
    <w:rsid w:val="7A23BD7F"/>
    <w:rsid w:val="7A2950E2"/>
    <w:rsid w:val="7A3440E9"/>
    <w:rsid w:val="7A35081C"/>
    <w:rsid w:val="7A480872"/>
    <w:rsid w:val="7A5DAC25"/>
    <w:rsid w:val="7A7BCA1A"/>
    <w:rsid w:val="7A816BFE"/>
    <w:rsid w:val="7A824A84"/>
    <w:rsid w:val="7A829C4A"/>
    <w:rsid w:val="7AACC800"/>
    <w:rsid w:val="7ACCEFF1"/>
    <w:rsid w:val="7AD987DA"/>
    <w:rsid w:val="7ADB0416"/>
    <w:rsid w:val="7AE2B31D"/>
    <w:rsid w:val="7AE56753"/>
    <w:rsid w:val="7AE65F75"/>
    <w:rsid w:val="7AEBA758"/>
    <w:rsid w:val="7AF787AA"/>
    <w:rsid w:val="7AF8A5A7"/>
    <w:rsid w:val="7AFA5B7B"/>
    <w:rsid w:val="7AFF1CE8"/>
    <w:rsid w:val="7B03DD5B"/>
    <w:rsid w:val="7B0E3E1D"/>
    <w:rsid w:val="7B12AB2F"/>
    <w:rsid w:val="7B213887"/>
    <w:rsid w:val="7B2259B5"/>
    <w:rsid w:val="7B4B0833"/>
    <w:rsid w:val="7B4B9DF9"/>
    <w:rsid w:val="7B5625EA"/>
    <w:rsid w:val="7B5C8A3E"/>
    <w:rsid w:val="7B5D3183"/>
    <w:rsid w:val="7B647F25"/>
    <w:rsid w:val="7B67A803"/>
    <w:rsid w:val="7B69D10D"/>
    <w:rsid w:val="7B72747A"/>
    <w:rsid w:val="7B95B7F4"/>
    <w:rsid w:val="7B993FD9"/>
    <w:rsid w:val="7BAA7895"/>
    <w:rsid w:val="7BC02C02"/>
    <w:rsid w:val="7BC6A01C"/>
    <w:rsid w:val="7BD32D20"/>
    <w:rsid w:val="7BD87C0C"/>
    <w:rsid w:val="7BEA745A"/>
    <w:rsid w:val="7BED2AE1"/>
    <w:rsid w:val="7BEDFCB3"/>
    <w:rsid w:val="7BF0E000"/>
    <w:rsid w:val="7BFF039F"/>
    <w:rsid w:val="7C00D258"/>
    <w:rsid w:val="7C00E337"/>
    <w:rsid w:val="7C033365"/>
    <w:rsid w:val="7C174214"/>
    <w:rsid w:val="7C18EDDB"/>
    <w:rsid w:val="7C240E12"/>
    <w:rsid w:val="7C47AEB3"/>
    <w:rsid w:val="7C5FAADF"/>
    <w:rsid w:val="7C606C36"/>
    <w:rsid w:val="7C607696"/>
    <w:rsid w:val="7C69D8EE"/>
    <w:rsid w:val="7C6D31FA"/>
    <w:rsid w:val="7C89B5DF"/>
    <w:rsid w:val="7C8C2FAA"/>
    <w:rsid w:val="7C8CBA13"/>
    <w:rsid w:val="7C91A70A"/>
    <w:rsid w:val="7CA09E78"/>
    <w:rsid w:val="7CA34525"/>
    <w:rsid w:val="7CA955D5"/>
    <w:rsid w:val="7CABE7E9"/>
    <w:rsid w:val="7CB40328"/>
    <w:rsid w:val="7CBF2647"/>
    <w:rsid w:val="7CC035A4"/>
    <w:rsid w:val="7CC16717"/>
    <w:rsid w:val="7CC27E5E"/>
    <w:rsid w:val="7CDC7FCB"/>
    <w:rsid w:val="7CE54184"/>
    <w:rsid w:val="7CE70C9B"/>
    <w:rsid w:val="7CE7AF37"/>
    <w:rsid w:val="7CE9F91A"/>
    <w:rsid w:val="7CF6A09B"/>
    <w:rsid w:val="7CF87B05"/>
    <w:rsid w:val="7CFB633B"/>
    <w:rsid w:val="7CFF55DF"/>
    <w:rsid w:val="7D050A0C"/>
    <w:rsid w:val="7D10D81D"/>
    <w:rsid w:val="7D139B64"/>
    <w:rsid w:val="7D212071"/>
    <w:rsid w:val="7D2E54A1"/>
    <w:rsid w:val="7D2E86BA"/>
    <w:rsid w:val="7D407F8E"/>
    <w:rsid w:val="7D4A863F"/>
    <w:rsid w:val="7D5913C3"/>
    <w:rsid w:val="7D60737D"/>
    <w:rsid w:val="7D60EA03"/>
    <w:rsid w:val="7D6F1635"/>
    <w:rsid w:val="7D7B0D55"/>
    <w:rsid w:val="7D7D2958"/>
    <w:rsid w:val="7D91D296"/>
    <w:rsid w:val="7D944CAB"/>
    <w:rsid w:val="7D97D181"/>
    <w:rsid w:val="7DA2577B"/>
    <w:rsid w:val="7DA64333"/>
    <w:rsid w:val="7DA94FDE"/>
    <w:rsid w:val="7DAFF7A6"/>
    <w:rsid w:val="7DB03D98"/>
    <w:rsid w:val="7DBC3063"/>
    <w:rsid w:val="7DCD26A9"/>
    <w:rsid w:val="7DD3C48D"/>
    <w:rsid w:val="7DDAB9A9"/>
    <w:rsid w:val="7DDBF237"/>
    <w:rsid w:val="7DDCC048"/>
    <w:rsid w:val="7DE4D6A8"/>
    <w:rsid w:val="7DE554EA"/>
    <w:rsid w:val="7DEE264D"/>
    <w:rsid w:val="7DF62D99"/>
    <w:rsid w:val="7DF74EDC"/>
    <w:rsid w:val="7E03A37E"/>
    <w:rsid w:val="7E129D28"/>
    <w:rsid w:val="7E131681"/>
    <w:rsid w:val="7E27BC6A"/>
    <w:rsid w:val="7E2BF5E2"/>
    <w:rsid w:val="7E3E1652"/>
    <w:rsid w:val="7E40A91D"/>
    <w:rsid w:val="7E4C80E7"/>
    <w:rsid w:val="7E4F0B9E"/>
    <w:rsid w:val="7E51AD95"/>
    <w:rsid w:val="7E707CF3"/>
    <w:rsid w:val="7E71E71D"/>
    <w:rsid w:val="7E7934AE"/>
    <w:rsid w:val="7E7DFC75"/>
    <w:rsid w:val="7E8C9F89"/>
    <w:rsid w:val="7E92CA1A"/>
    <w:rsid w:val="7EBFCAA4"/>
    <w:rsid w:val="7ECF227C"/>
    <w:rsid w:val="7ED2869F"/>
    <w:rsid w:val="7EDA1FD6"/>
    <w:rsid w:val="7EDEB56B"/>
    <w:rsid w:val="7EEDC068"/>
    <w:rsid w:val="7EF1049B"/>
    <w:rsid w:val="7F02F9E1"/>
    <w:rsid w:val="7F148236"/>
    <w:rsid w:val="7F25E682"/>
    <w:rsid w:val="7F3F4850"/>
    <w:rsid w:val="7F43BE4A"/>
    <w:rsid w:val="7F460183"/>
    <w:rsid w:val="7F4A403B"/>
    <w:rsid w:val="7F5C9068"/>
    <w:rsid w:val="7F68A932"/>
    <w:rsid w:val="7F6A231B"/>
    <w:rsid w:val="7F6BD635"/>
    <w:rsid w:val="7F765D9D"/>
    <w:rsid w:val="7F787196"/>
    <w:rsid w:val="7F795987"/>
    <w:rsid w:val="7F7A3741"/>
    <w:rsid w:val="7F81087F"/>
    <w:rsid w:val="7F93AF96"/>
    <w:rsid w:val="7F98EB98"/>
    <w:rsid w:val="7F9FC30A"/>
    <w:rsid w:val="7FA88D08"/>
    <w:rsid w:val="7FAA9A44"/>
    <w:rsid w:val="7FAC32F3"/>
    <w:rsid w:val="7FAE84AD"/>
    <w:rsid w:val="7FB85337"/>
    <w:rsid w:val="7FCD3526"/>
    <w:rsid w:val="7FD8C1F6"/>
    <w:rsid w:val="7FE0191C"/>
    <w:rsid w:val="7FE48986"/>
    <w:rsid w:val="7FEBDFFD"/>
    <w:rsid w:val="7FECA2D4"/>
    <w:rsid w:val="7FF343EA"/>
    <w:rsid w:val="7FFB5648"/>
    <w:rsid w:val="7FFC304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6971C"/>
  <w15:chartTrackingRefBased/>
  <w15:docId w15:val="{0036C4CE-5EA7-4D27-A4C9-88BBCC30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C4032"/>
  </w:style>
  <w:style w:type="paragraph" w:styleId="Heading1">
    <w:name w:val="heading 1"/>
    <w:basedOn w:val="Normal"/>
    <w:next w:val="Normal"/>
    <w:link w:val="Heading1Char"/>
    <w:uiPriority w:val="9"/>
    <w:qFormat/>
    <w:rsid w:val="00BF0CF6"/>
    <w:pPr>
      <w:keepNext/>
      <w:keepLines/>
      <w:spacing w:after="120" w:line="240" w:lineRule="auto"/>
      <w:outlineLvl w:val="0"/>
    </w:pPr>
    <w:rPr>
      <w:rFonts w:ascii="Arial" w:eastAsia="Arial" w:hAnsi="Arial" w:cs="Arial"/>
      <w:b/>
      <w:bCs/>
      <w:iCs/>
      <w:sz w:val="24"/>
      <w:szCs w:val="24"/>
      <w:lang w:val="x-none" w:eastAsia="x-none"/>
    </w:rPr>
  </w:style>
  <w:style w:type="paragraph" w:styleId="Heading2">
    <w:name w:val="heading 2"/>
    <w:basedOn w:val="ListParagraph"/>
    <w:next w:val="Normal"/>
    <w:link w:val="Heading2Char"/>
    <w:uiPriority w:val="9"/>
    <w:unhideWhenUsed/>
    <w:qFormat/>
    <w:rsid w:val="00513D81"/>
    <w:pPr>
      <w:numPr>
        <w:numId w:val="19"/>
      </w:numPr>
      <w:spacing w:after="120"/>
      <w:outlineLvl w:val="1"/>
    </w:pPr>
    <w:rPr>
      <w:rFonts w:ascii="Arial" w:hAnsi="Arial" w:cs="Arial"/>
      <w:b/>
    </w:rPr>
  </w:style>
  <w:style w:type="paragraph" w:styleId="Heading3">
    <w:name w:val="heading 3"/>
    <w:basedOn w:val="Normal"/>
    <w:next w:val="Normal"/>
    <w:link w:val="Heading3Char"/>
    <w:uiPriority w:val="9"/>
    <w:unhideWhenUsed/>
    <w:qFormat/>
    <w:rsid w:val="00490EEB"/>
    <w:pPr>
      <w:keepNext/>
      <w:keepLines/>
      <w:spacing w:after="0" w:line="240" w:lineRule="auto"/>
      <w:outlineLvl w:val="2"/>
    </w:pPr>
    <w:rPr>
      <w:rFonts w:ascii="Arial" w:eastAsia="Times New Roman" w:hAnsi="Arial" w:cs="Arial"/>
      <w:b/>
      <w:bCs/>
      <w:sz w:val="24"/>
      <w:szCs w:val="24"/>
      <w:lang w:val="x-none" w:eastAsia="x-none"/>
    </w:rPr>
  </w:style>
  <w:style w:type="paragraph" w:styleId="Heading4">
    <w:name w:val="heading 4"/>
    <w:basedOn w:val="Heading2"/>
    <w:next w:val="Normal"/>
    <w:link w:val="Heading4Char"/>
    <w:uiPriority w:val="9"/>
    <w:unhideWhenUsed/>
    <w:qFormat/>
    <w:rsid w:val="00F83734"/>
    <w:pPr>
      <w:numPr>
        <w:ilvl w:val="1"/>
      </w:numPr>
      <w:outlineLvl w:val="3"/>
    </w:pPr>
    <w:rPr>
      <w:b w:val="0"/>
      <w:bCs/>
    </w:rPr>
  </w:style>
  <w:style w:type="paragraph" w:styleId="Heading5">
    <w:name w:val="heading 5"/>
    <w:basedOn w:val="Normal"/>
    <w:next w:val="Normal"/>
    <w:link w:val="Heading5Char"/>
    <w:uiPriority w:val="9"/>
    <w:unhideWhenUsed/>
    <w:qFormat/>
    <w:rsid w:val="00375BE5"/>
    <w:pPr>
      <w:spacing w:after="120" w:line="240" w:lineRule="auto"/>
      <w:outlineLvl w:val="4"/>
    </w:pPr>
    <w:rPr>
      <w:rFonts w:ascii="Arial" w:eastAsia="Times New Roman" w:hAnsi="Arial" w:cs="Arial"/>
      <w:b/>
      <w:bCs/>
      <w:i/>
      <w:iCs/>
      <w:sz w:val="24"/>
      <w:szCs w:val="24"/>
      <w:lang w:val="x-none" w:eastAsia="x-none"/>
    </w:rPr>
  </w:style>
  <w:style w:type="paragraph" w:styleId="Heading6">
    <w:name w:val="heading 6"/>
    <w:basedOn w:val="Normal"/>
    <w:next w:val="Normal"/>
    <w:link w:val="Heading6Char"/>
    <w:uiPriority w:val="9"/>
    <w:unhideWhenUsed/>
    <w:qFormat/>
    <w:rsid w:val="00900A3D"/>
    <w:pPr>
      <w:spacing w:before="240" w:after="60" w:line="240" w:lineRule="auto"/>
      <w:outlineLvl w:val="5"/>
    </w:pPr>
    <w:rPr>
      <w:rFonts w:ascii="Calibri" w:eastAsia="Times New Roman" w:hAnsi="Calibri" w:cs="Times New Roman"/>
      <w:b/>
      <w:bCs/>
      <w:lang w:val="x-none" w:eastAsia="x-none"/>
    </w:rPr>
  </w:style>
  <w:style w:type="paragraph" w:styleId="Heading7">
    <w:name w:val="heading 7"/>
    <w:basedOn w:val="Normal"/>
    <w:next w:val="Normal"/>
    <w:link w:val="Heading7Char"/>
    <w:rsid w:val="00900A3D"/>
    <w:pPr>
      <w:spacing w:before="240" w:after="60" w:line="240" w:lineRule="auto"/>
      <w:outlineLvl w:val="6"/>
    </w:pPr>
    <w:rPr>
      <w:rFonts w:ascii="Times New Roman" w:eastAsia="Times New Roman" w:hAnsi="Times New Roman" w:cs="Times New Roman"/>
      <w:sz w:val="24"/>
      <w:szCs w:val="24"/>
      <w:lang w:val="x-none" w:eastAsia="x-none"/>
    </w:rPr>
  </w:style>
  <w:style w:type="paragraph" w:styleId="Heading8">
    <w:name w:val="heading 8"/>
    <w:basedOn w:val="Normal"/>
    <w:next w:val="Normal"/>
    <w:link w:val="Heading8Char"/>
    <w:uiPriority w:val="9"/>
    <w:semiHidden/>
    <w:unhideWhenUsed/>
    <w:qFormat/>
    <w:rsid w:val="00900A3D"/>
    <w:pPr>
      <w:spacing w:before="240" w:after="60" w:line="240" w:lineRule="auto"/>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unhideWhenUsed/>
    <w:qFormat/>
    <w:rsid w:val="00900A3D"/>
    <w:pPr>
      <w:spacing w:before="240" w:after="60" w:line="240" w:lineRule="auto"/>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1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F0CF6"/>
    <w:rPr>
      <w:rFonts w:ascii="Arial" w:eastAsia="Arial" w:hAnsi="Arial" w:cs="Arial"/>
      <w:b/>
      <w:bCs/>
      <w:iCs/>
      <w:sz w:val="24"/>
      <w:szCs w:val="24"/>
      <w:lang w:val="x-none" w:eastAsia="x-none"/>
    </w:rPr>
  </w:style>
  <w:style w:type="character" w:customStyle="1" w:styleId="Heading2Char">
    <w:name w:val="Heading 2 Char"/>
    <w:basedOn w:val="DefaultParagraphFont"/>
    <w:link w:val="Heading2"/>
    <w:uiPriority w:val="9"/>
    <w:rsid w:val="00513D81"/>
    <w:rPr>
      <w:rFonts w:ascii="Arial" w:eastAsia="Times New Roman" w:hAnsi="Arial" w:cs="Arial"/>
      <w:b/>
      <w:sz w:val="24"/>
      <w:szCs w:val="24"/>
    </w:rPr>
  </w:style>
  <w:style w:type="character" w:styleId="Hyperlink">
    <w:name w:val="Hyperlink"/>
    <w:uiPriority w:val="99"/>
    <w:unhideWhenUsed/>
    <w:rsid w:val="00B049DB"/>
    <w:rPr>
      <w:color w:val="0000FF"/>
      <w:u w:val="single"/>
    </w:rPr>
  </w:style>
  <w:style w:type="paragraph" w:styleId="Header">
    <w:name w:val="header"/>
    <w:basedOn w:val="Normal"/>
    <w:link w:val="HeaderChar"/>
    <w:uiPriority w:val="99"/>
    <w:rsid w:val="00B049DB"/>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uiPriority w:val="99"/>
    <w:rsid w:val="00B049DB"/>
    <w:rPr>
      <w:rFonts w:ascii="Times New Roman" w:eastAsia="Times New Roman" w:hAnsi="Times New Roman" w:cs="Times New Roman"/>
      <w:sz w:val="24"/>
      <w:szCs w:val="24"/>
      <w:lang w:val="x-none" w:eastAsia="x-none"/>
    </w:rPr>
  </w:style>
  <w:style w:type="paragraph" w:styleId="TOCHeading">
    <w:name w:val="TOC Heading"/>
    <w:basedOn w:val="Heading1"/>
    <w:next w:val="Normal"/>
    <w:uiPriority w:val="39"/>
    <w:unhideWhenUsed/>
    <w:qFormat/>
    <w:rsid w:val="00B049DB"/>
    <w:pPr>
      <w:spacing w:line="276" w:lineRule="auto"/>
      <w:outlineLvl w:val="9"/>
    </w:pPr>
  </w:style>
  <w:style w:type="paragraph" w:styleId="ListParagraph">
    <w:name w:val="List Paragraph"/>
    <w:basedOn w:val="Normal"/>
    <w:link w:val="ListParagraphChar"/>
    <w:uiPriority w:val="1"/>
    <w:qFormat/>
    <w:rsid w:val="00B049DB"/>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B049DB"/>
    <w:pPr>
      <w:autoSpaceDE w:val="0"/>
      <w:autoSpaceDN w:val="0"/>
      <w:adjustRightInd w:val="0"/>
      <w:spacing w:after="0" w:line="240" w:lineRule="auto"/>
    </w:pPr>
    <w:rPr>
      <w:rFonts w:ascii="Arial" w:eastAsia="Calibri" w:hAnsi="Arial" w:cs="Arial"/>
      <w:color w:val="000000"/>
      <w:sz w:val="24"/>
      <w:szCs w:val="24"/>
    </w:rPr>
  </w:style>
  <w:style w:type="character" w:customStyle="1" w:styleId="added-material">
    <w:name w:val="added-material"/>
    <w:basedOn w:val="DefaultParagraphFont"/>
    <w:rsid w:val="00B049DB"/>
  </w:style>
  <w:style w:type="paragraph" w:styleId="Footer">
    <w:name w:val="footer"/>
    <w:basedOn w:val="Normal"/>
    <w:link w:val="FooterChar"/>
    <w:uiPriority w:val="99"/>
    <w:unhideWhenUsed/>
    <w:rsid w:val="00B04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49DB"/>
  </w:style>
  <w:style w:type="table" w:customStyle="1" w:styleId="TableGrid1">
    <w:name w:val="Table Grid1"/>
    <w:basedOn w:val="TableNormal"/>
    <w:next w:val="TableGrid"/>
    <w:uiPriority w:val="39"/>
    <w:rsid w:val="00AC2D61"/>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704D6C"/>
    <w:pPr>
      <w:spacing w:line="240" w:lineRule="auto"/>
    </w:pPr>
    <w:rPr>
      <w:sz w:val="20"/>
      <w:szCs w:val="20"/>
    </w:rPr>
  </w:style>
  <w:style w:type="character" w:customStyle="1" w:styleId="CommentTextChar">
    <w:name w:val="Comment Text Char"/>
    <w:basedOn w:val="DefaultParagraphFont"/>
    <w:link w:val="CommentText"/>
    <w:rsid w:val="00704D6C"/>
    <w:rPr>
      <w:sz w:val="20"/>
      <w:szCs w:val="20"/>
    </w:rPr>
  </w:style>
  <w:style w:type="character" w:styleId="CommentReference">
    <w:name w:val="annotation reference"/>
    <w:uiPriority w:val="99"/>
    <w:qFormat/>
    <w:rsid w:val="00704D6C"/>
    <w:rPr>
      <w:sz w:val="16"/>
    </w:rPr>
  </w:style>
  <w:style w:type="paragraph" w:styleId="BalloonText">
    <w:name w:val="Balloon Text"/>
    <w:basedOn w:val="Normal"/>
    <w:link w:val="BalloonTextChar"/>
    <w:uiPriority w:val="99"/>
    <w:unhideWhenUsed/>
    <w:rsid w:val="00704D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704D6C"/>
    <w:rPr>
      <w:rFonts w:ascii="Segoe UI" w:hAnsi="Segoe UI" w:cs="Segoe UI"/>
      <w:sz w:val="18"/>
      <w:szCs w:val="18"/>
    </w:rPr>
  </w:style>
  <w:style w:type="character" w:customStyle="1" w:styleId="Heading3Char">
    <w:name w:val="Heading 3 Char"/>
    <w:basedOn w:val="DefaultParagraphFont"/>
    <w:link w:val="Heading3"/>
    <w:uiPriority w:val="9"/>
    <w:rsid w:val="00490EEB"/>
    <w:rPr>
      <w:rFonts w:ascii="Arial" w:eastAsia="Times New Roman" w:hAnsi="Arial" w:cs="Arial"/>
      <w:b/>
      <w:bCs/>
      <w:sz w:val="24"/>
      <w:szCs w:val="24"/>
      <w:lang w:val="x-none" w:eastAsia="x-none"/>
    </w:rPr>
  </w:style>
  <w:style w:type="character" w:customStyle="1" w:styleId="Heading4Char">
    <w:name w:val="Heading 4 Char"/>
    <w:basedOn w:val="DefaultParagraphFont"/>
    <w:link w:val="Heading4"/>
    <w:uiPriority w:val="9"/>
    <w:rsid w:val="00F83734"/>
    <w:rPr>
      <w:rFonts w:ascii="Arial" w:eastAsia="Times New Roman" w:hAnsi="Arial" w:cs="Arial"/>
      <w:bCs/>
      <w:sz w:val="24"/>
      <w:szCs w:val="24"/>
    </w:rPr>
  </w:style>
  <w:style w:type="character" w:customStyle="1" w:styleId="Heading5Char">
    <w:name w:val="Heading 5 Char"/>
    <w:basedOn w:val="DefaultParagraphFont"/>
    <w:link w:val="Heading5"/>
    <w:uiPriority w:val="9"/>
    <w:rsid w:val="00375BE5"/>
    <w:rPr>
      <w:rFonts w:ascii="Arial" w:eastAsia="Times New Roman" w:hAnsi="Arial" w:cs="Arial"/>
      <w:b/>
      <w:bCs/>
      <w:i/>
      <w:iCs/>
      <w:sz w:val="24"/>
      <w:szCs w:val="24"/>
      <w:lang w:val="x-none" w:eastAsia="x-none"/>
    </w:rPr>
  </w:style>
  <w:style w:type="character" w:customStyle="1" w:styleId="Heading6Char">
    <w:name w:val="Heading 6 Char"/>
    <w:basedOn w:val="DefaultParagraphFont"/>
    <w:link w:val="Heading6"/>
    <w:uiPriority w:val="9"/>
    <w:rsid w:val="00900A3D"/>
    <w:rPr>
      <w:rFonts w:ascii="Calibri" w:eastAsia="Times New Roman" w:hAnsi="Calibri" w:cs="Times New Roman"/>
      <w:b/>
      <w:bCs/>
      <w:lang w:val="x-none" w:eastAsia="x-none"/>
    </w:rPr>
  </w:style>
  <w:style w:type="character" w:customStyle="1" w:styleId="Heading7Char">
    <w:name w:val="Heading 7 Char"/>
    <w:basedOn w:val="DefaultParagraphFont"/>
    <w:link w:val="Heading7"/>
    <w:rsid w:val="00900A3D"/>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uiPriority w:val="9"/>
    <w:semiHidden/>
    <w:rsid w:val="00900A3D"/>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rsid w:val="00900A3D"/>
    <w:rPr>
      <w:rFonts w:ascii="Cambria" w:eastAsia="Times New Roman" w:hAnsi="Cambria" w:cs="Times New Roman"/>
      <w:lang w:val="x-none" w:eastAsia="x-none"/>
    </w:rPr>
  </w:style>
  <w:style w:type="numbering" w:customStyle="1" w:styleId="TemplateList">
    <w:name w:val="Template List"/>
    <w:uiPriority w:val="99"/>
    <w:rsid w:val="00900A3D"/>
    <w:pPr>
      <w:numPr>
        <w:numId w:val="1"/>
      </w:numPr>
    </w:pPr>
  </w:style>
  <w:style w:type="character" w:styleId="Strong">
    <w:name w:val="Strong"/>
    <w:rsid w:val="00900A3D"/>
    <w:rPr>
      <w:b/>
      <w:bCs/>
    </w:rPr>
  </w:style>
  <w:style w:type="paragraph" w:styleId="BodyText">
    <w:name w:val="Body Text"/>
    <w:basedOn w:val="Normal"/>
    <w:link w:val="BodyTextChar"/>
    <w:uiPriority w:val="99"/>
    <w:qFormat/>
    <w:rsid w:val="00126D4B"/>
    <w:pPr>
      <w:spacing w:after="0" w:line="240" w:lineRule="auto"/>
    </w:pPr>
    <w:rPr>
      <w:rFonts w:ascii="Arial" w:eastAsia="Times New Roman" w:hAnsi="Arial" w:cs="Times New Roman"/>
      <w:sz w:val="24"/>
      <w:szCs w:val="24"/>
      <w:lang w:val="x-none" w:eastAsia="x-none"/>
    </w:rPr>
  </w:style>
  <w:style w:type="character" w:customStyle="1" w:styleId="BodyTextChar">
    <w:name w:val="Body Text Char"/>
    <w:basedOn w:val="DefaultParagraphFont"/>
    <w:link w:val="BodyText"/>
    <w:uiPriority w:val="1"/>
    <w:rsid w:val="00126D4B"/>
    <w:rPr>
      <w:rFonts w:ascii="Arial" w:eastAsia="Times New Roman" w:hAnsi="Arial" w:cs="Times New Roman"/>
      <w:sz w:val="24"/>
      <w:szCs w:val="24"/>
      <w:lang w:val="x-none" w:eastAsia="x-none"/>
    </w:rPr>
  </w:style>
  <w:style w:type="character" w:styleId="PageNumber">
    <w:name w:val="page number"/>
    <w:basedOn w:val="DefaultParagraphFont"/>
    <w:rsid w:val="00900A3D"/>
  </w:style>
  <w:style w:type="paragraph" w:customStyle="1" w:styleId="TableText">
    <w:name w:val="Table Text"/>
    <w:basedOn w:val="BodyText"/>
    <w:rsid w:val="00900A3D"/>
    <w:pPr>
      <w:tabs>
        <w:tab w:val="right" w:leader="dot" w:pos="9270"/>
        <w:tab w:val="right" w:pos="9900"/>
      </w:tabs>
      <w:suppressAutoHyphens/>
    </w:pPr>
    <w:rPr>
      <w:sz w:val="22"/>
      <w:szCs w:val="20"/>
    </w:rPr>
  </w:style>
  <w:style w:type="paragraph" w:styleId="BodyTextIndent2">
    <w:name w:val="Body Text Indent 2"/>
    <w:basedOn w:val="Normal"/>
    <w:link w:val="BodyTextIndent2Char"/>
    <w:uiPriority w:val="99"/>
    <w:unhideWhenUsed/>
    <w:rsid w:val="00900A3D"/>
    <w:pPr>
      <w:spacing w:after="120" w:line="480" w:lineRule="auto"/>
      <w:ind w:left="360"/>
    </w:pPr>
    <w:rPr>
      <w:rFonts w:ascii="Times New Roman" w:eastAsia="Times New Roman" w:hAnsi="Times New Roman" w:cs="Times New Roman"/>
      <w:sz w:val="24"/>
      <w:szCs w:val="24"/>
      <w:lang w:val="x-none" w:eastAsia="x-none"/>
    </w:rPr>
  </w:style>
  <w:style w:type="character" w:customStyle="1" w:styleId="BodyTextIndent2Char">
    <w:name w:val="Body Text Indent 2 Char"/>
    <w:basedOn w:val="DefaultParagraphFont"/>
    <w:link w:val="BodyTextIndent2"/>
    <w:uiPriority w:val="99"/>
    <w:rsid w:val="00900A3D"/>
    <w:rPr>
      <w:rFonts w:ascii="Times New Roman" w:eastAsia="Times New Roman" w:hAnsi="Times New Roman" w:cs="Times New Roman"/>
      <w:sz w:val="24"/>
      <w:szCs w:val="24"/>
      <w:lang w:val="x-none" w:eastAsia="x-none"/>
    </w:rPr>
  </w:style>
  <w:style w:type="character" w:styleId="Emphasis">
    <w:name w:val="Emphasis"/>
    <w:rsid w:val="00900A3D"/>
    <w:rPr>
      <w:i/>
      <w:iCs/>
    </w:rPr>
  </w:style>
  <w:style w:type="character" w:styleId="FollowedHyperlink">
    <w:name w:val="FollowedHyperlink"/>
    <w:uiPriority w:val="99"/>
    <w:semiHidden/>
    <w:unhideWhenUsed/>
    <w:rsid w:val="00900A3D"/>
    <w:rPr>
      <w:color w:val="800080"/>
      <w:u w:val="single"/>
    </w:rPr>
  </w:style>
  <w:style w:type="paragraph" w:customStyle="1" w:styleId="Document1">
    <w:name w:val="Document 1"/>
    <w:rsid w:val="00900A3D"/>
    <w:pPr>
      <w:keepNext/>
      <w:keepLines/>
      <w:widowControl w:val="0"/>
      <w:tabs>
        <w:tab w:val="left" w:pos="-720"/>
      </w:tabs>
      <w:suppressAutoHyphens/>
      <w:spacing w:after="0" w:line="240" w:lineRule="auto"/>
    </w:pPr>
    <w:rPr>
      <w:rFonts w:ascii="Courier New" w:eastAsia="Times New Roman" w:hAnsi="Courier New" w:cs="Times New Roman"/>
      <w:snapToGrid w:val="0"/>
      <w:sz w:val="24"/>
      <w:szCs w:val="20"/>
    </w:rPr>
  </w:style>
  <w:style w:type="paragraph" w:styleId="TOC3">
    <w:name w:val="toc 3"/>
    <w:basedOn w:val="Normal"/>
    <w:next w:val="Normal"/>
    <w:autoRedefine/>
    <w:uiPriority w:val="39"/>
    <w:rsid w:val="00843257"/>
    <w:pPr>
      <w:spacing w:after="0" w:line="240" w:lineRule="auto"/>
      <w:ind w:left="216"/>
    </w:pPr>
    <w:rPr>
      <w:rFonts w:ascii="Arial" w:hAnsi="Arial" w:cstheme="minorHAnsi"/>
      <w:sz w:val="24"/>
      <w:szCs w:val="20"/>
    </w:rPr>
  </w:style>
  <w:style w:type="paragraph" w:styleId="TOC1">
    <w:name w:val="toc 1"/>
    <w:basedOn w:val="Normal"/>
    <w:next w:val="Normal"/>
    <w:autoRedefine/>
    <w:uiPriority w:val="39"/>
    <w:unhideWhenUsed/>
    <w:rsid w:val="00843257"/>
    <w:pPr>
      <w:spacing w:after="0" w:line="240" w:lineRule="auto"/>
    </w:pPr>
    <w:rPr>
      <w:rFonts w:ascii="Arial" w:hAnsi="Arial" w:cstheme="majorHAnsi"/>
      <w:b/>
      <w:bCs/>
      <w:caps/>
      <w:sz w:val="24"/>
      <w:szCs w:val="24"/>
    </w:rPr>
  </w:style>
  <w:style w:type="paragraph" w:styleId="TOC2">
    <w:name w:val="toc 2"/>
    <w:basedOn w:val="Normal"/>
    <w:next w:val="Normal"/>
    <w:autoRedefine/>
    <w:uiPriority w:val="39"/>
    <w:unhideWhenUsed/>
    <w:qFormat/>
    <w:rsid w:val="00790F36"/>
    <w:pPr>
      <w:tabs>
        <w:tab w:val="left" w:pos="450"/>
        <w:tab w:val="right" w:leader="dot" w:pos="10070"/>
      </w:tabs>
      <w:spacing w:after="0" w:line="240" w:lineRule="auto"/>
    </w:pPr>
    <w:rPr>
      <w:rFonts w:ascii="Arial" w:hAnsi="Arial" w:cstheme="minorHAnsi"/>
      <w:bCs/>
      <w:sz w:val="24"/>
      <w:szCs w:val="20"/>
    </w:rPr>
  </w:style>
  <w:style w:type="paragraph" w:styleId="NormalWeb">
    <w:name w:val="Normal (Web)"/>
    <w:basedOn w:val="Normal"/>
    <w:uiPriority w:val="99"/>
    <w:rsid w:val="00900A3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unhideWhenUsed/>
    <w:rsid w:val="00900A3D"/>
    <w:pPr>
      <w:spacing w:after="0"/>
    </w:pPr>
    <w:rPr>
      <w:rFonts w:ascii="Times New Roman" w:eastAsia="Times New Roman" w:hAnsi="Times New Roman" w:cs="Times New Roman"/>
      <w:b/>
      <w:bCs/>
      <w:szCs w:val="24"/>
      <w:lang w:val="x-none" w:eastAsia="x-none"/>
    </w:rPr>
  </w:style>
  <w:style w:type="character" w:customStyle="1" w:styleId="CommentSubjectChar">
    <w:name w:val="Comment Subject Char"/>
    <w:basedOn w:val="CommentTextChar"/>
    <w:link w:val="CommentSubject"/>
    <w:uiPriority w:val="99"/>
    <w:rsid w:val="00900A3D"/>
    <w:rPr>
      <w:rFonts w:ascii="Times New Roman" w:eastAsia="Times New Roman" w:hAnsi="Times New Roman" w:cs="Times New Roman"/>
      <w:b/>
      <w:bCs/>
      <w:sz w:val="20"/>
      <w:szCs w:val="24"/>
      <w:lang w:val="x-none" w:eastAsia="x-none"/>
    </w:rPr>
  </w:style>
  <w:style w:type="character" w:customStyle="1" w:styleId="baec5a81-e4d6-4674-97f3-e9220f0136c1">
    <w:name w:val="baec5a81-e4d6-4674-97f3-e9220f0136c1"/>
    <w:rsid w:val="00900A3D"/>
  </w:style>
  <w:style w:type="paragraph" w:styleId="Revision">
    <w:name w:val="Revision"/>
    <w:hidden/>
    <w:uiPriority w:val="99"/>
    <w:semiHidden/>
    <w:rsid w:val="00900A3D"/>
    <w:pPr>
      <w:spacing w:after="0"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uiPriority w:val="99"/>
    <w:unhideWhenUsed/>
    <w:rsid w:val="00900A3D"/>
    <w:pPr>
      <w:spacing w:after="120" w:line="240" w:lineRule="auto"/>
      <w:ind w:left="360"/>
    </w:pPr>
    <w:rPr>
      <w:rFonts w:ascii="Times New Roman" w:eastAsia="Times New Roman" w:hAnsi="Times New Roman" w:cs="Times New Roman"/>
      <w:sz w:val="24"/>
      <w:szCs w:val="24"/>
      <w:lang w:val="x-none" w:eastAsia="x-none"/>
    </w:rPr>
  </w:style>
  <w:style w:type="character" w:customStyle="1" w:styleId="BodyTextIndentChar">
    <w:name w:val="Body Text Indent Char"/>
    <w:basedOn w:val="DefaultParagraphFont"/>
    <w:link w:val="BodyTextIndent"/>
    <w:uiPriority w:val="99"/>
    <w:rsid w:val="00900A3D"/>
    <w:rPr>
      <w:rFonts w:ascii="Times New Roman" w:eastAsia="Times New Roman" w:hAnsi="Times New Roman" w:cs="Times New Roman"/>
      <w:sz w:val="24"/>
      <w:szCs w:val="24"/>
      <w:lang w:val="x-none" w:eastAsia="x-none"/>
    </w:rPr>
  </w:style>
  <w:style w:type="paragraph" w:styleId="BodyTextIndent3">
    <w:name w:val="Body Text Indent 3"/>
    <w:basedOn w:val="Normal"/>
    <w:link w:val="BodyTextIndent3Char"/>
    <w:uiPriority w:val="99"/>
    <w:unhideWhenUsed/>
    <w:rsid w:val="00900A3D"/>
    <w:pPr>
      <w:spacing w:after="120" w:line="240" w:lineRule="auto"/>
      <w:ind w:left="360"/>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rsid w:val="00900A3D"/>
    <w:rPr>
      <w:rFonts w:ascii="Times New Roman" w:eastAsia="Times New Roman" w:hAnsi="Times New Roman" w:cs="Times New Roman"/>
      <w:sz w:val="16"/>
      <w:szCs w:val="16"/>
      <w:lang w:val="x-none" w:eastAsia="x-none"/>
    </w:rPr>
  </w:style>
  <w:style w:type="paragraph" w:customStyle="1" w:styleId="Bullet">
    <w:name w:val="Bullet"/>
    <w:basedOn w:val="Normal"/>
    <w:rsid w:val="00900A3D"/>
    <w:pPr>
      <w:numPr>
        <w:numId w:val="2"/>
      </w:numPr>
      <w:spacing w:after="0" w:line="240" w:lineRule="auto"/>
    </w:pPr>
    <w:rPr>
      <w:rFonts w:ascii="Times New Roman" w:eastAsia="Times New Roman" w:hAnsi="Times New Roman" w:cs="Times New Roman"/>
      <w:szCs w:val="20"/>
    </w:rPr>
  </w:style>
  <w:style w:type="paragraph" w:styleId="Subtitle">
    <w:name w:val="Subtitle"/>
    <w:basedOn w:val="Normal"/>
    <w:link w:val="SubtitleChar"/>
    <w:qFormat/>
    <w:rsid w:val="00900A3D"/>
    <w:pPr>
      <w:spacing w:after="0" w:line="240" w:lineRule="auto"/>
      <w:jc w:val="center"/>
    </w:pPr>
    <w:rPr>
      <w:rFonts w:ascii="Times New Roman" w:eastAsia="Times New Roman" w:hAnsi="Times New Roman" w:cs="Times New Roman"/>
      <w:b/>
      <w:sz w:val="28"/>
      <w:szCs w:val="20"/>
      <w:u w:val="single"/>
      <w:lang w:val="x-none" w:eastAsia="x-none"/>
    </w:rPr>
  </w:style>
  <w:style w:type="character" w:customStyle="1" w:styleId="SubtitleChar">
    <w:name w:val="Subtitle Char"/>
    <w:basedOn w:val="DefaultParagraphFont"/>
    <w:link w:val="Subtitle"/>
    <w:rsid w:val="00900A3D"/>
    <w:rPr>
      <w:rFonts w:ascii="Times New Roman" w:eastAsia="Times New Roman" w:hAnsi="Times New Roman" w:cs="Times New Roman"/>
      <w:b/>
      <w:sz w:val="28"/>
      <w:szCs w:val="20"/>
      <w:u w:val="single"/>
      <w:lang w:val="x-none" w:eastAsia="x-none"/>
    </w:rPr>
  </w:style>
  <w:style w:type="paragraph" w:styleId="BodyText2">
    <w:name w:val="Body Text 2"/>
    <w:basedOn w:val="Normal"/>
    <w:link w:val="BodyText2Char"/>
    <w:rsid w:val="00900A3D"/>
    <w:pPr>
      <w:spacing w:after="120" w:line="480" w:lineRule="auto"/>
    </w:pPr>
    <w:rPr>
      <w:rFonts w:ascii="Times New Roman" w:eastAsia="Times New Roman" w:hAnsi="Times New Roman" w:cs="Times New Roman"/>
      <w:sz w:val="24"/>
      <w:szCs w:val="20"/>
      <w:lang w:val="x-none" w:eastAsia="x-none"/>
    </w:rPr>
  </w:style>
  <w:style w:type="character" w:customStyle="1" w:styleId="BodyText2Char">
    <w:name w:val="Body Text 2 Char"/>
    <w:basedOn w:val="DefaultParagraphFont"/>
    <w:link w:val="BodyText2"/>
    <w:rsid w:val="00900A3D"/>
    <w:rPr>
      <w:rFonts w:ascii="Times New Roman" w:eastAsia="Times New Roman" w:hAnsi="Times New Roman" w:cs="Times New Roman"/>
      <w:sz w:val="24"/>
      <w:szCs w:val="20"/>
      <w:lang w:val="x-none" w:eastAsia="x-none"/>
    </w:rPr>
  </w:style>
  <w:style w:type="paragraph" w:styleId="Title">
    <w:name w:val="Title"/>
    <w:basedOn w:val="Normal"/>
    <w:link w:val="TitleChar"/>
    <w:qFormat/>
    <w:rsid w:val="00900A3D"/>
    <w:pPr>
      <w:spacing w:after="0" w:line="240" w:lineRule="auto"/>
      <w:jc w:val="center"/>
    </w:pPr>
    <w:rPr>
      <w:rFonts w:ascii="Times New Roman" w:eastAsia="Times New Roman" w:hAnsi="Times New Roman" w:cs="Times New Roman"/>
      <w:sz w:val="28"/>
      <w:szCs w:val="20"/>
      <w:lang w:val="x-none" w:eastAsia="x-none"/>
    </w:rPr>
  </w:style>
  <w:style w:type="character" w:customStyle="1" w:styleId="TitleChar">
    <w:name w:val="Title Char"/>
    <w:basedOn w:val="DefaultParagraphFont"/>
    <w:link w:val="Title"/>
    <w:rsid w:val="00900A3D"/>
    <w:rPr>
      <w:rFonts w:ascii="Times New Roman" w:eastAsia="Times New Roman" w:hAnsi="Times New Roman" w:cs="Times New Roman"/>
      <w:sz w:val="28"/>
      <w:szCs w:val="20"/>
      <w:lang w:val="x-none" w:eastAsia="x-none"/>
    </w:rPr>
  </w:style>
  <w:style w:type="paragraph" w:styleId="BodyText3">
    <w:name w:val="Body Text 3"/>
    <w:basedOn w:val="Normal"/>
    <w:link w:val="BodyText3Char"/>
    <w:uiPriority w:val="99"/>
    <w:semiHidden/>
    <w:unhideWhenUsed/>
    <w:rsid w:val="00900A3D"/>
    <w:pPr>
      <w:spacing w:after="120" w:line="240" w:lineRule="auto"/>
    </w:pPr>
    <w:rPr>
      <w:rFonts w:ascii="Times New Roman" w:eastAsia="Times New Roman" w:hAnsi="Times New Roman" w:cs="Times New Roman"/>
      <w:sz w:val="16"/>
      <w:szCs w:val="16"/>
      <w:lang w:val="x-none" w:eastAsia="x-none"/>
    </w:rPr>
  </w:style>
  <w:style w:type="character" w:customStyle="1" w:styleId="BodyText3Char">
    <w:name w:val="Body Text 3 Char"/>
    <w:basedOn w:val="DefaultParagraphFont"/>
    <w:link w:val="BodyText3"/>
    <w:uiPriority w:val="99"/>
    <w:semiHidden/>
    <w:rsid w:val="00900A3D"/>
    <w:rPr>
      <w:rFonts w:ascii="Times New Roman" w:eastAsia="Times New Roman" w:hAnsi="Times New Roman" w:cs="Times New Roman"/>
      <w:sz w:val="16"/>
      <w:szCs w:val="16"/>
      <w:lang w:val="x-none" w:eastAsia="x-none"/>
    </w:rPr>
  </w:style>
  <w:style w:type="paragraph" w:styleId="EndnoteText">
    <w:name w:val="endnote text"/>
    <w:basedOn w:val="Normal"/>
    <w:link w:val="EndnoteTextChar"/>
    <w:semiHidden/>
    <w:rsid w:val="00900A3D"/>
    <w:pPr>
      <w:spacing w:after="0" w:line="240" w:lineRule="auto"/>
    </w:pPr>
    <w:rPr>
      <w:rFonts w:ascii="Courier" w:eastAsia="Times New Roman" w:hAnsi="Courier" w:cs="Times New Roman"/>
      <w:sz w:val="24"/>
      <w:szCs w:val="20"/>
      <w:lang w:val="x-none" w:eastAsia="x-none"/>
    </w:rPr>
  </w:style>
  <w:style w:type="character" w:customStyle="1" w:styleId="EndnoteTextChar">
    <w:name w:val="Endnote Text Char"/>
    <w:basedOn w:val="DefaultParagraphFont"/>
    <w:link w:val="EndnoteText"/>
    <w:semiHidden/>
    <w:rsid w:val="00900A3D"/>
    <w:rPr>
      <w:rFonts w:ascii="Courier" w:eastAsia="Times New Roman" w:hAnsi="Courier" w:cs="Times New Roman"/>
      <w:sz w:val="24"/>
      <w:szCs w:val="20"/>
      <w:lang w:val="x-none" w:eastAsia="x-none"/>
    </w:rPr>
  </w:style>
  <w:style w:type="paragraph" w:customStyle="1" w:styleId="Indent1">
    <w:name w:val="Indent 1"/>
    <w:basedOn w:val="Normal"/>
    <w:rsid w:val="00900A3D"/>
    <w:pPr>
      <w:spacing w:after="0" w:line="240" w:lineRule="auto"/>
      <w:ind w:left="260" w:firstLine="280"/>
      <w:jc w:val="both"/>
    </w:pPr>
    <w:rPr>
      <w:rFonts w:ascii="New Century Schlbk" w:eastAsia="Times New Roman" w:hAnsi="New Century Schlbk" w:cs="Times New Roman"/>
      <w:noProof/>
      <w:sz w:val="20"/>
      <w:szCs w:val="20"/>
    </w:rPr>
  </w:style>
  <w:style w:type="paragraph" w:styleId="HTMLPreformatted">
    <w:name w:val="HTML Preformatted"/>
    <w:basedOn w:val="Normal"/>
    <w:link w:val="HTMLPreformattedChar"/>
    <w:uiPriority w:val="99"/>
    <w:rsid w:val="00900A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900A3D"/>
    <w:rPr>
      <w:rFonts w:ascii="Courier New" w:eastAsia="Times New Roman" w:hAnsi="Courier New" w:cs="Times New Roman"/>
      <w:sz w:val="20"/>
      <w:szCs w:val="20"/>
      <w:lang w:val="x-none" w:eastAsia="x-none"/>
    </w:rPr>
  </w:style>
  <w:style w:type="paragraph" w:styleId="TOC4">
    <w:name w:val="toc 4"/>
    <w:basedOn w:val="Normal"/>
    <w:next w:val="Normal"/>
    <w:autoRedefine/>
    <w:uiPriority w:val="39"/>
    <w:unhideWhenUsed/>
    <w:rsid w:val="00843257"/>
    <w:pPr>
      <w:spacing w:after="0" w:line="240" w:lineRule="auto"/>
      <w:ind w:left="446"/>
    </w:pPr>
    <w:rPr>
      <w:rFonts w:ascii="Arial" w:hAnsi="Arial" w:cstheme="minorHAnsi"/>
      <w:sz w:val="24"/>
      <w:szCs w:val="20"/>
    </w:rPr>
  </w:style>
  <w:style w:type="paragraph" w:styleId="TOC5">
    <w:name w:val="toc 5"/>
    <w:basedOn w:val="Normal"/>
    <w:next w:val="Normal"/>
    <w:autoRedefine/>
    <w:uiPriority w:val="39"/>
    <w:unhideWhenUsed/>
    <w:rsid w:val="00843257"/>
    <w:pPr>
      <w:spacing w:after="0" w:line="240" w:lineRule="auto"/>
      <w:ind w:left="662"/>
    </w:pPr>
    <w:rPr>
      <w:rFonts w:ascii="Arial" w:hAnsi="Arial" w:cstheme="minorHAnsi"/>
      <w:sz w:val="24"/>
      <w:szCs w:val="20"/>
    </w:rPr>
  </w:style>
  <w:style w:type="paragraph" w:styleId="TOC6">
    <w:name w:val="toc 6"/>
    <w:basedOn w:val="Normal"/>
    <w:next w:val="Normal"/>
    <w:autoRedefine/>
    <w:uiPriority w:val="39"/>
    <w:unhideWhenUsed/>
    <w:rsid w:val="00900A3D"/>
    <w:pPr>
      <w:spacing w:after="0"/>
      <w:ind w:left="880"/>
    </w:pPr>
    <w:rPr>
      <w:rFonts w:cstheme="minorHAnsi"/>
      <w:sz w:val="20"/>
      <w:szCs w:val="20"/>
    </w:rPr>
  </w:style>
  <w:style w:type="paragraph" w:styleId="TOC7">
    <w:name w:val="toc 7"/>
    <w:basedOn w:val="Normal"/>
    <w:next w:val="Normal"/>
    <w:autoRedefine/>
    <w:uiPriority w:val="39"/>
    <w:unhideWhenUsed/>
    <w:rsid w:val="00900A3D"/>
    <w:pPr>
      <w:spacing w:after="0"/>
      <w:ind w:left="1100"/>
    </w:pPr>
    <w:rPr>
      <w:rFonts w:cstheme="minorHAnsi"/>
      <w:sz w:val="20"/>
      <w:szCs w:val="20"/>
    </w:rPr>
  </w:style>
  <w:style w:type="paragraph" w:styleId="TOC8">
    <w:name w:val="toc 8"/>
    <w:basedOn w:val="Normal"/>
    <w:next w:val="Normal"/>
    <w:autoRedefine/>
    <w:uiPriority w:val="39"/>
    <w:unhideWhenUsed/>
    <w:rsid w:val="00900A3D"/>
    <w:pPr>
      <w:spacing w:after="0"/>
      <w:ind w:left="1320"/>
    </w:pPr>
    <w:rPr>
      <w:rFonts w:cstheme="minorHAnsi"/>
      <w:sz w:val="20"/>
      <w:szCs w:val="20"/>
    </w:rPr>
  </w:style>
  <w:style w:type="paragraph" w:styleId="TOC9">
    <w:name w:val="toc 9"/>
    <w:basedOn w:val="Normal"/>
    <w:next w:val="Normal"/>
    <w:autoRedefine/>
    <w:uiPriority w:val="39"/>
    <w:unhideWhenUsed/>
    <w:rsid w:val="00900A3D"/>
    <w:pPr>
      <w:spacing w:after="0"/>
      <w:ind w:left="1540"/>
    </w:pPr>
    <w:rPr>
      <w:rFonts w:cstheme="minorHAnsi"/>
      <w:sz w:val="20"/>
      <w:szCs w:val="20"/>
    </w:rPr>
  </w:style>
  <w:style w:type="paragraph" w:customStyle="1" w:styleId="TableParagraph">
    <w:name w:val="Table Paragraph"/>
    <w:basedOn w:val="Normal"/>
    <w:uiPriority w:val="1"/>
    <w:qFormat/>
    <w:rsid w:val="00900A3D"/>
    <w:pPr>
      <w:widowControl w:val="0"/>
      <w:spacing w:after="0" w:line="240" w:lineRule="auto"/>
    </w:pPr>
    <w:rPr>
      <w:rFonts w:ascii="Calibri" w:eastAsia="Calibri" w:hAnsi="Calibri" w:cs="Times New Roman"/>
    </w:rPr>
  </w:style>
  <w:style w:type="paragraph" w:customStyle="1" w:styleId="BodyTextElement">
    <w:name w:val="Body Text Element"/>
    <w:basedOn w:val="BodyText"/>
    <w:rsid w:val="00900A3D"/>
    <w:pPr>
      <w:spacing w:after="180" w:line="260" w:lineRule="exact"/>
      <w:ind w:left="360"/>
    </w:pPr>
    <w:rPr>
      <w:rFonts w:ascii="Times New Roman" w:hAnsi="Times New Roman"/>
      <w:sz w:val="22"/>
      <w:szCs w:val="20"/>
    </w:rPr>
  </w:style>
  <w:style w:type="character" w:customStyle="1" w:styleId="UnresolvedMention1">
    <w:name w:val="Unresolved Mention1"/>
    <w:basedOn w:val="DefaultParagraphFont"/>
    <w:uiPriority w:val="99"/>
    <w:semiHidden/>
    <w:unhideWhenUsed/>
    <w:rsid w:val="00900A3D"/>
    <w:rPr>
      <w:color w:val="605E5C"/>
      <w:shd w:val="clear" w:color="auto" w:fill="E1DFDD"/>
    </w:rPr>
  </w:style>
  <w:style w:type="character" w:customStyle="1" w:styleId="UnresolvedMention2">
    <w:name w:val="Unresolved Mention2"/>
    <w:basedOn w:val="DefaultParagraphFont"/>
    <w:uiPriority w:val="99"/>
    <w:semiHidden/>
    <w:unhideWhenUsed/>
    <w:rsid w:val="00900A3D"/>
    <w:rPr>
      <w:color w:val="605E5C"/>
      <w:shd w:val="clear" w:color="auto" w:fill="E1DFDD"/>
    </w:rPr>
  </w:style>
  <w:style w:type="paragraph" w:styleId="NoSpacing">
    <w:name w:val="No Spacing"/>
    <w:uiPriority w:val="1"/>
    <w:rsid w:val="00900A3D"/>
    <w:pPr>
      <w:widowControl w:val="0"/>
      <w:autoSpaceDE w:val="0"/>
      <w:autoSpaceDN w:val="0"/>
      <w:spacing w:after="0" w:line="240" w:lineRule="auto"/>
    </w:pPr>
    <w:rPr>
      <w:rFonts w:ascii="Arial" w:eastAsia="Arial" w:hAnsi="Arial" w:cs="Arial"/>
    </w:rPr>
  </w:style>
  <w:style w:type="character" w:customStyle="1" w:styleId="UnresolvedMention3">
    <w:name w:val="Unresolved Mention3"/>
    <w:basedOn w:val="DefaultParagraphFont"/>
    <w:uiPriority w:val="99"/>
    <w:semiHidden/>
    <w:unhideWhenUsed/>
    <w:rsid w:val="00900A3D"/>
    <w:rPr>
      <w:color w:val="605E5C"/>
      <w:shd w:val="clear" w:color="auto" w:fill="E1DFDD"/>
    </w:rPr>
  </w:style>
  <w:style w:type="character" w:customStyle="1" w:styleId="UnresolvedMention4">
    <w:name w:val="Unresolved Mention4"/>
    <w:basedOn w:val="DefaultParagraphFont"/>
    <w:uiPriority w:val="99"/>
    <w:semiHidden/>
    <w:unhideWhenUsed/>
    <w:rsid w:val="00B55A14"/>
    <w:rPr>
      <w:color w:val="605E5C"/>
      <w:shd w:val="clear" w:color="auto" w:fill="E1DFDD"/>
    </w:rPr>
  </w:style>
  <w:style w:type="table" w:customStyle="1" w:styleId="TableGrid2">
    <w:name w:val="Table Grid2"/>
    <w:basedOn w:val="TableNormal"/>
    <w:next w:val="TableGrid"/>
    <w:uiPriority w:val="39"/>
    <w:rsid w:val="005249B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63F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3034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B303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Light1">
    <w:name w:val="Table Grid Light1"/>
    <w:basedOn w:val="TableNormal"/>
    <w:next w:val="TableGridLight"/>
    <w:uiPriority w:val="40"/>
    <w:rsid w:val="00001C23"/>
    <w:pPr>
      <w:spacing w:after="0" w:line="240" w:lineRule="auto"/>
    </w:pPr>
    <w:rPr>
      <w:rFonts w:ascii="Calibri" w:eastAsia="Calibri" w:hAnsi="Calibri"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5">
    <w:name w:val="Unresolved Mention5"/>
    <w:basedOn w:val="DefaultParagraphFont"/>
    <w:uiPriority w:val="99"/>
    <w:semiHidden/>
    <w:unhideWhenUsed/>
    <w:rsid w:val="00E16067"/>
    <w:rPr>
      <w:color w:val="605E5C"/>
      <w:shd w:val="clear" w:color="auto" w:fill="E1DFDD"/>
    </w:rPr>
  </w:style>
  <w:style w:type="paragraph" w:customStyle="1" w:styleId="xmsonormal">
    <w:name w:val="x_msonormal"/>
    <w:basedOn w:val="Normal"/>
    <w:rsid w:val="009937CC"/>
    <w:pPr>
      <w:spacing w:after="0" w:line="240" w:lineRule="auto"/>
    </w:pPr>
    <w:rPr>
      <w:rFonts w:ascii="Times New Roman" w:hAnsi="Times New Roman" w:cs="Times New Roman"/>
      <w:sz w:val="24"/>
      <w:szCs w:val="24"/>
    </w:rPr>
  </w:style>
  <w:style w:type="paragraph" w:customStyle="1" w:styleId="xmsolistparagraph">
    <w:name w:val="x_msolistparagraph"/>
    <w:basedOn w:val="Normal"/>
    <w:rsid w:val="009937CC"/>
    <w:pPr>
      <w:spacing w:after="0" w:line="240" w:lineRule="auto"/>
      <w:ind w:left="720"/>
    </w:pPr>
    <w:rPr>
      <w:rFonts w:ascii="Times New Roman" w:hAnsi="Times New Roman" w:cs="Times New Roman"/>
      <w:sz w:val="24"/>
      <w:szCs w:val="24"/>
    </w:rPr>
  </w:style>
  <w:style w:type="table" w:customStyle="1" w:styleId="TableGrid4">
    <w:name w:val="Table Grid4"/>
    <w:basedOn w:val="TableNormal"/>
    <w:next w:val="TableGrid"/>
    <w:uiPriority w:val="39"/>
    <w:rsid w:val="00D40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F2086"/>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unhideWhenUsed/>
    <w:rPr>
      <w:color w:val="2B579A"/>
      <w:shd w:val="clear" w:color="auto" w:fill="E6E6E6"/>
    </w:rPr>
  </w:style>
  <w:style w:type="character" w:customStyle="1" w:styleId="Mention2">
    <w:name w:val="Mention2"/>
    <w:basedOn w:val="DefaultParagraphFont"/>
    <w:uiPriority w:val="99"/>
    <w:unhideWhenUsed/>
    <w:rsid w:val="00E16B36"/>
    <w:rPr>
      <w:color w:val="2B579A"/>
      <w:shd w:val="clear" w:color="auto" w:fill="E6E6E6"/>
    </w:rPr>
  </w:style>
  <w:style w:type="paragraph" w:customStyle="1" w:styleId="11">
    <w:name w:val="1.1"/>
    <w:basedOn w:val="Normal"/>
    <w:link w:val="11Char"/>
    <w:rsid w:val="00976EF5"/>
    <w:pPr>
      <w:numPr>
        <w:ilvl w:val="1"/>
        <w:numId w:val="18"/>
      </w:numPr>
      <w:spacing w:after="120" w:line="240" w:lineRule="auto"/>
    </w:pPr>
    <w:rPr>
      <w:rFonts w:ascii="Arial" w:hAnsi="Arial" w:cs="Arial"/>
      <w:sz w:val="24"/>
      <w:szCs w:val="24"/>
    </w:rPr>
  </w:style>
  <w:style w:type="paragraph" w:customStyle="1" w:styleId="22">
    <w:name w:val="2.2"/>
    <w:basedOn w:val="11"/>
    <w:link w:val="22Char"/>
    <w:rsid w:val="0061404C"/>
    <w:pPr>
      <w:numPr>
        <w:numId w:val="17"/>
      </w:numPr>
    </w:pPr>
  </w:style>
  <w:style w:type="character" w:customStyle="1" w:styleId="11Char">
    <w:name w:val="1.1 Char"/>
    <w:basedOn w:val="DefaultParagraphFont"/>
    <w:link w:val="11"/>
    <w:rsid w:val="00976EF5"/>
    <w:rPr>
      <w:rFonts w:ascii="Arial" w:hAnsi="Arial" w:cs="Arial"/>
      <w:sz w:val="24"/>
      <w:szCs w:val="24"/>
    </w:rPr>
  </w:style>
  <w:style w:type="paragraph" w:customStyle="1" w:styleId="33">
    <w:name w:val="3.3"/>
    <w:basedOn w:val="22"/>
    <w:link w:val="33Char"/>
    <w:rsid w:val="00D510CA"/>
    <w:pPr>
      <w:ind w:left="450" w:hanging="450"/>
    </w:pPr>
  </w:style>
  <w:style w:type="character" w:customStyle="1" w:styleId="22Char">
    <w:name w:val="2.2 Char"/>
    <w:basedOn w:val="11Char"/>
    <w:link w:val="22"/>
    <w:rsid w:val="0061404C"/>
    <w:rPr>
      <w:rFonts w:ascii="Arial" w:hAnsi="Arial" w:cs="Arial"/>
      <w:sz w:val="24"/>
      <w:szCs w:val="24"/>
    </w:rPr>
  </w:style>
  <w:style w:type="paragraph" w:customStyle="1" w:styleId="44">
    <w:name w:val="4.4"/>
    <w:basedOn w:val="22"/>
    <w:link w:val="44Char"/>
    <w:rsid w:val="00342B34"/>
    <w:pPr>
      <w:ind w:left="450"/>
    </w:pPr>
  </w:style>
  <w:style w:type="character" w:customStyle="1" w:styleId="33Char">
    <w:name w:val="3.3 Char"/>
    <w:basedOn w:val="22Char"/>
    <w:link w:val="33"/>
    <w:rsid w:val="00D510CA"/>
    <w:rPr>
      <w:rFonts w:ascii="Arial" w:hAnsi="Arial" w:cs="Arial"/>
      <w:sz w:val="24"/>
      <w:szCs w:val="24"/>
    </w:rPr>
  </w:style>
  <w:style w:type="paragraph" w:customStyle="1" w:styleId="55">
    <w:name w:val="5.5"/>
    <w:basedOn w:val="22"/>
    <w:link w:val="55Char"/>
    <w:rsid w:val="00342B34"/>
    <w:pPr>
      <w:ind w:left="450"/>
    </w:pPr>
  </w:style>
  <w:style w:type="character" w:customStyle="1" w:styleId="44Char">
    <w:name w:val="4.4 Char"/>
    <w:basedOn w:val="22Char"/>
    <w:link w:val="44"/>
    <w:rsid w:val="00342B34"/>
    <w:rPr>
      <w:rFonts w:ascii="Arial" w:hAnsi="Arial" w:cs="Arial"/>
      <w:sz w:val="24"/>
      <w:szCs w:val="24"/>
    </w:rPr>
  </w:style>
  <w:style w:type="paragraph" w:customStyle="1" w:styleId="66">
    <w:name w:val="6.6"/>
    <w:basedOn w:val="22"/>
    <w:link w:val="66Char"/>
    <w:rsid w:val="00342B34"/>
    <w:pPr>
      <w:ind w:left="450"/>
    </w:pPr>
  </w:style>
  <w:style w:type="character" w:customStyle="1" w:styleId="55Char">
    <w:name w:val="5.5 Char"/>
    <w:basedOn w:val="22Char"/>
    <w:link w:val="55"/>
    <w:rsid w:val="00342B34"/>
    <w:rPr>
      <w:rFonts w:ascii="Arial" w:hAnsi="Arial" w:cs="Arial"/>
      <w:sz w:val="24"/>
      <w:szCs w:val="24"/>
    </w:rPr>
  </w:style>
  <w:style w:type="paragraph" w:customStyle="1" w:styleId="7">
    <w:name w:val="7"/>
    <w:basedOn w:val="22"/>
    <w:link w:val="7Char"/>
    <w:rsid w:val="00342B34"/>
    <w:pPr>
      <w:ind w:left="360"/>
    </w:pPr>
  </w:style>
  <w:style w:type="character" w:customStyle="1" w:styleId="66Char">
    <w:name w:val="6.6 Char"/>
    <w:basedOn w:val="22Char"/>
    <w:link w:val="66"/>
    <w:rsid w:val="00342B34"/>
    <w:rPr>
      <w:rFonts w:ascii="Arial" w:hAnsi="Arial" w:cs="Arial"/>
      <w:sz w:val="24"/>
      <w:szCs w:val="24"/>
    </w:rPr>
  </w:style>
  <w:style w:type="paragraph" w:customStyle="1" w:styleId="8">
    <w:name w:val="8"/>
    <w:basedOn w:val="22"/>
    <w:link w:val="8Char"/>
    <w:rsid w:val="00342B34"/>
    <w:pPr>
      <w:ind w:left="450"/>
    </w:pPr>
  </w:style>
  <w:style w:type="character" w:customStyle="1" w:styleId="7Char">
    <w:name w:val="7 Char"/>
    <w:basedOn w:val="22Char"/>
    <w:link w:val="7"/>
    <w:rsid w:val="00342B34"/>
    <w:rPr>
      <w:rFonts w:ascii="Arial" w:hAnsi="Arial" w:cs="Arial"/>
      <w:sz w:val="24"/>
      <w:szCs w:val="24"/>
    </w:rPr>
  </w:style>
  <w:style w:type="paragraph" w:customStyle="1" w:styleId="Style11">
    <w:name w:val="Style1.1"/>
    <w:basedOn w:val="Normal"/>
    <w:link w:val="Style11Char"/>
    <w:rsid w:val="00A94456"/>
    <w:pPr>
      <w:spacing w:after="120" w:line="240" w:lineRule="auto"/>
      <w:ind w:left="450" w:hanging="450"/>
      <w:contextualSpacing/>
      <w:outlineLvl w:val="2"/>
    </w:pPr>
    <w:rPr>
      <w:rFonts w:ascii="Arial" w:eastAsia="Times New Roman" w:hAnsi="Arial" w:cs="Arial"/>
      <w:sz w:val="24"/>
      <w:szCs w:val="24"/>
      <w:lang w:eastAsia="x-none"/>
    </w:rPr>
  </w:style>
  <w:style w:type="character" w:customStyle="1" w:styleId="8Char">
    <w:name w:val="8 Char"/>
    <w:basedOn w:val="22Char"/>
    <w:link w:val="8"/>
    <w:rsid w:val="00342B34"/>
    <w:rPr>
      <w:rFonts w:ascii="Arial" w:hAnsi="Arial" w:cs="Arial"/>
      <w:sz w:val="24"/>
      <w:szCs w:val="24"/>
    </w:rPr>
  </w:style>
  <w:style w:type="character" w:customStyle="1" w:styleId="Style11Char">
    <w:name w:val="Style1.1 Char"/>
    <w:basedOn w:val="DefaultParagraphFont"/>
    <w:link w:val="Style11"/>
    <w:rsid w:val="00A94456"/>
    <w:rPr>
      <w:rFonts w:ascii="Arial" w:eastAsia="Times New Roman" w:hAnsi="Arial" w:cs="Arial"/>
      <w:sz w:val="24"/>
      <w:szCs w:val="24"/>
      <w:lang w:eastAsia="x-none"/>
    </w:rPr>
  </w:style>
  <w:style w:type="table" w:styleId="GridTable1Light">
    <w:name w:val="Grid Table 1 Light"/>
    <w:basedOn w:val="TableNormal"/>
    <w:uiPriority w:val="46"/>
    <w:rsid w:val="00A2596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2">
    <w:name w:val="Paragraph 2"/>
    <w:basedOn w:val="Normal"/>
    <w:link w:val="Paragraph2Char"/>
    <w:qFormat/>
    <w:rsid w:val="00F7517A"/>
    <w:pPr>
      <w:spacing w:after="120" w:line="240" w:lineRule="auto"/>
      <w:ind w:left="432"/>
    </w:pPr>
    <w:rPr>
      <w:rFonts w:ascii="Arial" w:hAnsi="Arial" w:cs="Arial"/>
      <w:sz w:val="24"/>
      <w:szCs w:val="24"/>
    </w:rPr>
  </w:style>
  <w:style w:type="paragraph" w:customStyle="1" w:styleId="Paragraph1">
    <w:name w:val="Paragraph 1"/>
    <w:basedOn w:val="Normal"/>
    <w:link w:val="Paragraph1Char"/>
    <w:qFormat/>
    <w:rsid w:val="00F7517A"/>
    <w:pPr>
      <w:spacing w:after="120" w:line="240" w:lineRule="auto"/>
      <w:ind w:left="360"/>
    </w:pPr>
    <w:rPr>
      <w:rFonts w:ascii="Arial" w:hAnsi="Arial" w:cs="Arial"/>
      <w:sz w:val="24"/>
      <w:szCs w:val="24"/>
    </w:rPr>
  </w:style>
  <w:style w:type="character" w:customStyle="1" w:styleId="Paragraph2Char">
    <w:name w:val="Paragraph 2 Char"/>
    <w:basedOn w:val="DefaultParagraphFont"/>
    <w:link w:val="Paragraph2"/>
    <w:rsid w:val="00F7517A"/>
    <w:rPr>
      <w:rFonts w:ascii="Arial" w:hAnsi="Arial" w:cs="Arial"/>
      <w:sz w:val="24"/>
      <w:szCs w:val="24"/>
    </w:rPr>
  </w:style>
  <w:style w:type="character" w:customStyle="1" w:styleId="Paragraph1Char">
    <w:name w:val="Paragraph 1 Char"/>
    <w:basedOn w:val="DefaultParagraphFont"/>
    <w:link w:val="Paragraph1"/>
    <w:rsid w:val="00F7517A"/>
    <w:rPr>
      <w:rFonts w:ascii="Arial" w:hAnsi="Arial" w:cs="Arial"/>
      <w:sz w:val="24"/>
      <w:szCs w:val="24"/>
    </w:rPr>
  </w:style>
  <w:style w:type="table" w:styleId="ListTable3-Accent5">
    <w:name w:val="List Table 3 Accent 5"/>
    <w:basedOn w:val="TableNormal"/>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
    <w:name w:val="List Table 3 - Accent 51"/>
    <w:basedOn w:val="TableNormal"/>
    <w:next w:val="ListTable3-Accent5"/>
    <w:uiPriority w:val="48"/>
    <w:rsid w:val="00184167"/>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TableGridLight11">
    <w:name w:val="Table Grid Light11"/>
    <w:basedOn w:val="TableNormal"/>
    <w:next w:val="TableGridLight"/>
    <w:uiPriority w:val="40"/>
    <w:rsid w:val="00CD03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21">
    <w:name w:val="Table Grid2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A42130"/>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7DD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490EEB"/>
    <w:pPr>
      <w:widowControl w:val="0"/>
      <w:autoSpaceDE w:val="0"/>
      <w:autoSpaceDN w:val="0"/>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3">
    <w:name w:val="List Table 3 Accent 3"/>
    <w:basedOn w:val="TableNormal"/>
    <w:uiPriority w:val="48"/>
    <w:rsid w:val="004C0026"/>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4C002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4C0026"/>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6">
    <w:name w:val="Table Grid6"/>
    <w:basedOn w:val="TableNormal"/>
    <w:next w:val="TableGrid"/>
    <w:uiPriority w:val="39"/>
    <w:rsid w:val="00790F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A60DB0"/>
  </w:style>
  <w:style w:type="character" w:styleId="PlaceholderText">
    <w:name w:val="Placeholder Text"/>
    <w:basedOn w:val="DefaultParagraphFont"/>
    <w:uiPriority w:val="99"/>
    <w:semiHidden/>
    <w:rsid w:val="000E6385"/>
    <w:rPr>
      <w:color w:val="808080"/>
    </w:rPr>
  </w:style>
  <w:style w:type="table" w:customStyle="1" w:styleId="TableGrid9">
    <w:name w:val="Table Grid9"/>
    <w:basedOn w:val="TableNormal"/>
    <w:next w:val="TableGrid"/>
    <w:uiPriority w:val="39"/>
    <w:rsid w:val="00F6275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31">
    <w:name w:val="List Table 4 - Accent 31"/>
    <w:basedOn w:val="TableNormal"/>
    <w:next w:val="ListTable4-Accent3"/>
    <w:uiPriority w:val="49"/>
    <w:rsid w:val="00F6275B"/>
    <w:pPr>
      <w:spacing w:after="0" w:line="240" w:lineRule="auto"/>
    </w:pPr>
    <w:rPr>
      <w:rFonts w:eastAsia="Times New Roman" w:cs="Aria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rFonts w:cs="Arial"/>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rFonts w:cs="Arial"/>
        <w:b/>
        <w:bCs/>
      </w:rPr>
      <w:tblPr/>
      <w:tcPr>
        <w:tcBorders>
          <w:top w:val="double" w:sz="4" w:space="0" w:color="C9C9C9"/>
        </w:tcBorders>
      </w:tcPr>
    </w:tblStylePr>
    <w:tblStylePr w:type="firstCol">
      <w:rPr>
        <w:rFonts w:cs="Arial"/>
        <w:b/>
        <w:bCs/>
      </w:rPr>
    </w:tblStylePr>
    <w:tblStylePr w:type="lastCol">
      <w:rPr>
        <w:rFonts w:cs="Arial"/>
        <w:b/>
        <w:bCs/>
      </w:rPr>
    </w:tblStylePr>
    <w:tblStylePr w:type="band1Vert">
      <w:rPr>
        <w:rFonts w:cs="Arial"/>
      </w:rPr>
      <w:tblPr/>
      <w:tcPr>
        <w:shd w:val="clear" w:color="auto" w:fill="EDEDED"/>
      </w:tcPr>
    </w:tblStylePr>
    <w:tblStylePr w:type="band1Horz">
      <w:rPr>
        <w:rFonts w:cs="Arial"/>
      </w:rPr>
      <w:tblPr/>
      <w:tcPr>
        <w:shd w:val="clear" w:color="auto" w:fill="EDEDED"/>
      </w:tcPr>
    </w:tblStylePr>
  </w:style>
  <w:style w:type="character" w:customStyle="1" w:styleId="ListParagraphChar">
    <w:name w:val="List Paragraph Char"/>
    <w:basedOn w:val="DefaultParagraphFont"/>
    <w:link w:val="ListParagraph"/>
    <w:uiPriority w:val="34"/>
    <w:locked/>
    <w:rsid w:val="00862771"/>
    <w:rPr>
      <w:rFonts w:ascii="Times New Roman" w:eastAsia="Times New Roman" w:hAnsi="Times New Roman" w:cs="Times New Roman"/>
      <w:sz w:val="24"/>
      <w:szCs w:val="24"/>
    </w:rPr>
  </w:style>
  <w:style w:type="paragraph" w:customStyle="1" w:styleId="paragraph">
    <w:name w:val="paragraph"/>
    <w:basedOn w:val="Normal"/>
    <w:rsid w:val="00D5262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D5262B"/>
  </w:style>
  <w:style w:type="character" w:customStyle="1" w:styleId="UnresolvedMention6">
    <w:name w:val="Unresolved Mention6"/>
    <w:basedOn w:val="DefaultParagraphFont"/>
    <w:uiPriority w:val="99"/>
    <w:semiHidden/>
    <w:unhideWhenUsed/>
    <w:rsid w:val="0035123F"/>
    <w:rPr>
      <w:color w:val="605E5C"/>
      <w:shd w:val="clear" w:color="auto" w:fill="E1DFDD"/>
    </w:rPr>
  </w:style>
  <w:style w:type="table" w:customStyle="1" w:styleId="GridTable1Light-Accent31">
    <w:name w:val="Grid Table 1 Light - Accent 31"/>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hint="default"/>
        <w:b/>
        <w:bCs/>
      </w:rPr>
      <w:tblPr/>
      <w:tcPr>
        <w:tcBorders>
          <w:bottom w:val="single" w:sz="12" w:space="0" w:color="C9C9C9" w:themeColor="accent3" w:themeTint="99"/>
        </w:tcBorders>
      </w:tcPr>
    </w:tblStylePr>
    <w:tblStylePr w:type="lastRow">
      <w:rPr>
        <w:rFonts w:ascii="Calibri" w:hAnsi="Calibri" w:cs="Times New Roman" w:hint="default"/>
        <w:b/>
        <w:bCs/>
      </w:rPr>
      <w:tblPr/>
      <w:tcPr>
        <w:tcBorders>
          <w:top w:val="double" w:sz="2" w:space="0" w:color="C9C9C9" w:themeColor="accent3" w:themeTint="99"/>
        </w:tcBorders>
      </w:tcPr>
    </w:tblStylePr>
    <w:tblStylePr w:type="firstCol">
      <w:rPr>
        <w:rFonts w:ascii="Calibri" w:hAnsi="Calibri" w:cs="Times New Roman" w:hint="default"/>
        <w:b/>
        <w:bCs/>
      </w:rPr>
    </w:tblStylePr>
    <w:tblStylePr w:type="lastCol">
      <w:rPr>
        <w:rFonts w:ascii="Calibri" w:hAnsi="Calibri" w:cs="Times New Roman" w:hint="default"/>
        <w:b/>
        <w:bCs/>
      </w:rPr>
    </w:tblStylePr>
  </w:style>
  <w:style w:type="paragraph" w:customStyle="1" w:styleId="Big1">
    <w:name w:val="Big1"/>
    <w:basedOn w:val="ListParagraph"/>
    <w:link w:val="Big1Char"/>
    <w:rsid w:val="008B2BEB"/>
    <w:pPr>
      <w:numPr>
        <w:numId w:val="52"/>
      </w:numPr>
      <w:spacing w:after="120" w:line="259" w:lineRule="auto"/>
      <w:contextualSpacing w:val="0"/>
    </w:pPr>
    <w:rPr>
      <w:rFonts w:ascii="Arial" w:hAnsi="Arial" w:cs="Arial"/>
      <w:b/>
      <w:bCs/>
    </w:rPr>
  </w:style>
  <w:style w:type="paragraph" w:customStyle="1" w:styleId="BigA">
    <w:name w:val="BigA"/>
    <w:basedOn w:val="ListParagraph"/>
    <w:link w:val="BigAChar"/>
    <w:rsid w:val="008B2BEB"/>
    <w:pPr>
      <w:numPr>
        <w:numId w:val="53"/>
      </w:numPr>
      <w:spacing w:after="120" w:line="259" w:lineRule="auto"/>
      <w:ind w:left="1080"/>
      <w:contextualSpacing w:val="0"/>
    </w:pPr>
    <w:rPr>
      <w:rFonts w:ascii="Arial" w:hAnsi="Arial" w:cs="Arial"/>
      <w:bCs/>
    </w:rPr>
  </w:style>
  <w:style w:type="character" w:customStyle="1" w:styleId="Big1Char">
    <w:name w:val="Big1 Char"/>
    <w:basedOn w:val="ListParagraphChar"/>
    <w:link w:val="Big1"/>
    <w:rsid w:val="008B2BEB"/>
    <w:rPr>
      <w:rFonts w:ascii="Arial" w:eastAsia="Times New Roman" w:hAnsi="Arial" w:cs="Arial"/>
      <w:b/>
      <w:bCs/>
      <w:sz w:val="24"/>
      <w:szCs w:val="24"/>
    </w:rPr>
  </w:style>
  <w:style w:type="character" w:customStyle="1" w:styleId="BigAChar">
    <w:name w:val="BigA Char"/>
    <w:basedOn w:val="DefaultParagraphFont"/>
    <w:link w:val="BigA"/>
    <w:rsid w:val="008B2BEB"/>
    <w:rPr>
      <w:rFonts w:ascii="Arial" w:eastAsia="Times New Roman" w:hAnsi="Arial" w:cs="Arial"/>
      <w:bCs/>
      <w:sz w:val="24"/>
      <w:szCs w:val="24"/>
    </w:rPr>
  </w:style>
  <w:style w:type="table" w:customStyle="1" w:styleId="TableGrid10">
    <w:name w:val="Table Grid10"/>
    <w:basedOn w:val="TableNormal"/>
    <w:next w:val="TableGrid"/>
    <w:uiPriority w:val="39"/>
    <w:rsid w:val="008B2BEB"/>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heading">
    <w:name w:val="Number heading"/>
    <w:basedOn w:val="Heading1"/>
    <w:link w:val="NumberheadingChar"/>
    <w:qFormat/>
    <w:rsid w:val="008B2BEB"/>
    <w:pPr>
      <w:keepNext w:val="0"/>
      <w:keepLines w:val="0"/>
      <w:spacing w:after="0"/>
    </w:pPr>
    <w:rPr>
      <w:rFonts w:eastAsia="Times New Roman"/>
      <w:iCs w:val="0"/>
    </w:rPr>
  </w:style>
  <w:style w:type="table" w:customStyle="1" w:styleId="GridTable1Light-Accent32">
    <w:name w:val="Grid Table 1 Light - Accent 32"/>
    <w:basedOn w:val="TableNormal"/>
    <w:next w:val="GridTable1Light-Accent3"/>
    <w:uiPriority w:val="46"/>
    <w:rsid w:val="008B2BEB"/>
    <w:pPr>
      <w:spacing w:after="0" w:line="240" w:lineRule="auto"/>
    </w:pPr>
    <w:rPr>
      <w:rFonts w:eastAsia="Times New Roman" w:cs="Times New Roman"/>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rFonts w:ascii="Calibri" w:hAnsi="Calibri" w:cs="Times New Roman"/>
        <w:b/>
        <w:bCs/>
      </w:rPr>
      <w:tblPr/>
      <w:tcPr>
        <w:tcBorders>
          <w:bottom w:val="single" w:sz="12" w:space="0" w:color="C9C9C9" w:themeColor="accent3" w:themeTint="99"/>
        </w:tcBorders>
      </w:tcPr>
    </w:tblStylePr>
    <w:tblStylePr w:type="lastRow">
      <w:rPr>
        <w:rFonts w:ascii="Calibri" w:hAnsi="Calibri" w:cs="Times New Roman"/>
        <w:b/>
        <w:bCs/>
      </w:rPr>
      <w:tblPr/>
      <w:tcPr>
        <w:tcBorders>
          <w:top w:val="double" w:sz="2" w:space="0" w:color="C9C9C9" w:themeColor="accent3" w:themeTint="99"/>
        </w:tcBorders>
      </w:tcPr>
    </w:tblStylePr>
    <w:tblStylePr w:type="firstCol">
      <w:rPr>
        <w:rFonts w:ascii="Calibri" w:hAnsi="Calibri" w:cs="Times New Roman"/>
        <w:b/>
        <w:bCs/>
      </w:rPr>
    </w:tblStylePr>
    <w:tblStylePr w:type="lastCol">
      <w:rPr>
        <w:rFonts w:ascii="Calibri" w:hAnsi="Calibri" w:cs="Times New Roman"/>
        <w:b/>
        <w:bCs/>
      </w:rPr>
    </w:tblStylePr>
  </w:style>
  <w:style w:type="character" w:customStyle="1" w:styleId="NumberheadingChar">
    <w:name w:val="Number heading Char"/>
    <w:basedOn w:val="Heading1Char"/>
    <w:link w:val="Numberheading"/>
    <w:locked/>
    <w:rsid w:val="008B2BEB"/>
    <w:rPr>
      <w:rFonts w:ascii="Arial" w:eastAsia="Times New Roman" w:hAnsi="Arial" w:cs="Arial"/>
      <w:b/>
      <w:bCs/>
      <w:iCs w:val="0"/>
      <w:sz w:val="24"/>
      <w:szCs w:val="24"/>
      <w:lang w:val="x-none" w:eastAsia="x-none"/>
    </w:rPr>
  </w:style>
  <w:style w:type="paragraph" w:customStyle="1" w:styleId="BigHeading">
    <w:name w:val="BigHeading"/>
    <w:basedOn w:val="ListParagraph"/>
    <w:link w:val="BigHeadingChar"/>
    <w:qFormat/>
    <w:rsid w:val="006B26F0"/>
    <w:pPr>
      <w:numPr>
        <w:numId w:val="54"/>
      </w:numPr>
      <w:spacing w:after="120"/>
      <w:ind w:left="360"/>
      <w:contextualSpacing w:val="0"/>
    </w:pPr>
    <w:rPr>
      <w:rFonts w:ascii="Arial" w:hAnsi="Arial" w:cs="Arial"/>
    </w:rPr>
  </w:style>
  <w:style w:type="character" w:customStyle="1" w:styleId="BigHeadingChar">
    <w:name w:val="BigHeading Char"/>
    <w:basedOn w:val="DefaultParagraphFont"/>
    <w:link w:val="BigHeading"/>
    <w:locked/>
    <w:rsid w:val="006B26F0"/>
    <w:rPr>
      <w:rFonts w:ascii="Arial" w:eastAsia="Times New Roman" w:hAnsi="Arial" w:cs="Arial"/>
      <w:sz w:val="24"/>
      <w:szCs w:val="24"/>
    </w:rPr>
  </w:style>
  <w:style w:type="paragraph" w:customStyle="1" w:styleId="MediumHeading">
    <w:name w:val="MediumHeading"/>
    <w:basedOn w:val="ListParagraph"/>
    <w:link w:val="MediumHeadingChar"/>
    <w:qFormat/>
    <w:rsid w:val="006B26F0"/>
    <w:pPr>
      <w:numPr>
        <w:numId w:val="72"/>
      </w:numPr>
      <w:spacing w:after="120"/>
      <w:contextualSpacing w:val="0"/>
    </w:pPr>
    <w:rPr>
      <w:rFonts w:ascii="Arial" w:hAnsi="Arial" w:cs="Arial"/>
    </w:rPr>
  </w:style>
  <w:style w:type="paragraph" w:customStyle="1" w:styleId="SmallHeading">
    <w:name w:val="SmallHeading"/>
    <w:basedOn w:val="ListParagraph"/>
    <w:link w:val="SmallHeadingChar"/>
    <w:qFormat/>
    <w:rsid w:val="006B26F0"/>
    <w:pPr>
      <w:numPr>
        <w:numId w:val="55"/>
      </w:numPr>
      <w:spacing w:after="120"/>
      <w:ind w:left="1080"/>
      <w:contextualSpacing w:val="0"/>
    </w:pPr>
    <w:rPr>
      <w:rFonts w:ascii="Arial" w:hAnsi="Arial" w:cs="Arial"/>
    </w:rPr>
  </w:style>
  <w:style w:type="character" w:customStyle="1" w:styleId="MediumHeadingChar">
    <w:name w:val="MediumHeading Char"/>
    <w:basedOn w:val="BigHeadingChar"/>
    <w:link w:val="MediumHeading"/>
    <w:rsid w:val="006B26F0"/>
    <w:rPr>
      <w:rFonts w:ascii="Arial" w:eastAsia="Times New Roman" w:hAnsi="Arial" w:cs="Arial"/>
      <w:sz w:val="24"/>
      <w:szCs w:val="24"/>
    </w:rPr>
  </w:style>
  <w:style w:type="paragraph" w:customStyle="1" w:styleId="TinyHeading">
    <w:name w:val="TinyHeading"/>
    <w:basedOn w:val="ListParagraph"/>
    <w:link w:val="TinyHeadingChar"/>
    <w:qFormat/>
    <w:rsid w:val="006B26F0"/>
    <w:pPr>
      <w:spacing w:after="120"/>
      <w:ind w:left="0"/>
      <w:contextualSpacing w:val="0"/>
    </w:pPr>
    <w:rPr>
      <w:rFonts w:ascii="Arial" w:hAnsi="Arial" w:cs="Arial"/>
    </w:rPr>
  </w:style>
  <w:style w:type="character" w:customStyle="1" w:styleId="SmallHeadingChar">
    <w:name w:val="SmallHeading Char"/>
    <w:basedOn w:val="MediumHeadingChar"/>
    <w:link w:val="SmallHeading"/>
    <w:rsid w:val="006B26F0"/>
    <w:rPr>
      <w:rFonts w:ascii="Arial" w:eastAsia="Times New Roman" w:hAnsi="Arial" w:cs="Arial"/>
      <w:sz w:val="24"/>
      <w:szCs w:val="24"/>
    </w:rPr>
  </w:style>
  <w:style w:type="paragraph" w:customStyle="1" w:styleId="TinyTinyHeading">
    <w:name w:val="TinyTinyHeading"/>
    <w:basedOn w:val="ListParagraph"/>
    <w:link w:val="TinyTinyHeadingChar"/>
    <w:qFormat/>
    <w:rsid w:val="006B26F0"/>
    <w:pPr>
      <w:numPr>
        <w:numId w:val="56"/>
      </w:numPr>
      <w:spacing w:after="120"/>
      <w:contextualSpacing w:val="0"/>
    </w:pPr>
    <w:rPr>
      <w:rFonts w:ascii="Arial" w:hAnsi="Arial" w:cs="Arial"/>
    </w:rPr>
  </w:style>
  <w:style w:type="character" w:customStyle="1" w:styleId="TinyHeadingChar">
    <w:name w:val="TinyHeading Char"/>
    <w:basedOn w:val="SmallHeadingChar"/>
    <w:link w:val="TinyHeading"/>
    <w:rsid w:val="006B26F0"/>
    <w:rPr>
      <w:rFonts w:ascii="Arial" w:eastAsia="Times New Roman" w:hAnsi="Arial" w:cs="Arial"/>
      <w:sz w:val="24"/>
      <w:szCs w:val="24"/>
    </w:rPr>
  </w:style>
  <w:style w:type="paragraph" w:customStyle="1" w:styleId="Tiniest">
    <w:name w:val="Tiniest"/>
    <w:basedOn w:val="ListParagraph"/>
    <w:link w:val="TiniestChar"/>
    <w:qFormat/>
    <w:rsid w:val="006B26F0"/>
    <w:pPr>
      <w:numPr>
        <w:numId w:val="57"/>
      </w:numPr>
      <w:spacing w:after="120"/>
      <w:ind w:left="2160"/>
      <w:contextualSpacing w:val="0"/>
    </w:pPr>
    <w:rPr>
      <w:rFonts w:ascii="Arial" w:hAnsi="Arial" w:cs="Arial"/>
    </w:rPr>
  </w:style>
  <w:style w:type="character" w:customStyle="1" w:styleId="TinyTinyHeadingChar">
    <w:name w:val="TinyTinyHeading Char"/>
    <w:basedOn w:val="ListParagraphChar"/>
    <w:link w:val="TinyTinyHeading"/>
    <w:rsid w:val="006B26F0"/>
    <w:rPr>
      <w:rFonts w:ascii="Arial" w:eastAsia="Times New Roman" w:hAnsi="Arial" w:cs="Arial"/>
      <w:sz w:val="24"/>
      <w:szCs w:val="24"/>
    </w:rPr>
  </w:style>
  <w:style w:type="character" w:customStyle="1" w:styleId="TiniestChar">
    <w:name w:val="Tiniest Char"/>
    <w:basedOn w:val="TinyTinyHeadingChar"/>
    <w:link w:val="Tiniest"/>
    <w:rsid w:val="006B26F0"/>
    <w:rPr>
      <w:rFonts w:ascii="Arial" w:eastAsia="Times New Roman" w:hAnsi="Arial" w:cs="Arial"/>
      <w:sz w:val="24"/>
      <w:szCs w:val="24"/>
    </w:rPr>
  </w:style>
  <w:style w:type="table" w:customStyle="1" w:styleId="TableGrid11">
    <w:name w:val="Table Grid11"/>
    <w:basedOn w:val="TableNormal"/>
    <w:next w:val="TableGrid"/>
    <w:uiPriority w:val="39"/>
    <w:rsid w:val="00C04366"/>
    <w:pPr>
      <w:widowControl w:val="0"/>
      <w:autoSpaceDE w:val="0"/>
      <w:autoSpaceDN w:val="0"/>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d">
    <w:name w:val="underlined"/>
    <w:basedOn w:val="ListParagraph"/>
    <w:link w:val="underlinedChar"/>
    <w:qFormat/>
    <w:rsid w:val="00E17CE5"/>
    <w:pPr>
      <w:numPr>
        <w:numId w:val="83"/>
      </w:numPr>
    </w:pPr>
  </w:style>
  <w:style w:type="character" w:customStyle="1" w:styleId="underlinedChar">
    <w:name w:val="underlined Char"/>
    <w:basedOn w:val="ListParagraphChar"/>
    <w:link w:val="underlined"/>
    <w:rsid w:val="00E17CE5"/>
    <w:rPr>
      <w:rFonts w:ascii="Times New Roman" w:eastAsia="Times New Roman" w:hAnsi="Times New Roman" w:cs="Times New Roman"/>
      <w:sz w:val="24"/>
      <w:szCs w:val="24"/>
    </w:rPr>
  </w:style>
  <w:style w:type="character" w:customStyle="1" w:styleId="Mention3">
    <w:name w:val="Mention3"/>
    <w:basedOn w:val="DefaultParagraphFont"/>
    <w:uiPriority w:val="99"/>
    <w:unhideWhenUsed/>
    <w:rsid w:val="00A656C1"/>
    <w:rPr>
      <w:color w:val="2B579A"/>
      <w:shd w:val="clear" w:color="auto" w:fill="E6E6E6"/>
    </w:rPr>
  </w:style>
  <w:style w:type="character" w:customStyle="1" w:styleId="UnresolvedMention7">
    <w:name w:val="Unresolved Mention7"/>
    <w:basedOn w:val="DefaultParagraphFont"/>
    <w:uiPriority w:val="99"/>
    <w:unhideWhenUsed/>
    <w:rsid w:val="002F185D"/>
    <w:rPr>
      <w:color w:val="605E5C"/>
      <w:shd w:val="clear" w:color="auto" w:fill="E1DFDD"/>
    </w:rPr>
  </w:style>
  <w:style w:type="character" w:customStyle="1" w:styleId="Mention4">
    <w:name w:val="Mention4"/>
    <w:basedOn w:val="DefaultParagraphFont"/>
    <w:uiPriority w:val="99"/>
    <w:unhideWhenUsed/>
    <w:rsid w:val="004E0183"/>
    <w:rPr>
      <w:color w:val="2B579A"/>
      <w:shd w:val="clear" w:color="auto" w:fill="E6E6E6"/>
    </w:rPr>
  </w:style>
  <w:style w:type="character" w:customStyle="1" w:styleId="UnresolvedMention8">
    <w:name w:val="Unresolved Mention8"/>
    <w:basedOn w:val="DefaultParagraphFont"/>
    <w:uiPriority w:val="99"/>
    <w:unhideWhenUsed/>
    <w:rsid w:val="009F18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5900">
      <w:bodyDiv w:val="1"/>
      <w:marLeft w:val="0"/>
      <w:marRight w:val="0"/>
      <w:marTop w:val="0"/>
      <w:marBottom w:val="0"/>
      <w:divBdr>
        <w:top w:val="none" w:sz="0" w:space="0" w:color="auto"/>
        <w:left w:val="none" w:sz="0" w:space="0" w:color="auto"/>
        <w:bottom w:val="none" w:sz="0" w:space="0" w:color="auto"/>
        <w:right w:val="none" w:sz="0" w:space="0" w:color="auto"/>
      </w:divBdr>
      <w:divsChild>
        <w:div w:id="949583611">
          <w:marLeft w:val="0"/>
          <w:marRight w:val="0"/>
          <w:marTop w:val="0"/>
          <w:marBottom w:val="0"/>
          <w:divBdr>
            <w:top w:val="none" w:sz="0" w:space="0" w:color="auto"/>
            <w:left w:val="none" w:sz="0" w:space="0" w:color="auto"/>
            <w:bottom w:val="none" w:sz="0" w:space="0" w:color="auto"/>
            <w:right w:val="none" w:sz="0" w:space="0" w:color="auto"/>
          </w:divBdr>
        </w:div>
      </w:divsChild>
    </w:div>
    <w:div w:id="163250677">
      <w:bodyDiv w:val="1"/>
      <w:marLeft w:val="0"/>
      <w:marRight w:val="0"/>
      <w:marTop w:val="0"/>
      <w:marBottom w:val="0"/>
      <w:divBdr>
        <w:top w:val="none" w:sz="0" w:space="0" w:color="auto"/>
        <w:left w:val="none" w:sz="0" w:space="0" w:color="auto"/>
        <w:bottom w:val="none" w:sz="0" w:space="0" w:color="auto"/>
        <w:right w:val="none" w:sz="0" w:space="0" w:color="auto"/>
      </w:divBdr>
    </w:div>
    <w:div w:id="243152165">
      <w:bodyDiv w:val="1"/>
      <w:marLeft w:val="0"/>
      <w:marRight w:val="0"/>
      <w:marTop w:val="0"/>
      <w:marBottom w:val="0"/>
      <w:divBdr>
        <w:top w:val="none" w:sz="0" w:space="0" w:color="auto"/>
        <w:left w:val="none" w:sz="0" w:space="0" w:color="auto"/>
        <w:bottom w:val="none" w:sz="0" w:space="0" w:color="auto"/>
        <w:right w:val="none" w:sz="0" w:space="0" w:color="auto"/>
      </w:divBdr>
      <w:divsChild>
        <w:div w:id="242959394">
          <w:marLeft w:val="0"/>
          <w:marRight w:val="0"/>
          <w:marTop w:val="0"/>
          <w:marBottom w:val="0"/>
          <w:divBdr>
            <w:top w:val="none" w:sz="0" w:space="0" w:color="auto"/>
            <w:left w:val="none" w:sz="0" w:space="0" w:color="auto"/>
            <w:bottom w:val="none" w:sz="0" w:space="0" w:color="auto"/>
            <w:right w:val="none" w:sz="0" w:space="0" w:color="auto"/>
          </w:divBdr>
        </w:div>
        <w:div w:id="1029376244">
          <w:marLeft w:val="0"/>
          <w:marRight w:val="0"/>
          <w:marTop w:val="0"/>
          <w:marBottom w:val="0"/>
          <w:divBdr>
            <w:top w:val="none" w:sz="0" w:space="0" w:color="auto"/>
            <w:left w:val="none" w:sz="0" w:space="0" w:color="auto"/>
            <w:bottom w:val="none" w:sz="0" w:space="0" w:color="auto"/>
            <w:right w:val="none" w:sz="0" w:space="0" w:color="auto"/>
          </w:divBdr>
        </w:div>
        <w:div w:id="1240288433">
          <w:marLeft w:val="0"/>
          <w:marRight w:val="0"/>
          <w:marTop w:val="0"/>
          <w:marBottom w:val="0"/>
          <w:divBdr>
            <w:top w:val="none" w:sz="0" w:space="0" w:color="auto"/>
            <w:left w:val="none" w:sz="0" w:space="0" w:color="auto"/>
            <w:bottom w:val="none" w:sz="0" w:space="0" w:color="auto"/>
            <w:right w:val="none" w:sz="0" w:space="0" w:color="auto"/>
          </w:divBdr>
        </w:div>
        <w:div w:id="1372804092">
          <w:marLeft w:val="0"/>
          <w:marRight w:val="0"/>
          <w:marTop w:val="0"/>
          <w:marBottom w:val="0"/>
          <w:divBdr>
            <w:top w:val="none" w:sz="0" w:space="0" w:color="auto"/>
            <w:left w:val="none" w:sz="0" w:space="0" w:color="auto"/>
            <w:bottom w:val="none" w:sz="0" w:space="0" w:color="auto"/>
            <w:right w:val="none" w:sz="0" w:space="0" w:color="auto"/>
          </w:divBdr>
        </w:div>
        <w:div w:id="1543635173">
          <w:marLeft w:val="0"/>
          <w:marRight w:val="0"/>
          <w:marTop w:val="0"/>
          <w:marBottom w:val="0"/>
          <w:divBdr>
            <w:top w:val="none" w:sz="0" w:space="0" w:color="auto"/>
            <w:left w:val="none" w:sz="0" w:space="0" w:color="auto"/>
            <w:bottom w:val="none" w:sz="0" w:space="0" w:color="auto"/>
            <w:right w:val="none" w:sz="0" w:space="0" w:color="auto"/>
          </w:divBdr>
        </w:div>
      </w:divsChild>
    </w:div>
    <w:div w:id="494302579">
      <w:bodyDiv w:val="1"/>
      <w:marLeft w:val="0"/>
      <w:marRight w:val="0"/>
      <w:marTop w:val="0"/>
      <w:marBottom w:val="0"/>
      <w:divBdr>
        <w:top w:val="none" w:sz="0" w:space="0" w:color="auto"/>
        <w:left w:val="none" w:sz="0" w:space="0" w:color="auto"/>
        <w:bottom w:val="none" w:sz="0" w:space="0" w:color="auto"/>
        <w:right w:val="none" w:sz="0" w:space="0" w:color="auto"/>
      </w:divBdr>
      <w:divsChild>
        <w:div w:id="1864436457">
          <w:marLeft w:val="547"/>
          <w:marRight w:val="0"/>
          <w:marTop w:val="0"/>
          <w:marBottom w:val="0"/>
          <w:divBdr>
            <w:top w:val="none" w:sz="0" w:space="0" w:color="auto"/>
            <w:left w:val="none" w:sz="0" w:space="0" w:color="auto"/>
            <w:bottom w:val="none" w:sz="0" w:space="0" w:color="auto"/>
            <w:right w:val="none" w:sz="0" w:space="0" w:color="auto"/>
          </w:divBdr>
        </w:div>
      </w:divsChild>
    </w:div>
    <w:div w:id="547188151">
      <w:bodyDiv w:val="1"/>
      <w:marLeft w:val="0"/>
      <w:marRight w:val="0"/>
      <w:marTop w:val="0"/>
      <w:marBottom w:val="0"/>
      <w:divBdr>
        <w:top w:val="none" w:sz="0" w:space="0" w:color="auto"/>
        <w:left w:val="none" w:sz="0" w:space="0" w:color="auto"/>
        <w:bottom w:val="none" w:sz="0" w:space="0" w:color="auto"/>
        <w:right w:val="none" w:sz="0" w:space="0" w:color="auto"/>
      </w:divBdr>
    </w:div>
    <w:div w:id="582881273">
      <w:bodyDiv w:val="1"/>
      <w:marLeft w:val="0"/>
      <w:marRight w:val="0"/>
      <w:marTop w:val="0"/>
      <w:marBottom w:val="0"/>
      <w:divBdr>
        <w:top w:val="none" w:sz="0" w:space="0" w:color="auto"/>
        <w:left w:val="none" w:sz="0" w:space="0" w:color="auto"/>
        <w:bottom w:val="none" w:sz="0" w:space="0" w:color="auto"/>
        <w:right w:val="none" w:sz="0" w:space="0" w:color="auto"/>
      </w:divBdr>
    </w:div>
    <w:div w:id="847327892">
      <w:bodyDiv w:val="1"/>
      <w:marLeft w:val="0"/>
      <w:marRight w:val="0"/>
      <w:marTop w:val="0"/>
      <w:marBottom w:val="0"/>
      <w:divBdr>
        <w:top w:val="none" w:sz="0" w:space="0" w:color="auto"/>
        <w:left w:val="none" w:sz="0" w:space="0" w:color="auto"/>
        <w:bottom w:val="none" w:sz="0" w:space="0" w:color="auto"/>
        <w:right w:val="none" w:sz="0" w:space="0" w:color="auto"/>
      </w:divBdr>
    </w:div>
    <w:div w:id="925268998">
      <w:bodyDiv w:val="1"/>
      <w:marLeft w:val="0"/>
      <w:marRight w:val="0"/>
      <w:marTop w:val="0"/>
      <w:marBottom w:val="0"/>
      <w:divBdr>
        <w:top w:val="none" w:sz="0" w:space="0" w:color="auto"/>
        <w:left w:val="none" w:sz="0" w:space="0" w:color="auto"/>
        <w:bottom w:val="none" w:sz="0" w:space="0" w:color="auto"/>
        <w:right w:val="none" w:sz="0" w:space="0" w:color="auto"/>
      </w:divBdr>
      <w:divsChild>
        <w:div w:id="2116827845">
          <w:marLeft w:val="547"/>
          <w:marRight w:val="0"/>
          <w:marTop w:val="0"/>
          <w:marBottom w:val="0"/>
          <w:divBdr>
            <w:top w:val="none" w:sz="0" w:space="0" w:color="auto"/>
            <w:left w:val="none" w:sz="0" w:space="0" w:color="auto"/>
            <w:bottom w:val="none" w:sz="0" w:space="0" w:color="auto"/>
            <w:right w:val="none" w:sz="0" w:space="0" w:color="auto"/>
          </w:divBdr>
        </w:div>
      </w:divsChild>
    </w:div>
    <w:div w:id="1134522962">
      <w:bodyDiv w:val="1"/>
      <w:marLeft w:val="0"/>
      <w:marRight w:val="0"/>
      <w:marTop w:val="0"/>
      <w:marBottom w:val="0"/>
      <w:divBdr>
        <w:top w:val="none" w:sz="0" w:space="0" w:color="auto"/>
        <w:left w:val="none" w:sz="0" w:space="0" w:color="auto"/>
        <w:bottom w:val="none" w:sz="0" w:space="0" w:color="auto"/>
        <w:right w:val="none" w:sz="0" w:space="0" w:color="auto"/>
      </w:divBdr>
    </w:div>
    <w:div w:id="1325476014">
      <w:bodyDiv w:val="1"/>
      <w:marLeft w:val="0"/>
      <w:marRight w:val="0"/>
      <w:marTop w:val="0"/>
      <w:marBottom w:val="0"/>
      <w:divBdr>
        <w:top w:val="none" w:sz="0" w:space="0" w:color="auto"/>
        <w:left w:val="none" w:sz="0" w:space="0" w:color="auto"/>
        <w:bottom w:val="none" w:sz="0" w:space="0" w:color="auto"/>
        <w:right w:val="none" w:sz="0" w:space="0" w:color="auto"/>
      </w:divBdr>
    </w:div>
    <w:div w:id="1701781281">
      <w:bodyDiv w:val="1"/>
      <w:marLeft w:val="0"/>
      <w:marRight w:val="0"/>
      <w:marTop w:val="0"/>
      <w:marBottom w:val="0"/>
      <w:divBdr>
        <w:top w:val="none" w:sz="0" w:space="0" w:color="auto"/>
        <w:left w:val="none" w:sz="0" w:space="0" w:color="auto"/>
        <w:bottom w:val="none" w:sz="0" w:space="0" w:color="auto"/>
        <w:right w:val="none" w:sz="0" w:space="0" w:color="auto"/>
      </w:divBdr>
    </w:div>
    <w:div w:id="1884977179">
      <w:bodyDiv w:val="1"/>
      <w:marLeft w:val="0"/>
      <w:marRight w:val="0"/>
      <w:marTop w:val="0"/>
      <w:marBottom w:val="0"/>
      <w:divBdr>
        <w:top w:val="none" w:sz="0" w:space="0" w:color="auto"/>
        <w:left w:val="none" w:sz="0" w:space="0" w:color="auto"/>
        <w:bottom w:val="none" w:sz="0" w:space="0" w:color="auto"/>
        <w:right w:val="none" w:sz="0" w:space="0" w:color="auto"/>
      </w:divBdr>
    </w:div>
    <w:div w:id="2019964322">
      <w:bodyDiv w:val="1"/>
      <w:marLeft w:val="0"/>
      <w:marRight w:val="0"/>
      <w:marTop w:val="0"/>
      <w:marBottom w:val="0"/>
      <w:divBdr>
        <w:top w:val="none" w:sz="0" w:space="0" w:color="auto"/>
        <w:left w:val="none" w:sz="0" w:space="0" w:color="auto"/>
        <w:bottom w:val="none" w:sz="0" w:space="0" w:color="auto"/>
        <w:right w:val="none" w:sz="0" w:space="0" w:color="auto"/>
      </w:divBdr>
    </w:div>
    <w:div w:id="2080396188">
      <w:bodyDiv w:val="1"/>
      <w:marLeft w:val="0"/>
      <w:marRight w:val="0"/>
      <w:marTop w:val="0"/>
      <w:marBottom w:val="0"/>
      <w:divBdr>
        <w:top w:val="none" w:sz="0" w:space="0" w:color="auto"/>
        <w:left w:val="none" w:sz="0" w:space="0" w:color="auto"/>
        <w:bottom w:val="none" w:sz="0" w:space="0" w:color="auto"/>
        <w:right w:val="none" w:sz="0" w:space="0" w:color="auto"/>
      </w:divBdr>
    </w:div>
    <w:div w:id="2098206531">
      <w:bodyDiv w:val="1"/>
      <w:marLeft w:val="0"/>
      <w:marRight w:val="0"/>
      <w:marTop w:val="0"/>
      <w:marBottom w:val="0"/>
      <w:divBdr>
        <w:top w:val="none" w:sz="0" w:space="0" w:color="auto"/>
        <w:left w:val="none" w:sz="0" w:space="0" w:color="auto"/>
        <w:bottom w:val="none" w:sz="0" w:space="0" w:color="auto"/>
        <w:right w:val="none" w:sz="0" w:space="0" w:color="auto"/>
      </w:divBdr>
    </w:div>
    <w:div w:id="213683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pa.gov/smm/comprehensive-procurement-guideline-cpg-program" TargetMode="Externa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pa.gov/smm/comprehensive-procurement-guideline-cpg-progra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5416ce3da46a4f3d" Type="http://schemas.microsoft.com/office/2019/09/relationships/intelligence" Target="intelligence.xml"/></Relationships>
</file>

<file path=word/documenttasks/documenttasks1.xml><?xml version="1.0" encoding="utf-8"?>
<t:Tasks xmlns:t="http://schemas.microsoft.com/office/tasks/2019/documenttasks" xmlns:oel="http://schemas.microsoft.com/office/2019/extlst">
  <t:Task id="{EDA4D673-742C-43E8-8092-C120291FCD51}">
    <t:Anchor>
      <t:Comment id="1923173689"/>
    </t:Anchor>
    <t:History>
      <t:Event id="{04012B98-B713-4BB5-A403-F14628888F73}" time="2021-11-02T20:30:30.18Z">
        <t:Attribution userId="S::shelly.lewis@calrecycle.ca.gov::e2768079-7454-4aa7-838f-a51c63a058ca" userProvider="AD" userName="Lewis, Shelly@CalRecycle"/>
        <t:Anchor>
          <t:Comment id="1923173689"/>
        </t:Anchor>
        <t:Create/>
      </t:Event>
      <t:Event id="{EF44C820-E458-47CA-A130-E3C67D879D18}" time="2021-11-02T20:30:30.18Z">
        <t:Attribution userId="S::shelly.lewis@calrecycle.ca.gov::e2768079-7454-4aa7-838f-a51c63a058ca" userProvider="AD" userName="Lewis, Shelly@CalRecycle"/>
        <t:Anchor>
          <t:Comment id="1923173689"/>
        </t:Anchor>
        <t:Assign userId="S::Julie.Mattox@CalRecycle.ca.gov::f4e5c239-a268-4abf-be16-87579d18f5ce" userProvider="AD" userName="Mattox, Julie@CalRecycle"/>
      </t:Event>
      <t:Event id="{0167DB9E-9357-4CB8-B47D-35829BEC3757}" time="2021-11-02T20:30:30.18Z">
        <t:Attribution userId="S::shelly.lewis@calrecycle.ca.gov::e2768079-7454-4aa7-838f-a51c63a058ca" userProvider="AD" userName="Lewis, Shelly@CalRecycle"/>
        <t:Anchor>
          <t:Comment id="1923173689"/>
        </t:Anchor>
        <t:SetTitle title="@Mattox, Julie@CalRecycle shouldn't we define which part of Siskiyou is different from the current 2021 contracts?"/>
      </t:Event>
      <t:Event id="{775F2478-89F6-407E-8C3E-0199AD459E94}" time="2021-11-04T17:33:17.479Z">
        <t:Attribution userId="S::stephen.eto@calrecycle.ca.gov::f830139f-ab27-4e6b-b145-6e645d4ee7c9" userProvider="AD" userName="Eto, Stephen@CalRecycle"/>
        <t:Progress percentComplete="100"/>
      </t:Event>
      <t:Event id="{0D96B06A-6856-48DA-BDF2-1084E48E9563}" time="2021-11-04T17:36:28.574Z">
        <t:Attribution userId="S::julie.mattox@calrecycle.ca.gov::f4e5c239-a268-4abf-be16-87579d18f5ce" userProvider="AD" userName="Mattox, Julie@CalRecycle"/>
        <t:Progress percentComplete="0"/>
      </t:Event>
      <t:Event id="{F05BDB66-7232-4988-BF94-2425791A3BE9}" time="2021-11-04T17:36:36.284Z">
        <t:Attribution userId="S::julie.mattox@calrecycle.ca.gov::f4e5c239-a268-4abf-be16-87579d18f5ce" userProvider="AD" userName="Mattox, Julie@CalRecycle"/>
        <t:Progress percentComplete="100"/>
      </t:Event>
    </t:History>
  </t:Task>
  <t:Task id="{0FA3B2B7-6480-4825-BCA2-7C71ECA9AE82}">
    <t:Anchor>
      <t:Comment id="1413067659"/>
    </t:Anchor>
    <t:History>
      <t:Event id="{25697E1B-6FD0-433A-86AB-D5F783714A89}" time="2021-11-04T16:09:24.93Z">
        <t:Attribution userId="S::shelly.lewis@calrecycle.ca.gov::e2768079-7454-4aa7-838f-a51c63a058ca" userProvider="AD" userName="Lewis, Shelly@CalRecycle"/>
        <t:Anchor>
          <t:Comment id="1413067659"/>
        </t:Anchor>
        <t:Create/>
      </t:Event>
      <t:Event id="{F7397532-CECF-4427-8182-3C39C6086A3D}" time="2021-11-04T16:09:24.93Z">
        <t:Attribution userId="S::shelly.lewis@calrecycle.ca.gov::e2768079-7454-4aa7-838f-a51c63a058ca" userProvider="AD" userName="Lewis, Shelly@CalRecycle"/>
        <t:Anchor>
          <t:Comment id="1413067659"/>
        </t:Anchor>
        <t:Assign userId="S::Julie.Mattox@CalRecycle.ca.gov::f4e5c239-a268-4abf-be16-87579d18f5ce" userProvider="AD" userName="Mattox, Julie@CalRecycle"/>
      </t:Event>
      <t:Event id="{E0071205-AD3D-4E87-A415-4F60D81A4148}" time="2021-11-04T16:09:24.93Z">
        <t:Attribution userId="S::shelly.lewis@calrecycle.ca.gov::e2768079-7454-4aa7-838f-a51c63a058ca" userProvider="AD" userName="Lewis, Shelly@CalRecycle"/>
        <t:Anchor>
          <t:Comment id="1413067659"/>
        </t:Anchor>
        <t:SetTitle title="@Mattox, Julie@CalRecycle Please update this section based on my email. Modify list or replace it?"/>
      </t:Event>
    </t:History>
  </t:Task>
  <t:Task id="{5C8CFBB0-7F3E-45D6-B1EE-9D732E2C6071}">
    <t:Anchor>
      <t:Comment id="623783433"/>
    </t:Anchor>
    <t:History>
      <t:Event id="{9869938D-F3BD-4A36-914F-C30F771C22D6}" time="2021-11-04T20:50:07.87Z">
        <t:Attribution userId="S::julie.mattox@calrecycle.ca.gov::f4e5c239-a268-4abf-be16-87579d18f5ce" userProvider="AD" userName="Mattox, Julie@CalRecycle"/>
        <t:Anchor>
          <t:Comment id="766053663"/>
        </t:Anchor>
        <t:Create/>
      </t:Event>
      <t:Event id="{622D576A-508B-497F-B9FD-B0D41EA92984}" time="2021-11-04T20:50:07.87Z">
        <t:Attribution userId="S::julie.mattox@calrecycle.ca.gov::f4e5c239-a268-4abf-be16-87579d18f5ce" userProvider="AD" userName="Mattox, Julie@CalRecycle"/>
        <t:Anchor>
          <t:Comment id="766053663"/>
        </t:Anchor>
        <t:Assign userId="S::Stephen.Eto@CalRecycle.ca.gov::f830139f-ab27-4e6b-b145-6e645d4ee7c9" userProvider="AD" userName="Eto, Stephen@CalRecycle"/>
      </t:Event>
      <t:Event id="{4DBF928E-9FAA-4254-B1C5-235FA2AC5E70}" time="2021-11-04T20:50:07.87Z">
        <t:Attribution userId="S::julie.mattox@calrecycle.ca.gov::f4e5c239-a268-4abf-be16-87579d18f5ce" userProvider="AD" userName="Mattox, Julie@CalRecycle"/>
        <t:Anchor>
          <t:Comment id="766053663"/>
        </t:Anchor>
        <t:SetTitle title="@Eto, Stephen@CalRecycle"/>
      </t:Event>
      <t:Event id="{E5CB425B-30FD-4B6D-B58C-2001F8C46472}" time="2021-11-05T00:25:13.75Z">
        <t:Attribution userId="S::stephen.eto@calrecycle.ca.gov::f830139f-ab27-4e6b-b145-6e645d4ee7c9" userProvider="AD" userName="Eto, Stephen@CalRecycle"/>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51CF0D05B628439DAF20A3FA69790B" ma:contentTypeVersion="8" ma:contentTypeDescription="Create a new document." ma:contentTypeScope="" ma:versionID="880e36ede61f278a9a07a01ee4ac3635">
  <xsd:schema xmlns:xsd="http://www.w3.org/2001/XMLSchema" xmlns:xs="http://www.w3.org/2001/XMLSchema" xmlns:p="http://schemas.microsoft.com/office/2006/metadata/properties" xmlns:ns2="55dae346-25a3-432e-b0e5-21bb8605a2f7" xmlns:ns3="9e88cc2e-962c-4a55-9545-964841aa057e" targetNamespace="http://schemas.microsoft.com/office/2006/metadata/properties" ma:root="true" ma:fieldsID="b1ea2a26e99370aec88fc717a6e65789" ns2:_="" ns3:_="">
    <xsd:import namespace="55dae346-25a3-432e-b0e5-21bb8605a2f7"/>
    <xsd:import namespace="9e88cc2e-962c-4a55-9545-964841aa057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dae346-25a3-432e-b0e5-21bb8605a2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88cc2e-962c-4a55-9545-964841aa057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C4DE9-CBFA-4A2B-8310-35E60A458CFA}">
  <ds:schemaRefs>
    <ds:schemaRef ds:uri="http://schemas.microsoft.com/sharepoint/v3/contenttype/forms"/>
  </ds:schemaRefs>
</ds:datastoreItem>
</file>

<file path=customXml/itemProps2.xml><?xml version="1.0" encoding="utf-8"?>
<ds:datastoreItem xmlns:ds="http://schemas.openxmlformats.org/officeDocument/2006/customXml" ds:itemID="{228BE668-4470-49B6-9E80-B357AF856959}">
  <ds:schemaRefs>
    <ds:schemaRef ds:uri="http://schemas.microsoft.com/office/2006/documentManagement/types"/>
    <ds:schemaRef ds:uri="55dae346-25a3-432e-b0e5-21bb8605a2f7"/>
    <ds:schemaRef ds:uri="http://www.w3.org/XML/1998/namespace"/>
    <ds:schemaRef ds:uri="http://schemas.microsoft.com/office/2006/metadata/properties"/>
    <ds:schemaRef ds:uri="http://purl.org/dc/terms/"/>
    <ds:schemaRef ds:uri="http://purl.org/dc/elements/1.1/"/>
    <ds:schemaRef ds:uri="9e88cc2e-962c-4a55-9545-964841aa057e"/>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DCF8F78C-DFAC-45F8-AF9F-13594C6539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dae346-25a3-432e-b0e5-21bb8605a2f7"/>
    <ds:schemaRef ds:uri="9e88cc2e-962c-4a55-9545-964841aa05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3714E4-FE60-4DCF-8C5C-C565CAFAE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4028</Words>
  <Characters>22964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G: Required Contract Clauses for FEMA Public Assistance</dc:title>
  <dc:subject/>
  <dc:creator>jenny maier</dc:creator>
  <cp:keywords/>
  <dc:description/>
  <cp:lastModifiedBy>Kavanaugh, Dylan@CalRecycle</cp:lastModifiedBy>
  <cp:revision>5</cp:revision>
  <dcterms:created xsi:type="dcterms:W3CDTF">2022-05-23T00:25:00Z</dcterms:created>
  <dcterms:modified xsi:type="dcterms:W3CDTF">2022-05-24T00:16:00Z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0x0101002551CF0D05B628439DAF20A3FA69790B</vt:lpwstr>
  </property>
</Properties>
</file>