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C8354" w14:textId="73CB8402" w:rsidR="001A7501" w:rsidRPr="00993C7E" w:rsidRDefault="001A7501" w:rsidP="002C6451">
      <w:pPr>
        <w:pStyle w:val="Heading1"/>
        <w:rPr>
          <w:rFonts w:ascii="Arial" w:hAnsi="Arial" w:cs="Arial"/>
          <w:color w:val="auto"/>
          <w:sz w:val="36"/>
          <w:szCs w:val="36"/>
        </w:rPr>
      </w:pPr>
      <w:bookmarkStart w:id="0" w:name="_Toc341875716"/>
      <w:bookmarkStart w:id="1" w:name="_Toc348000977"/>
      <w:bookmarkStart w:id="2" w:name="_Toc365631361"/>
      <w:bookmarkStart w:id="3" w:name="_Toc384192659"/>
      <w:r w:rsidRPr="00993C7E">
        <w:rPr>
          <w:rFonts w:ascii="Arial" w:hAnsi="Arial" w:cs="Arial"/>
          <w:color w:val="auto"/>
          <w:sz w:val="36"/>
          <w:szCs w:val="36"/>
        </w:rPr>
        <w:t xml:space="preserve">Prepare and </w:t>
      </w:r>
      <w:r w:rsidR="00EF03D5" w:rsidRPr="00993C7E">
        <w:rPr>
          <w:rFonts w:ascii="Arial" w:hAnsi="Arial" w:cs="Arial"/>
          <w:color w:val="auto"/>
          <w:sz w:val="36"/>
          <w:szCs w:val="36"/>
        </w:rPr>
        <w:t>S</w:t>
      </w:r>
      <w:r w:rsidRPr="00993C7E">
        <w:rPr>
          <w:rFonts w:ascii="Arial" w:hAnsi="Arial" w:cs="Arial"/>
          <w:color w:val="auto"/>
          <w:sz w:val="36"/>
          <w:szCs w:val="36"/>
        </w:rPr>
        <w:t xml:space="preserve">ubmit </w:t>
      </w:r>
      <w:r w:rsidR="00EF03D5" w:rsidRPr="00993C7E">
        <w:rPr>
          <w:rFonts w:ascii="Arial" w:hAnsi="Arial" w:cs="Arial"/>
          <w:color w:val="auto"/>
          <w:sz w:val="36"/>
          <w:szCs w:val="36"/>
        </w:rPr>
        <w:t>R</w:t>
      </w:r>
      <w:r w:rsidRPr="00993C7E">
        <w:rPr>
          <w:rFonts w:ascii="Arial" w:hAnsi="Arial" w:cs="Arial"/>
          <w:color w:val="auto"/>
          <w:sz w:val="36"/>
          <w:szCs w:val="36"/>
        </w:rPr>
        <w:t>eports</w:t>
      </w:r>
      <w:bookmarkEnd w:id="0"/>
      <w:bookmarkEnd w:id="1"/>
      <w:bookmarkEnd w:id="2"/>
      <w:bookmarkEnd w:id="3"/>
    </w:p>
    <w:bookmarkStart w:id="4" w:name="_Toc341875717"/>
    <w:bookmarkStart w:id="5" w:name="_Toc348000978"/>
    <w:bookmarkStart w:id="6" w:name="_Toc365631362"/>
    <w:bookmarkStart w:id="7" w:name="_Toc384192660"/>
    <w:p w14:paraId="1C36BFBB" w14:textId="48F8D104" w:rsidR="001F2201" w:rsidRDefault="001F2201" w:rsidP="001F2201">
      <w:pPr>
        <w:pStyle w:val="Heading2"/>
        <w:spacing w:before="0"/>
        <w:rPr>
          <w:b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C23C411" wp14:editId="73258B2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943600" cy="0"/>
                <wp:effectExtent l="0" t="0" r="19050" b="19050"/>
                <wp:wrapNone/>
                <wp:docPr id="56" name="Straight Connector 5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D30639" id="Straight Connector 56" o:spid="_x0000_s1026" alt="&quot;&quot;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0" to="46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" strokecolor="#4579b8"/>
            </w:pict>
          </mc:Fallback>
        </mc:AlternateContent>
      </w:r>
      <w:bookmarkEnd w:id="4"/>
      <w:bookmarkEnd w:id="5"/>
      <w:bookmarkEnd w:id="6"/>
      <w:bookmarkEnd w:id="7"/>
      <w:r>
        <w:rPr>
          <w:noProof/>
        </w:rPr>
        <w:drawing>
          <wp:anchor distT="0" distB="0" distL="114300" distR="114300" simplePos="0" relativeHeight="251658240" behindDoc="0" locked="0" layoutInCell="1" allowOverlap="1" wp14:anchorId="4A899C1C" wp14:editId="285B01C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3600" cy="9525"/>
            <wp:effectExtent l="0" t="0" r="0" b="0"/>
            <wp:wrapNone/>
            <wp:docPr id="904364004" name="Picture 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364004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Shipping Report - 14CCR, Section 2530(a)</w:t>
      </w:r>
    </w:p>
    <w:p w14:paraId="7B662F70" w14:textId="77777777" w:rsidR="001F2201" w:rsidRDefault="001F2201" w:rsidP="001F2201">
      <w:pPr>
        <w:rPr>
          <w:rFonts w:eastAsiaTheme="minorHAnsi"/>
        </w:rPr>
      </w:pPr>
      <w:r>
        <w:t xml:space="preserve">According to Section 2530(a) of Title 14 of the California Code of Regulations, a certified recycling center must prepare and submit a shipping report for each delivery between certified entities. </w:t>
      </w:r>
    </w:p>
    <w:p w14:paraId="452E708B" w14:textId="09405C06" w:rsidR="001F2201" w:rsidRDefault="001F2201" w:rsidP="001F2201">
      <w:pPr>
        <w:pStyle w:val="NoSpacing"/>
      </w:pPr>
      <w:r>
        <w:t xml:space="preserve">First, you must complete </w:t>
      </w:r>
      <w:r>
        <w:rPr>
          <w:b/>
          <w:bCs/>
        </w:rPr>
        <w:t>the SHIPPER</w:t>
      </w:r>
      <w:r>
        <w:t xml:space="preserve"> section, </w:t>
      </w:r>
      <w:r>
        <w:rPr>
          <w:b/>
          <w:bCs/>
        </w:rPr>
        <w:t xml:space="preserve">RECEIVER INFORMATION </w:t>
      </w:r>
      <w:r>
        <w:t xml:space="preserve">section and </w:t>
      </w:r>
      <w:r>
        <w:rPr>
          <w:b/>
          <w:bCs/>
        </w:rPr>
        <w:t xml:space="preserve">RECYCLER PAYMENT REQUEST </w:t>
      </w:r>
      <w:r>
        <w:t>section.</w:t>
      </w:r>
    </w:p>
    <w:p w14:paraId="21A06528" w14:textId="77777777" w:rsidR="001F2201" w:rsidRDefault="001F2201" w:rsidP="001F2201">
      <w:r>
        <w:t xml:space="preserve">Second, when material is ready to ship, you </w:t>
      </w:r>
      <w:r>
        <w:rPr>
          <w:b/>
          <w:bCs/>
          <w:u w:val="single"/>
        </w:rPr>
        <w:t>must accurately</w:t>
      </w:r>
      <w:r>
        <w:t>:</w:t>
      </w:r>
    </w:p>
    <w:p w14:paraId="21556F26" w14:textId="77777777" w:rsidR="001F2201" w:rsidRDefault="001F2201" w:rsidP="001F2201">
      <w:pPr>
        <w:pStyle w:val="ListParagraph"/>
        <w:numPr>
          <w:ilvl w:val="0"/>
          <w:numId w:val="44"/>
        </w:numPr>
        <w:spacing w:after="0"/>
        <w:contextualSpacing w:val="0"/>
        <w:rPr>
          <w:rFonts w:eastAsia="Times New Roman"/>
        </w:rPr>
      </w:pPr>
      <w:r>
        <w:rPr>
          <w:rFonts w:eastAsia="Times New Roman"/>
        </w:rPr>
        <w:t>Determine the shipment cutoff date – which receipt and log dates are associated with the material being shipped.</w:t>
      </w:r>
    </w:p>
    <w:p w14:paraId="6595C072" w14:textId="6C52DD68" w:rsidR="001F2201" w:rsidRDefault="001F2201" w:rsidP="001F2201">
      <w:pPr>
        <w:pStyle w:val="ListParagraph"/>
        <w:numPr>
          <w:ilvl w:val="0"/>
          <w:numId w:val="44"/>
        </w:numPr>
        <w:spacing w:after="0" w:line="240" w:lineRule="auto"/>
        <w:contextualSpacing w:val="0"/>
        <w:rPr>
          <w:rFonts w:eastAsia="Times New Roman"/>
        </w:rPr>
      </w:pPr>
      <w:r>
        <w:rPr>
          <w:rFonts w:eastAsia="Times New Roman"/>
        </w:rPr>
        <w:t xml:space="preserve">Sum the daily summary information for the period (from and </w:t>
      </w:r>
      <w:r w:rsidR="009A0B0B">
        <w:rPr>
          <w:rFonts w:eastAsia="Times New Roman"/>
        </w:rPr>
        <w:t>through</w:t>
      </w:r>
      <w:r>
        <w:rPr>
          <w:rFonts w:eastAsia="Times New Roman"/>
        </w:rPr>
        <w:t xml:space="preserve"> dates) indicated </w:t>
      </w:r>
      <w:r w:rsidR="009A0B0B">
        <w:rPr>
          <w:rFonts w:eastAsia="Times New Roman"/>
        </w:rPr>
        <w:t>in</w:t>
      </w:r>
      <w:r>
        <w:rPr>
          <w:rFonts w:eastAsia="Times New Roman"/>
        </w:rPr>
        <w:t xml:space="preserve"> the shipping report.</w:t>
      </w:r>
    </w:p>
    <w:p w14:paraId="3D04C5BB" w14:textId="77777777" w:rsidR="001F2201" w:rsidRDefault="001F2201" w:rsidP="001F2201">
      <w:pPr>
        <w:numPr>
          <w:ilvl w:val="0"/>
          <w:numId w:val="44"/>
        </w:numPr>
        <w:spacing w:line="240" w:lineRule="auto"/>
        <w:rPr>
          <w:rFonts w:eastAsia="Times New Roman"/>
        </w:rPr>
      </w:pPr>
      <w:r>
        <w:rPr>
          <w:rFonts w:eastAsia="Times New Roman"/>
        </w:rPr>
        <w:t xml:space="preserve">Calculate the corresponding </w:t>
      </w:r>
      <w:r>
        <w:rPr>
          <w:rFonts w:eastAsia="Times New Roman"/>
          <w:i/>
          <w:iCs/>
        </w:rPr>
        <w:t>redemption weight</w:t>
      </w:r>
      <w:r>
        <w:rPr>
          <w:rFonts w:eastAsia="Times New Roman"/>
        </w:rPr>
        <w:t xml:space="preserve"> (round to 1/10</w:t>
      </w:r>
      <w:r>
        <w:rPr>
          <w:rFonts w:eastAsia="Times New Roman"/>
          <w:vertAlign w:val="superscript"/>
        </w:rPr>
        <w:t>th</w:t>
      </w:r>
      <w:r>
        <w:rPr>
          <w:rFonts w:eastAsia="Times New Roman"/>
        </w:rPr>
        <w:t xml:space="preserve"> of a pound) and </w:t>
      </w:r>
      <w:r>
        <w:rPr>
          <w:rFonts w:eastAsia="Times New Roman"/>
          <w:i/>
          <w:iCs/>
        </w:rPr>
        <w:t xml:space="preserve">refund </w:t>
      </w:r>
      <w:r>
        <w:rPr>
          <w:rFonts w:eastAsia="Times New Roman"/>
        </w:rPr>
        <w:t>value, then record it on the shipping report.</w:t>
      </w:r>
    </w:p>
    <w:p w14:paraId="7B227B7C" w14:textId="6957EE62" w:rsidR="001F2201" w:rsidRDefault="001F2201" w:rsidP="001F2201">
      <w:pPr>
        <w:pStyle w:val="NoSpacing"/>
        <w:rPr>
          <w:rFonts w:eastAsiaTheme="minorHAnsi"/>
        </w:rPr>
      </w:pPr>
      <w:r>
        <w:t xml:space="preserve">Third, choose Method #1 or Method #2 to calculate </w:t>
      </w:r>
      <w:r w:rsidR="009A0B0B">
        <w:t>reimbursement.</w:t>
      </w:r>
    </w:p>
    <w:p w14:paraId="74E83B1B" w14:textId="77777777" w:rsidR="001F2201" w:rsidRDefault="001F2201" w:rsidP="001F2201">
      <w:pPr>
        <w:pStyle w:val="NoSpacing"/>
      </w:pPr>
    </w:p>
    <w:p w14:paraId="0C306CC7" w14:textId="77777777" w:rsidR="001F2201" w:rsidRDefault="001F2201" w:rsidP="001F2201">
      <w:pPr>
        <w:ind w:left="720"/>
        <w:contextualSpacing/>
      </w:pPr>
      <m:oMathPara>
        <m:oMath>
          <m:r>
            <m:rPr>
              <m:sty m:val="b"/>
            </m:rPr>
            <w:rPr>
              <w:rFonts w:ascii="Cambria Math" w:hAnsi="Cambria Math"/>
            </w:rPr>
            <m:t>Redemption Weight</m:t>
          </m:r>
          <m:r>
            <m:rPr>
              <m:sty m:val="p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eastAsiaTheme="minorHAnsi" w:hAnsi="Cambria Math" w:cs="Calibri"/>
                  <w:szCs w:val="24"/>
                  <w14:ligatures w14:val="standardContextual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Total Refund Value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Segregated Rate</m:t>
              </m:r>
            </m:den>
          </m:f>
        </m:oMath>
      </m:oMathPara>
    </w:p>
    <w:p w14:paraId="38C9CC69" w14:textId="77777777" w:rsidR="001F2201" w:rsidRDefault="001F2201" w:rsidP="001F2201"/>
    <w:p w14:paraId="30B3A1E0" w14:textId="77777777" w:rsidR="001F2201" w:rsidRDefault="001F2201" w:rsidP="001F2201">
      <w:r>
        <w:rPr>
          <w:b/>
          <w:bCs/>
        </w:rPr>
        <w:t xml:space="preserve">METHOD #1 </w:t>
      </w:r>
      <w:r>
        <w:t>–TOTAL REFUND VALUE (Aluminum Example):</w:t>
      </w:r>
    </w:p>
    <w:p w14:paraId="7655DE05" w14:textId="77777777" w:rsidR="001F2201" w:rsidRDefault="001F2201" w:rsidP="001F2201">
      <w:pPr>
        <w:rPr>
          <w:szCs w:val="24"/>
        </w:rPr>
      </w:pPr>
      <w:r>
        <w:t>Total Refund Value paid associated with the material being shipped.</w:t>
      </w:r>
    </w:p>
    <w:p w14:paraId="5733693D" w14:textId="29464EAC" w:rsidR="001F2201" w:rsidRDefault="001F2201" w:rsidP="001F2201">
      <w:pPr>
        <w:ind w:left="720"/>
        <w:contextualSpacing/>
        <w:rPr>
          <w:sz w:val="22"/>
        </w:rPr>
      </w:pPr>
      <m:oMathPara>
        <m:oMath>
          <m:r>
            <m:rPr>
              <m:sty m:val="b"/>
            </m:rPr>
            <w:rPr>
              <w:rFonts w:ascii="Cambria Math" w:hAnsi="Cambria Math"/>
            </w:rPr>
            <m:t xml:space="preserve">Redemption Weight </m:t>
          </m:r>
          <m:r>
            <m:rPr>
              <m:sty m:val="b"/>
            </m:rPr>
            <w:rPr>
              <w:rFonts w:ascii="Cambria Math" w:hAnsi="Cambria Math"/>
              <w:highlight w:val="yellow"/>
            </w:rPr>
            <m:t>550.8 lbs.</m:t>
          </m:r>
          <m:r>
            <m:rPr>
              <m:sty m:val="b"/>
            </m:rPr>
            <w:rPr>
              <w:rFonts w:ascii="Cambria Math" w:hAnsi="Cambria Math"/>
            </w:rPr>
            <m:t xml:space="preserve">  </m:t>
          </m:r>
          <m:r>
            <m:rPr>
              <m:sty m:val="p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eastAsiaTheme="minorHAnsi" w:hAnsi="Cambria Math" w:cs="Calibri"/>
                  <w:szCs w:val="24"/>
                  <w14:ligatures w14:val="standardContextual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$9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14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.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33</m:t>
              </m:r>
            </m:num>
            <m:den>
              <m:r>
                <w:rPr>
                  <w:rFonts w:ascii="Cambria Math" w:hAnsi="Cambria Math"/>
                </w:rPr>
                <m:t>$1.6</m:t>
              </m:r>
              <m:r>
                <w:rPr>
                  <w:rFonts w:ascii="Cambria Math" w:hAnsi="Cambria Math"/>
                </w:rPr>
                <m:t>6</m:t>
              </m:r>
            </m:den>
          </m:f>
        </m:oMath>
      </m:oMathPara>
    </w:p>
    <w:p w14:paraId="6A593A13" w14:textId="34EC0771" w:rsidR="001F2201" w:rsidRDefault="001F2201" w:rsidP="001F2201">
      <w:pPr>
        <w:pStyle w:val="NoSpacing"/>
        <w:numPr>
          <w:ilvl w:val="0"/>
          <w:numId w:val="45"/>
        </w:numPr>
        <w:rPr>
          <w:rFonts w:eastAsia="Times New Roman"/>
          <w:b/>
          <w:bCs/>
        </w:rPr>
      </w:pPr>
      <w:r>
        <w:rPr>
          <w:rFonts w:eastAsia="Times New Roman"/>
        </w:rPr>
        <w:t>550.8 lbs. X $1.6</w:t>
      </w:r>
      <w:r w:rsidR="00911E7E">
        <w:rPr>
          <w:rFonts w:eastAsia="Times New Roman"/>
        </w:rPr>
        <w:t>6</w:t>
      </w:r>
      <w:r>
        <w:rPr>
          <w:rFonts w:eastAsia="Times New Roman"/>
        </w:rPr>
        <w:t xml:space="preserve"> = </w:t>
      </w:r>
      <w:r>
        <w:rPr>
          <w:rFonts w:eastAsia="Times New Roman"/>
          <w:b/>
          <w:bCs/>
        </w:rPr>
        <w:t>$9</w:t>
      </w:r>
      <w:r w:rsidR="008C3140">
        <w:rPr>
          <w:rFonts w:eastAsia="Times New Roman"/>
          <w:b/>
          <w:bCs/>
        </w:rPr>
        <w:t>14</w:t>
      </w:r>
      <w:r>
        <w:rPr>
          <w:rFonts w:eastAsia="Times New Roman"/>
          <w:b/>
          <w:bCs/>
        </w:rPr>
        <w:t>.3</w:t>
      </w:r>
      <w:r w:rsidR="008C3140">
        <w:rPr>
          <w:rFonts w:eastAsia="Times New Roman"/>
          <w:b/>
          <w:bCs/>
        </w:rPr>
        <w:t>3</w:t>
      </w:r>
      <w:r>
        <w:rPr>
          <w:rFonts w:eastAsia="Times New Roman"/>
          <w:b/>
          <w:bCs/>
        </w:rPr>
        <w:t xml:space="preserve"> REFUND</w:t>
      </w:r>
    </w:p>
    <w:p w14:paraId="7C15E0D6" w14:textId="77777777" w:rsidR="001F2201" w:rsidRDefault="001F2201" w:rsidP="001F2201">
      <w:pPr>
        <w:pStyle w:val="NoSpacing"/>
        <w:rPr>
          <w:rFonts w:eastAsiaTheme="minorHAnsi"/>
        </w:rPr>
      </w:pPr>
    </w:p>
    <w:p w14:paraId="6E5F6E32" w14:textId="77777777" w:rsidR="001F2201" w:rsidRDefault="001F2201" w:rsidP="001F2201">
      <w:pPr>
        <w:pStyle w:val="NoSpacing"/>
      </w:pPr>
      <w:r>
        <w:rPr>
          <w:b/>
          <w:bCs/>
        </w:rPr>
        <w:t>METHOD #2</w:t>
      </w:r>
      <w:r>
        <w:t xml:space="preserve"> – DAILY SUMMARY (Aluminum Example):</w:t>
      </w:r>
    </w:p>
    <w:p w14:paraId="5E136920" w14:textId="77777777" w:rsidR="001F2201" w:rsidRDefault="001F2201" w:rsidP="001F2201">
      <w:pPr>
        <w:pStyle w:val="NoSpacing"/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5"/>
        <w:gridCol w:w="1165"/>
        <w:gridCol w:w="1260"/>
        <w:gridCol w:w="2070"/>
      </w:tblGrid>
      <w:tr w:rsidR="001F2201" w14:paraId="3159713D" w14:textId="77777777" w:rsidTr="001F2201">
        <w:tc>
          <w:tcPr>
            <w:tcW w:w="3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B4DF4C" w14:textId="77777777" w:rsidR="001F2201" w:rsidRDefault="001F2201">
            <w:pPr>
              <w:pStyle w:val="NoSpacing"/>
              <w:spacing w:line="252" w:lineRule="auto"/>
            </w:pPr>
            <w:r>
              <w:t>BASIS</w:t>
            </w:r>
          </w:p>
        </w:tc>
        <w:tc>
          <w:tcPr>
            <w:tcW w:w="11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E724F4" w14:textId="77777777" w:rsidR="001F2201" w:rsidRDefault="001F2201">
            <w:pPr>
              <w:pStyle w:val="NoSpacing"/>
              <w:spacing w:line="252" w:lineRule="auto"/>
            </w:pPr>
            <w:r>
              <w:t>Wt./Count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815CEA" w14:textId="77777777" w:rsidR="001F2201" w:rsidRDefault="001F2201">
            <w:pPr>
              <w:pStyle w:val="NoSpacing"/>
              <w:spacing w:line="252" w:lineRule="auto"/>
            </w:pPr>
            <w:r>
              <w:t>Rate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D6404A" w14:textId="77777777" w:rsidR="001F2201" w:rsidRDefault="001F2201">
            <w:pPr>
              <w:pStyle w:val="NoSpacing"/>
              <w:spacing w:line="252" w:lineRule="auto"/>
            </w:pPr>
            <w:r>
              <w:t>Refund Value</w:t>
            </w:r>
          </w:p>
          <w:p w14:paraId="4F6D5B6E" w14:textId="77777777" w:rsidR="001F2201" w:rsidRDefault="001F2201">
            <w:pPr>
              <w:pStyle w:val="NoSpacing"/>
              <w:spacing w:line="252" w:lineRule="auto"/>
            </w:pPr>
            <w:r>
              <w:t>(Wt./Count x Rate)</w:t>
            </w:r>
          </w:p>
        </w:tc>
      </w:tr>
      <w:tr w:rsidR="001F2201" w14:paraId="35CA3556" w14:textId="77777777" w:rsidTr="001F2201">
        <w:tc>
          <w:tcPr>
            <w:tcW w:w="36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5A08AD" w14:textId="77777777" w:rsidR="001F2201" w:rsidRDefault="001F2201">
            <w:pPr>
              <w:pStyle w:val="NoSpacing"/>
              <w:spacing w:line="252" w:lineRule="auto"/>
            </w:pPr>
            <w:r>
              <w:t>Segregated and Weighed (SW)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BB4AE" w14:textId="77777777" w:rsidR="001F2201" w:rsidRDefault="001F2201">
            <w:pPr>
              <w:pStyle w:val="NoSpacing"/>
              <w:spacing w:line="252" w:lineRule="auto"/>
            </w:pPr>
            <w:r>
              <w:t>500.0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1F5D43" w14:textId="66783728" w:rsidR="001F2201" w:rsidRDefault="001F2201">
            <w:pPr>
              <w:pStyle w:val="NoSpacing"/>
              <w:spacing w:line="252" w:lineRule="auto"/>
            </w:pPr>
            <w:r>
              <w:t>$1.6</w:t>
            </w:r>
            <w:r w:rsidR="008C3140">
              <w:t>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49BC50" w14:textId="5A1A207B" w:rsidR="001F2201" w:rsidRDefault="001F2201">
            <w:pPr>
              <w:pStyle w:val="NoSpacing"/>
              <w:spacing w:line="252" w:lineRule="auto"/>
            </w:pPr>
            <w:r>
              <w:t>$8</w:t>
            </w:r>
            <w:r w:rsidR="005F0132">
              <w:t>3</w:t>
            </w:r>
            <w:r>
              <w:t>0.00</w:t>
            </w:r>
          </w:p>
        </w:tc>
      </w:tr>
      <w:tr w:rsidR="001F2201" w14:paraId="0D6633D9" w14:textId="77777777" w:rsidTr="001F2201">
        <w:tc>
          <w:tcPr>
            <w:tcW w:w="36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6CE9C7" w14:textId="77777777" w:rsidR="001F2201" w:rsidRDefault="001F2201">
            <w:pPr>
              <w:pStyle w:val="NoSpacing"/>
              <w:spacing w:line="252" w:lineRule="auto"/>
            </w:pPr>
            <w:r>
              <w:t>Segregated and Counted (SC) ≥ 24 oz.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514059" w14:textId="77777777" w:rsidR="001F2201" w:rsidRDefault="001F2201">
            <w:pPr>
              <w:pStyle w:val="NoSpacing"/>
              <w:spacing w:line="252" w:lineRule="auto"/>
            </w:pPr>
            <w:r>
              <w:t>  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1E73FF" w14:textId="77777777" w:rsidR="001F2201" w:rsidRDefault="001F2201">
            <w:pPr>
              <w:pStyle w:val="NoSpacing"/>
              <w:spacing w:line="252" w:lineRule="auto"/>
            </w:pPr>
            <w:r>
              <w:t>$0.10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54B310" w14:textId="77777777" w:rsidR="001F2201" w:rsidRDefault="001F2201">
            <w:pPr>
              <w:pStyle w:val="NoSpacing"/>
              <w:spacing w:line="252" w:lineRule="auto"/>
            </w:pPr>
            <w:r>
              <w:t>$     1.00</w:t>
            </w:r>
          </w:p>
        </w:tc>
      </w:tr>
      <w:tr w:rsidR="001F2201" w14:paraId="512C6818" w14:textId="77777777" w:rsidTr="001F2201">
        <w:tc>
          <w:tcPr>
            <w:tcW w:w="36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DFC6CD" w14:textId="77777777" w:rsidR="001F2201" w:rsidRDefault="001F2201">
            <w:pPr>
              <w:pStyle w:val="NoSpacing"/>
              <w:spacing w:line="252" w:lineRule="auto"/>
            </w:pPr>
            <w:r>
              <w:t>Segregated and Counted (SC) &lt; 24 oz.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DA7E70" w14:textId="77777777" w:rsidR="001F2201" w:rsidRDefault="001F2201">
            <w:pPr>
              <w:pStyle w:val="NoSpacing"/>
              <w:spacing w:line="252" w:lineRule="auto"/>
            </w:pPr>
            <w:r>
              <w:t>   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3171F7" w14:textId="77777777" w:rsidR="001F2201" w:rsidRDefault="001F2201">
            <w:pPr>
              <w:pStyle w:val="NoSpacing"/>
              <w:spacing w:line="252" w:lineRule="auto"/>
            </w:pPr>
            <w:r>
              <w:t>$0.05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EE046C" w14:textId="77777777" w:rsidR="001F2201" w:rsidRDefault="001F2201">
            <w:pPr>
              <w:pStyle w:val="NoSpacing"/>
              <w:spacing w:line="252" w:lineRule="auto"/>
            </w:pPr>
            <w:r>
              <w:t>$     0.25</w:t>
            </w:r>
          </w:p>
        </w:tc>
      </w:tr>
      <w:tr w:rsidR="001F2201" w14:paraId="557685CA" w14:textId="77777777" w:rsidTr="001F2201">
        <w:tc>
          <w:tcPr>
            <w:tcW w:w="36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A237C9" w14:textId="77777777" w:rsidR="001F2201" w:rsidRDefault="001F2201">
            <w:pPr>
              <w:pStyle w:val="NoSpacing"/>
              <w:spacing w:line="252" w:lineRule="auto"/>
            </w:pPr>
            <w:r>
              <w:t>Scrap (SP)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42F667" w14:textId="77777777" w:rsidR="001F2201" w:rsidRDefault="001F2201">
            <w:pPr>
              <w:pStyle w:val="NoSpacing"/>
              <w:spacing w:line="252" w:lineRule="auto"/>
            </w:pPr>
            <w:r>
              <w:t>    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F3CC33" w14:textId="77777777" w:rsidR="001F2201" w:rsidRDefault="001F2201">
            <w:pPr>
              <w:pStyle w:val="NoSpacing"/>
              <w:spacing w:line="252" w:lineRule="auto"/>
            </w:pPr>
            <w:r>
              <w:t>$0.00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ED80E3" w14:textId="77777777" w:rsidR="001F2201" w:rsidRDefault="001F2201">
            <w:pPr>
              <w:pStyle w:val="NoSpacing"/>
              <w:spacing w:line="252" w:lineRule="auto"/>
            </w:pPr>
            <w:r>
              <w:t>$     0.00</w:t>
            </w:r>
          </w:p>
        </w:tc>
      </w:tr>
      <w:tr w:rsidR="001F2201" w14:paraId="67FBF5A5" w14:textId="77777777" w:rsidTr="001F2201">
        <w:tc>
          <w:tcPr>
            <w:tcW w:w="36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F78401" w14:textId="77777777" w:rsidR="001F2201" w:rsidRDefault="001F2201">
            <w:pPr>
              <w:pStyle w:val="NoSpacing"/>
              <w:spacing w:line="252" w:lineRule="auto"/>
            </w:pPr>
            <w:r>
              <w:t>Total Refund Value Paid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FEA3D" w14:textId="77777777" w:rsidR="001F2201" w:rsidRDefault="001F2201">
            <w:pPr>
              <w:pStyle w:val="NoSpacing"/>
              <w:spacing w:line="252" w:lineRule="auto"/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9F1C4" w14:textId="77777777" w:rsidR="001F2201" w:rsidRDefault="001F2201">
            <w:pPr>
              <w:pStyle w:val="NoSpacing"/>
              <w:spacing w:line="252" w:lineRule="auto"/>
            </w:pP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5CAA3E" w14:textId="053B1CD5" w:rsidR="001F2201" w:rsidRDefault="001F2201">
            <w:pPr>
              <w:pStyle w:val="NoSpacing"/>
              <w:spacing w:line="252" w:lineRule="auto"/>
            </w:pPr>
            <w:r>
              <w:t>$8</w:t>
            </w:r>
            <w:r w:rsidR="005F0132">
              <w:t>3</w:t>
            </w:r>
            <w:r>
              <w:t>1.25</w:t>
            </w:r>
          </w:p>
        </w:tc>
      </w:tr>
    </w:tbl>
    <w:p w14:paraId="480BB526" w14:textId="77777777" w:rsidR="001F2201" w:rsidRDefault="001F2201" w:rsidP="001F2201">
      <w:pPr>
        <w:pStyle w:val="NoSpacing"/>
        <w:rPr>
          <w:rFonts w:ascii="Calibri" w:eastAsiaTheme="minorHAnsi" w:hAnsi="Calibri" w:cs="Calibri"/>
          <w:sz w:val="24"/>
          <w:szCs w:val="24"/>
        </w:rPr>
      </w:pPr>
    </w:p>
    <w:p w14:paraId="04315677" w14:textId="5D3EC405" w:rsidR="001F2201" w:rsidRDefault="001F2201" w:rsidP="001F2201">
      <w:pPr>
        <w:ind w:left="720"/>
        <w:contextualSpacing/>
      </w:pPr>
      <m:oMathPara>
        <m:oMath>
          <m:r>
            <m:rPr>
              <m:sty m:val="b"/>
            </m:rPr>
            <w:rPr>
              <w:rFonts w:ascii="Cambria Math" w:hAnsi="Cambria Math"/>
            </w:rPr>
            <m:t xml:space="preserve">Redemption Weight </m:t>
          </m:r>
          <m:r>
            <m:rPr>
              <m:sty m:val="b"/>
            </m:rPr>
            <w:rPr>
              <w:rFonts w:ascii="Cambria Math" w:hAnsi="Cambria Math"/>
              <w:highlight w:val="yellow"/>
            </w:rPr>
            <m:t>500.</m:t>
          </m:r>
          <m:r>
            <m:rPr>
              <m:sty m:val="b"/>
            </m:rPr>
            <w:rPr>
              <w:rFonts w:ascii="Cambria Math" w:hAnsi="Cambria Math"/>
              <w:highlight w:val="yellow"/>
            </w:rPr>
            <m:t>8</m:t>
          </m:r>
          <m:r>
            <m:rPr>
              <m:sty m:val="b"/>
            </m:rPr>
            <w:rPr>
              <w:rFonts w:ascii="Cambria Math" w:hAnsi="Cambria Math"/>
              <w:highlight w:val="yellow"/>
            </w:rPr>
            <m:t xml:space="preserve"> lbs.</m:t>
          </m:r>
          <m:r>
            <m:rPr>
              <m:sty m:val="b"/>
            </m:rPr>
            <w:rPr>
              <w:rFonts w:ascii="Cambria Math" w:hAnsi="Cambria Math"/>
            </w:rPr>
            <m:t xml:space="preserve">  </m:t>
          </m:r>
          <m:r>
            <m:rPr>
              <m:sty m:val="p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eastAsiaTheme="minorHAnsi" w:hAnsi="Cambria Math" w:cs="Calibri"/>
                  <w:szCs w:val="24"/>
                  <w14:ligatures w14:val="standardContextual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$8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1.25</m:t>
              </m:r>
            </m:num>
            <m:den>
              <m:r>
                <w:rPr>
                  <w:rFonts w:ascii="Cambria Math" w:hAnsi="Cambria Math"/>
                </w:rPr>
                <m:t>$1.6</m:t>
              </m:r>
              <m:r>
                <w:rPr>
                  <w:rFonts w:ascii="Cambria Math" w:hAnsi="Cambria Math"/>
                </w:rPr>
                <m:t>6</m:t>
              </m:r>
            </m:den>
          </m:f>
        </m:oMath>
      </m:oMathPara>
    </w:p>
    <w:p w14:paraId="73CEB6AB" w14:textId="5A73F3AB" w:rsidR="001F2201" w:rsidRPr="00E139D6" w:rsidRDefault="001F2201" w:rsidP="001F2201">
      <w:pPr>
        <w:pStyle w:val="NoSpacing"/>
        <w:numPr>
          <w:ilvl w:val="0"/>
          <w:numId w:val="45"/>
        </w:numPr>
        <w:rPr>
          <w:rFonts w:eastAsia="Times New Roman"/>
        </w:rPr>
      </w:pPr>
      <m:oMath>
        <m:r>
          <m:rPr>
            <m:sty m:val="p"/>
          </m:rPr>
          <w:rPr>
            <w:rFonts w:ascii="Cambria Math" w:eastAsia="Times New Roman" w:hAnsi="Cambria Math"/>
          </w:rPr>
          <m:t>500.</m:t>
        </m:r>
        <m:r>
          <m:rPr>
            <m:sty m:val="p"/>
          </m:rPr>
          <w:rPr>
            <w:rFonts w:ascii="Cambria Math" w:eastAsia="Times New Roman" w:hAnsi="Cambria Math"/>
          </w:rPr>
          <m:t>8</m:t>
        </m:r>
        <m:r>
          <m:rPr>
            <m:sty m:val="p"/>
          </m:rPr>
          <w:rPr>
            <w:rFonts w:ascii="Cambria Math" w:eastAsia="Times New Roman" w:hAnsi="Cambria Math"/>
          </w:rPr>
          <m:t xml:space="preserve"> lbs. </m:t>
        </m:r>
      </m:oMath>
      <w:r>
        <w:rPr>
          <w:rFonts w:eastAsia="Times New Roman"/>
        </w:rPr>
        <w:t>X $1.6</w:t>
      </w:r>
      <w:r w:rsidR="005F0132">
        <w:rPr>
          <w:rFonts w:eastAsia="Times New Roman"/>
        </w:rPr>
        <w:t>6</w:t>
      </w:r>
      <w:r>
        <w:rPr>
          <w:rFonts w:eastAsia="Times New Roman"/>
        </w:rPr>
        <w:t xml:space="preserve"> = </w:t>
      </w:r>
      <w:r>
        <w:rPr>
          <w:rFonts w:eastAsia="Times New Roman"/>
          <w:b/>
          <w:bCs/>
        </w:rPr>
        <w:t>$8</w:t>
      </w:r>
      <w:r w:rsidR="00085267">
        <w:rPr>
          <w:rFonts w:eastAsia="Times New Roman"/>
          <w:b/>
          <w:bCs/>
        </w:rPr>
        <w:t>31</w:t>
      </w:r>
      <w:r>
        <w:rPr>
          <w:rFonts w:eastAsia="Times New Roman"/>
          <w:b/>
          <w:bCs/>
        </w:rPr>
        <w:t>.</w:t>
      </w:r>
      <w:r w:rsidR="00085267">
        <w:rPr>
          <w:rFonts w:eastAsia="Times New Roman"/>
          <w:b/>
          <w:bCs/>
        </w:rPr>
        <w:t>33</w:t>
      </w:r>
      <w:r>
        <w:rPr>
          <w:rFonts w:eastAsia="Times New Roman"/>
          <w:b/>
          <w:bCs/>
        </w:rPr>
        <w:t xml:space="preserve"> REFUND (Variance due to rounding to 1/10 of a lb.)</w:t>
      </w:r>
    </w:p>
    <w:p w14:paraId="140B9DAD" w14:textId="4242410D" w:rsidR="00E139D6" w:rsidRDefault="00E139D6" w:rsidP="008D7A2E">
      <w:pPr>
        <w:pStyle w:val="NoSpacing"/>
        <w:ind w:left="3240"/>
        <w:rPr>
          <w:rFonts w:eastAsia="Times New Roman"/>
        </w:rPr>
      </w:pPr>
    </w:p>
    <w:p w14:paraId="5C42BB1A" w14:textId="77777777" w:rsidR="001F2201" w:rsidRDefault="001F2201" w:rsidP="001F2201">
      <w:pPr>
        <w:pStyle w:val="NoSpacing"/>
        <w:rPr>
          <w:rFonts w:eastAsiaTheme="minorHAnsi"/>
        </w:rPr>
      </w:pPr>
    </w:p>
    <w:p w14:paraId="0710AD64" w14:textId="77777777" w:rsidR="001F2201" w:rsidRDefault="001F2201" w:rsidP="001F2201">
      <w:pPr>
        <w:pStyle w:val="NoSpacing"/>
      </w:pPr>
    </w:p>
    <w:p w14:paraId="25D879BF" w14:textId="77777777" w:rsidR="001F2201" w:rsidRDefault="001F2201" w:rsidP="001F2201">
      <w:pPr>
        <w:pStyle w:val="NoSpacing"/>
      </w:pPr>
      <w:r>
        <w:t xml:space="preserve">Lastly, you need to keep copies of paper shipping reports to be able to enter the information into DORIIS.  </w:t>
      </w:r>
    </w:p>
    <w:p w14:paraId="7CC35280" w14:textId="77777777" w:rsidR="001F2201" w:rsidRDefault="001F2201" w:rsidP="001F2201">
      <w:pPr>
        <w:pStyle w:val="NoSpacing"/>
      </w:pPr>
    </w:p>
    <w:p w14:paraId="6C40E897" w14:textId="7708262E" w:rsidR="001F2201" w:rsidRDefault="001F2201" w:rsidP="001F2201">
      <w:pPr>
        <w:pStyle w:val="NoSpacing"/>
      </w:pPr>
      <w:r>
        <w:rPr>
          <w:b/>
          <w:bCs/>
        </w:rPr>
        <w:t>DO NOT FORGET</w:t>
      </w:r>
      <w:r>
        <w:t xml:space="preserve"> to enter shipping report information into DORIIS when it becomes available.</w:t>
      </w:r>
    </w:p>
    <w:p w14:paraId="27273F60" w14:textId="1127DEDF" w:rsidR="00BA0357" w:rsidRPr="00544750" w:rsidRDefault="00BA0357" w:rsidP="001F2201">
      <w:pPr>
        <w:pStyle w:val="Heading2"/>
        <w:rPr>
          <w:rFonts w:cstheme="minorHAnsi"/>
        </w:rPr>
      </w:pPr>
    </w:p>
    <w:sectPr w:rsidR="00BA0357" w:rsidRPr="00544750" w:rsidSect="008F7ACB">
      <w:footerReference w:type="default" r:id="rId13"/>
      <w:footerReference w:type="first" r:id="rId14"/>
      <w:pgSz w:w="12240" w:h="15840"/>
      <w:pgMar w:top="720" w:right="1440" w:bottom="720" w:left="1440" w:header="720" w:footer="720" w:gutter="0"/>
      <w:pgNumType w:start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7FA96" w14:textId="77777777" w:rsidR="0005454F" w:rsidRDefault="0005454F" w:rsidP="00FF12FB">
      <w:pPr>
        <w:spacing w:after="0" w:line="240" w:lineRule="auto"/>
      </w:pPr>
      <w:r>
        <w:separator/>
      </w:r>
    </w:p>
  </w:endnote>
  <w:endnote w:type="continuationSeparator" w:id="0">
    <w:p w14:paraId="19F69CD0" w14:textId="77777777" w:rsidR="0005454F" w:rsidRDefault="0005454F" w:rsidP="00FF12FB">
      <w:pPr>
        <w:spacing w:after="0" w:line="240" w:lineRule="auto"/>
      </w:pPr>
      <w:r>
        <w:continuationSeparator/>
      </w:r>
    </w:p>
  </w:endnote>
  <w:endnote w:type="continuationNotice" w:id="1">
    <w:p w14:paraId="560FC2DB" w14:textId="77777777" w:rsidR="0005454F" w:rsidRDefault="0005454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361D4" w14:textId="77777777" w:rsidR="009C4677" w:rsidRDefault="009C4677" w:rsidP="00EB0D1B">
    <w:pPr>
      <w:pStyle w:val="Footer"/>
      <w:tabs>
        <w:tab w:val="clear" w:pos="4680"/>
        <w:tab w:val="clear" w:pos="9360"/>
        <w:tab w:val="left" w:pos="4182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946281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6B27D3" w14:textId="77777777" w:rsidR="009C4677" w:rsidRDefault="009C467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4E3C729" w14:textId="77777777" w:rsidR="009C4677" w:rsidRDefault="009C46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970D3" w14:textId="77777777" w:rsidR="0005454F" w:rsidRDefault="0005454F" w:rsidP="00FF12FB">
      <w:pPr>
        <w:spacing w:after="0" w:line="240" w:lineRule="auto"/>
      </w:pPr>
      <w:r>
        <w:separator/>
      </w:r>
    </w:p>
  </w:footnote>
  <w:footnote w:type="continuationSeparator" w:id="0">
    <w:p w14:paraId="540C68F8" w14:textId="77777777" w:rsidR="0005454F" w:rsidRDefault="0005454F" w:rsidP="00FF12FB">
      <w:pPr>
        <w:spacing w:after="0" w:line="240" w:lineRule="auto"/>
      </w:pPr>
      <w:r>
        <w:continuationSeparator/>
      </w:r>
    </w:p>
  </w:footnote>
  <w:footnote w:type="continuationNotice" w:id="1">
    <w:p w14:paraId="262E2EB0" w14:textId="77777777" w:rsidR="0005454F" w:rsidRDefault="0005454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alt="Description: C:\Users\janet\AppData\Local\Microsoft\Windows\Temporary Internet Files\Content.IE5\IQX313LF\MC900433917[1].png" style="width:135pt;height:135pt;visibility:visible" o:bullet="t">
        <v:imagedata r:id="rId1" o:title="MC900433917[1]"/>
      </v:shape>
    </w:pict>
  </w:numPicBullet>
  <w:abstractNum w:abstractNumId="0" w15:restartNumberingAfterBreak="0">
    <w:nsid w:val="04B073C6"/>
    <w:multiLevelType w:val="hybridMultilevel"/>
    <w:tmpl w:val="44A28256"/>
    <w:lvl w:ilvl="0" w:tplc="C07E483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F71F7"/>
    <w:multiLevelType w:val="hybridMultilevel"/>
    <w:tmpl w:val="A03CB126"/>
    <w:lvl w:ilvl="0" w:tplc="633AFF1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363D4"/>
    <w:multiLevelType w:val="hybridMultilevel"/>
    <w:tmpl w:val="0BCE2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B240AC"/>
    <w:multiLevelType w:val="hybridMultilevel"/>
    <w:tmpl w:val="7CD8F7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DB3E22"/>
    <w:multiLevelType w:val="hybridMultilevel"/>
    <w:tmpl w:val="A57296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FD285D"/>
    <w:multiLevelType w:val="hybridMultilevel"/>
    <w:tmpl w:val="7B76F6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A4D29"/>
    <w:multiLevelType w:val="hybridMultilevel"/>
    <w:tmpl w:val="94585A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C9B6C2E8"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804D66"/>
    <w:multiLevelType w:val="hybridMultilevel"/>
    <w:tmpl w:val="0ABC266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D12E9F"/>
    <w:multiLevelType w:val="hybridMultilevel"/>
    <w:tmpl w:val="7514186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252EAE"/>
    <w:multiLevelType w:val="hybridMultilevel"/>
    <w:tmpl w:val="A8BCB93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915180"/>
    <w:multiLevelType w:val="hybridMultilevel"/>
    <w:tmpl w:val="DA94E880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1F44CF4"/>
    <w:multiLevelType w:val="hybridMultilevel"/>
    <w:tmpl w:val="03AC5D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A636E5"/>
    <w:multiLevelType w:val="hybridMultilevel"/>
    <w:tmpl w:val="76E811D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56C1E"/>
    <w:multiLevelType w:val="hybridMultilevel"/>
    <w:tmpl w:val="0F0EF3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BA2CD4"/>
    <w:multiLevelType w:val="hybridMultilevel"/>
    <w:tmpl w:val="3776FC70"/>
    <w:lvl w:ilvl="0" w:tplc="48B48A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8A0910"/>
    <w:multiLevelType w:val="hybridMultilevel"/>
    <w:tmpl w:val="C3562C82"/>
    <w:lvl w:ilvl="0" w:tplc="B6FC5D9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143D0B"/>
    <w:multiLevelType w:val="hybridMultilevel"/>
    <w:tmpl w:val="3E9EBBE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EC7C09"/>
    <w:multiLevelType w:val="hybridMultilevel"/>
    <w:tmpl w:val="8FC28A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BA3903"/>
    <w:multiLevelType w:val="hybridMultilevel"/>
    <w:tmpl w:val="ABE29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A4237B"/>
    <w:multiLevelType w:val="hybridMultilevel"/>
    <w:tmpl w:val="BE80D62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850704"/>
    <w:multiLevelType w:val="hybridMultilevel"/>
    <w:tmpl w:val="B15EE49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A5634F"/>
    <w:multiLevelType w:val="hybridMultilevel"/>
    <w:tmpl w:val="396893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EE5AC3"/>
    <w:multiLevelType w:val="hybridMultilevel"/>
    <w:tmpl w:val="B5FAD2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471F7D"/>
    <w:multiLevelType w:val="hybridMultilevel"/>
    <w:tmpl w:val="6658BE2C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7914F43"/>
    <w:multiLevelType w:val="hybridMultilevel"/>
    <w:tmpl w:val="FD02C16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B51395"/>
    <w:multiLevelType w:val="hybridMultilevel"/>
    <w:tmpl w:val="0506F224"/>
    <w:lvl w:ilvl="0" w:tplc="3008107E">
      <w:start w:val="1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sz w:val="19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0686E3D"/>
    <w:multiLevelType w:val="hybridMultilevel"/>
    <w:tmpl w:val="E6ACE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CD17C9"/>
    <w:multiLevelType w:val="hybridMultilevel"/>
    <w:tmpl w:val="9FD63C34"/>
    <w:lvl w:ilvl="0" w:tplc="9F423E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9902DB4"/>
    <w:multiLevelType w:val="hybridMultilevel"/>
    <w:tmpl w:val="0C4AC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0A29D3"/>
    <w:multiLevelType w:val="hybridMultilevel"/>
    <w:tmpl w:val="5DBEDF44"/>
    <w:lvl w:ilvl="0" w:tplc="2DD6E686">
      <w:numFmt w:val="bullet"/>
      <w:lvlText w:val=""/>
      <w:lvlJc w:val="left"/>
      <w:pPr>
        <w:ind w:left="324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0" w15:restartNumberingAfterBreak="0">
    <w:nsid w:val="5E3307E2"/>
    <w:multiLevelType w:val="hybridMultilevel"/>
    <w:tmpl w:val="28B65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0C79B3"/>
    <w:multiLevelType w:val="hybridMultilevel"/>
    <w:tmpl w:val="377CD6CE"/>
    <w:lvl w:ilvl="0" w:tplc="C9B6C2E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502924"/>
    <w:multiLevelType w:val="hybridMultilevel"/>
    <w:tmpl w:val="1994C3F0"/>
    <w:lvl w:ilvl="0" w:tplc="B6FC5D9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176FA3"/>
    <w:multiLevelType w:val="hybridMultilevel"/>
    <w:tmpl w:val="25663E3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DC74C7"/>
    <w:multiLevelType w:val="hybridMultilevel"/>
    <w:tmpl w:val="D7E89EAA"/>
    <w:lvl w:ilvl="0" w:tplc="5D6ECCA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4A38F3"/>
    <w:multiLevelType w:val="hybridMultilevel"/>
    <w:tmpl w:val="00E48C0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F957D9"/>
    <w:multiLevelType w:val="hybridMultilevel"/>
    <w:tmpl w:val="B51EC26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C621FC"/>
    <w:multiLevelType w:val="hybridMultilevel"/>
    <w:tmpl w:val="F05CB6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B77D3E"/>
    <w:multiLevelType w:val="hybridMultilevel"/>
    <w:tmpl w:val="F37C79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3053D9"/>
    <w:multiLevelType w:val="hybridMultilevel"/>
    <w:tmpl w:val="F40E57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217187"/>
    <w:multiLevelType w:val="hybridMultilevel"/>
    <w:tmpl w:val="14148EC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B2A5BB8"/>
    <w:multiLevelType w:val="hybridMultilevel"/>
    <w:tmpl w:val="CEA6453C"/>
    <w:lvl w:ilvl="0" w:tplc="92BE094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ED7FEA"/>
    <w:multiLevelType w:val="hybridMultilevel"/>
    <w:tmpl w:val="06347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351611">
    <w:abstractNumId w:val="10"/>
  </w:num>
  <w:num w:numId="2" w16cid:durableId="1583954833">
    <w:abstractNumId w:val="26"/>
  </w:num>
  <w:num w:numId="3" w16cid:durableId="2009169530">
    <w:abstractNumId w:val="33"/>
  </w:num>
  <w:num w:numId="4" w16cid:durableId="927614032">
    <w:abstractNumId w:val="20"/>
  </w:num>
  <w:num w:numId="5" w16cid:durableId="1337273347">
    <w:abstractNumId w:val="0"/>
  </w:num>
  <w:num w:numId="6" w16cid:durableId="1237282355">
    <w:abstractNumId w:val="28"/>
  </w:num>
  <w:num w:numId="7" w16cid:durableId="1537425449">
    <w:abstractNumId w:val="16"/>
  </w:num>
  <w:num w:numId="8" w16cid:durableId="220215765">
    <w:abstractNumId w:val="6"/>
  </w:num>
  <w:num w:numId="9" w16cid:durableId="270623337">
    <w:abstractNumId w:val="21"/>
  </w:num>
  <w:num w:numId="10" w16cid:durableId="1559586091">
    <w:abstractNumId w:val="36"/>
  </w:num>
  <w:num w:numId="11" w16cid:durableId="362901005">
    <w:abstractNumId w:val="2"/>
  </w:num>
  <w:num w:numId="12" w16cid:durableId="1759256698">
    <w:abstractNumId w:val="37"/>
  </w:num>
  <w:num w:numId="13" w16cid:durableId="1627158808">
    <w:abstractNumId w:val="35"/>
  </w:num>
  <w:num w:numId="14" w16cid:durableId="118034806">
    <w:abstractNumId w:val="11"/>
  </w:num>
  <w:num w:numId="15" w16cid:durableId="76486107">
    <w:abstractNumId w:val="42"/>
  </w:num>
  <w:num w:numId="16" w16cid:durableId="1183667715">
    <w:abstractNumId w:val="30"/>
  </w:num>
  <w:num w:numId="17" w16cid:durableId="1302345898">
    <w:abstractNumId w:val="5"/>
  </w:num>
  <w:num w:numId="18" w16cid:durableId="2016178394">
    <w:abstractNumId w:val="13"/>
  </w:num>
  <w:num w:numId="19" w16cid:durableId="543754708">
    <w:abstractNumId w:val="12"/>
  </w:num>
  <w:num w:numId="20" w16cid:durableId="1484858395">
    <w:abstractNumId w:val="24"/>
  </w:num>
  <w:num w:numId="21" w16cid:durableId="1291938107">
    <w:abstractNumId w:val="34"/>
  </w:num>
  <w:num w:numId="22" w16cid:durableId="1116028317">
    <w:abstractNumId w:val="18"/>
  </w:num>
  <w:num w:numId="23" w16cid:durableId="326136977">
    <w:abstractNumId w:val="7"/>
  </w:num>
  <w:num w:numId="24" w16cid:durableId="1885484039">
    <w:abstractNumId w:val="8"/>
  </w:num>
  <w:num w:numId="25" w16cid:durableId="2067531783">
    <w:abstractNumId w:val="39"/>
  </w:num>
  <w:num w:numId="26" w16cid:durableId="1620910361">
    <w:abstractNumId w:val="38"/>
  </w:num>
  <w:num w:numId="27" w16cid:durableId="1506477739">
    <w:abstractNumId w:val="41"/>
  </w:num>
  <w:num w:numId="28" w16cid:durableId="1637683938">
    <w:abstractNumId w:val="9"/>
  </w:num>
  <w:num w:numId="29" w16cid:durableId="1396126276">
    <w:abstractNumId w:val="19"/>
  </w:num>
  <w:num w:numId="30" w16cid:durableId="60452132">
    <w:abstractNumId w:val="27"/>
  </w:num>
  <w:num w:numId="31" w16cid:durableId="1125468102">
    <w:abstractNumId w:val="22"/>
  </w:num>
  <w:num w:numId="32" w16cid:durableId="575745671">
    <w:abstractNumId w:val="40"/>
  </w:num>
  <w:num w:numId="33" w16cid:durableId="1202861873">
    <w:abstractNumId w:val="32"/>
  </w:num>
  <w:num w:numId="34" w16cid:durableId="1082725692">
    <w:abstractNumId w:val="31"/>
  </w:num>
  <w:num w:numId="35" w16cid:durableId="1687099811">
    <w:abstractNumId w:val="17"/>
  </w:num>
  <w:num w:numId="36" w16cid:durableId="1429043308">
    <w:abstractNumId w:val="15"/>
  </w:num>
  <w:num w:numId="37" w16cid:durableId="1167597620">
    <w:abstractNumId w:val="25"/>
  </w:num>
  <w:num w:numId="38" w16cid:durableId="1601335089">
    <w:abstractNumId w:val="4"/>
  </w:num>
  <w:num w:numId="39" w16cid:durableId="1555501062">
    <w:abstractNumId w:val="3"/>
  </w:num>
  <w:num w:numId="40" w16cid:durableId="25257146">
    <w:abstractNumId w:val="23"/>
  </w:num>
  <w:num w:numId="41" w16cid:durableId="17706393">
    <w:abstractNumId w:val="14"/>
  </w:num>
  <w:num w:numId="42" w16cid:durableId="1504776782">
    <w:abstractNumId w:val="1"/>
  </w:num>
  <w:num w:numId="43" w16cid:durableId="1987856838">
    <w:abstractNumId w:val="29"/>
  </w:num>
  <w:num w:numId="44" w16cid:durableId="8330328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236866360">
    <w:abstractNumId w:val="29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8D7"/>
    <w:rsid w:val="00000CE6"/>
    <w:rsid w:val="0000470B"/>
    <w:rsid w:val="00004C4A"/>
    <w:rsid w:val="000063F3"/>
    <w:rsid w:val="00006D0A"/>
    <w:rsid w:val="00010886"/>
    <w:rsid w:val="00010894"/>
    <w:rsid w:val="00010C23"/>
    <w:rsid w:val="00011362"/>
    <w:rsid w:val="00011A70"/>
    <w:rsid w:val="000124B5"/>
    <w:rsid w:val="00012517"/>
    <w:rsid w:val="00016332"/>
    <w:rsid w:val="00022966"/>
    <w:rsid w:val="000229D2"/>
    <w:rsid w:val="00022F2D"/>
    <w:rsid w:val="00027835"/>
    <w:rsid w:val="00030EF5"/>
    <w:rsid w:val="00032807"/>
    <w:rsid w:val="000338E9"/>
    <w:rsid w:val="000354A5"/>
    <w:rsid w:val="00036398"/>
    <w:rsid w:val="000373BA"/>
    <w:rsid w:val="00037AB1"/>
    <w:rsid w:val="00040BE9"/>
    <w:rsid w:val="0004150E"/>
    <w:rsid w:val="000421C4"/>
    <w:rsid w:val="00043747"/>
    <w:rsid w:val="00044025"/>
    <w:rsid w:val="00046A3E"/>
    <w:rsid w:val="00047442"/>
    <w:rsid w:val="00053BC6"/>
    <w:rsid w:val="0005454F"/>
    <w:rsid w:val="000553BC"/>
    <w:rsid w:val="000561C4"/>
    <w:rsid w:val="0006084F"/>
    <w:rsid w:val="00061FCA"/>
    <w:rsid w:val="000642CC"/>
    <w:rsid w:val="00064AAD"/>
    <w:rsid w:val="00064EFD"/>
    <w:rsid w:val="00065EBC"/>
    <w:rsid w:val="00066463"/>
    <w:rsid w:val="00070BD9"/>
    <w:rsid w:val="00080528"/>
    <w:rsid w:val="00081EF0"/>
    <w:rsid w:val="000832A6"/>
    <w:rsid w:val="000835D7"/>
    <w:rsid w:val="000837CE"/>
    <w:rsid w:val="00085240"/>
    <w:rsid w:val="00085267"/>
    <w:rsid w:val="000862FF"/>
    <w:rsid w:val="0008653F"/>
    <w:rsid w:val="000902A7"/>
    <w:rsid w:val="00095689"/>
    <w:rsid w:val="00097E96"/>
    <w:rsid w:val="000A08A8"/>
    <w:rsid w:val="000A0B55"/>
    <w:rsid w:val="000A12D3"/>
    <w:rsid w:val="000A4011"/>
    <w:rsid w:val="000A4180"/>
    <w:rsid w:val="000A7ABB"/>
    <w:rsid w:val="000B6ACC"/>
    <w:rsid w:val="000C40C7"/>
    <w:rsid w:val="000C4342"/>
    <w:rsid w:val="000C4DAF"/>
    <w:rsid w:val="000C7D88"/>
    <w:rsid w:val="000D168E"/>
    <w:rsid w:val="000D6752"/>
    <w:rsid w:val="000E4E5F"/>
    <w:rsid w:val="000F0062"/>
    <w:rsid w:val="000F2DB8"/>
    <w:rsid w:val="00100F5C"/>
    <w:rsid w:val="0010789D"/>
    <w:rsid w:val="0010799D"/>
    <w:rsid w:val="00112EA8"/>
    <w:rsid w:val="001139A5"/>
    <w:rsid w:val="001150BD"/>
    <w:rsid w:val="00115626"/>
    <w:rsid w:val="0011592C"/>
    <w:rsid w:val="00121921"/>
    <w:rsid w:val="0012367B"/>
    <w:rsid w:val="00125475"/>
    <w:rsid w:val="00126DCF"/>
    <w:rsid w:val="00136E1B"/>
    <w:rsid w:val="001370FF"/>
    <w:rsid w:val="0014060F"/>
    <w:rsid w:val="00141AB0"/>
    <w:rsid w:val="00145CAE"/>
    <w:rsid w:val="0014659E"/>
    <w:rsid w:val="00146989"/>
    <w:rsid w:val="00147A93"/>
    <w:rsid w:val="00147C5D"/>
    <w:rsid w:val="001513A3"/>
    <w:rsid w:val="00153275"/>
    <w:rsid w:val="001545DC"/>
    <w:rsid w:val="00154B7D"/>
    <w:rsid w:val="00154E99"/>
    <w:rsid w:val="00155612"/>
    <w:rsid w:val="00155D8F"/>
    <w:rsid w:val="001568F5"/>
    <w:rsid w:val="00157C0D"/>
    <w:rsid w:val="0016035C"/>
    <w:rsid w:val="0016066E"/>
    <w:rsid w:val="00161253"/>
    <w:rsid w:val="00161746"/>
    <w:rsid w:val="00162F7A"/>
    <w:rsid w:val="0016698D"/>
    <w:rsid w:val="00166B0A"/>
    <w:rsid w:val="001676FC"/>
    <w:rsid w:val="00167BA3"/>
    <w:rsid w:val="00173073"/>
    <w:rsid w:val="00174AC8"/>
    <w:rsid w:val="0017601B"/>
    <w:rsid w:val="001761AF"/>
    <w:rsid w:val="00180630"/>
    <w:rsid w:val="0018290A"/>
    <w:rsid w:val="00192DDA"/>
    <w:rsid w:val="001A1725"/>
    <w:rsid w:val="001A26DA"/>
    <w:rsid w:val="001A417F"/>
    <w:rsid w:val="001A4DFE"/>
    <w:rsid w:val="001A6806"/>
    <w:rsid w:val="001A6DDD"/>
    <w:rsid w:val="001A7501"/>
    <w:rsid w:val="001A78CB"/>
    <w:rsid w:val="001B1C19"/>
    <w:rsid w:val="001B3EE6"/>
    <w:rsid w:val="001B5A7B"/>
    <w:rsid w:val="001B61B2"/>
    <w:rsid w:val="001B796C"/>
    <w:rsid w:val="001C0C73"/>
    <w:rsid w:val="001C19CD"/>
    <w:rsid w:val="001C4A4B"/>
    <w:rsid w:val="001C58B8"/>
    <w:rsid w:val="001C717E"/>
    <w:rsid w:val="001C736C"/>
    <w:rsid w:val="001C7EC3"/>
    <w:rsid w:val="001D4900"/>
    <w:rsid w:val="001D6ED5"/>
    <w:rsid w:val="001D6F54"/>
    <w:rsid w:val="001D7878"/>
    <w:rsid w:val="001D7913"/>
    <w:rsid w:val="001E52F6"/>
    <w:rsid w:val="001E5750"/>
    <w:rsid w:val="001E6F66"/>
    <w:rsid w:val="001F08F2"/>
    <w:rsid w:val="001F1510"/>
    <w:rsid w:val="001F2201"/>
    <w:rsid w:val="001F2C67"/>
    <w:rsid w:val="001F7315"/>
    <w:rsid w:val="001F7877"/>
    <w:rsid w:val="001F7B16"/>
    <w:rsid w:val="001F7CB2"/>
    <w:rsid w:val="001F7EF6"/>
    <w:rsid w:val="00200910"/>
    <w:rsid w:val="00200BE2"/>
    <w:rsid w:val="00200EE3"/>
    <w:rsid w:val="00203513"/>
    <w:rsid w:val="00205838"/>
    <w:rsid w:val="00206A94"/>
    <w:rsid w:val="00206CFC"/>
    <w:rsid w:val="002103FE"/>
    <w:rsid w:val="00212E9E"/>
    <w:rsid w:val="0021446F"/>
    <w:rsid w:val="00215D77"/>
    <w:rsid w:val="002172A3"/>
    <w:rsid w:val="00217EE6"/>
    <w:rsid w:val="002204E3"/>
    <w:rsid w:val="00222B7D"/>
    <w:rsid w:val="00230EA6"/>
    <w:rsid w:val="00231486"/>
    <w:rsid w:val="00231EC4"/>
    <w:rsid w:val="00233A46"/>
    <w:rsid w:val="00237104"/>
    <w:rsid w:val="00237D4B"/>
    <w:rsid w:val="002409A2"/>
    <w:rsid w:val="00241D4B"/>
    <w:rsid w:val="00242D8D"/>
    <w:rsid w:val="00245521"/>
    <w:rsid w:val="002474D1"/>
    <w:rsid w:val="002543BF"/>
    <w:rsid w:val="00263181"/>
    <w:rsid w:val="00263FB0"/>
    <w:rsid w:val="002653AD"/>
    <w:rsid w:val="002673C0"/>
    <w:rsid w:val="00271DFF"/>
    <w:rsid w:val="002746B9"/>
    <w:rsid w:val="002746CF"/>
    <w:rsid w:val="002760A4"/>
    <w:rsid w:val="002832D4"/>
    <w:rsid w:val="00283807"/>
    <w:rsid w:val="00283B65"/>
    <w:rsid w:val="00284C61"/>
    <w:rsid w:val="00287984"/>
    <w:rsid w:val="00287BCA"/>
    <w:rsid w:val="00290918"/>
    <w:rsid w:val="00292CD1"/>
    <w:rsid w:val="00293A82"/>
    <w:rsid w:val="0029532C"/>
    <w:rsid w:val="00295A48"/>
    <w:rsid w:val="002968A5"/>
    <w:rsid w:val="00296C63"/>
    <w:rsid w:val="002A01FA"/>
    <w:rsid w:val="002A0348"/>
    <w:rsid w:val="002A084D"/>
    <w:rsid w:val="002A235A"/>
    <w:rsid w:val="002A3806"/>
    <w:rsid w:val="002A6626"/>
    <w:rsid w:val="002A6643"/>
    <w:rsid w:val="002B0491"/>
    <w:rsid w:val="002B191E"/>
    <w:rsid w:val="002B67F5"/>
    <w:rsid w:val="002C050A"/>
    <w:rsid w:val="002C308C"/>
    <w:rsid w:val="002C3E5B"/>
    <w:rsid w:val="002C598B"/>
    <w:rsid w:val="002C6451"/>
    <w:rsid w:val="002C698B"/>
    <w:rsid w:val="002C6A94"/>
    <w:rsid w:val="002C6D95"/>
    <w:rsid w:val="002C6F02"/>
    <w:rsid w:val="002C77C4"/>
    <w:rsid w:val="002C7B90"/>
    <w:rsid w:val="002D19DE"/>
    <w:rsid w:val="002D217B"/>
    <w:rsid w:val="002D61C0"/>
    <w:rsid w:val="002D748F"/>
    <w:rsid w:val="002D7FCF"/>
    <w:rsid w:val="002E15D6"/>
    <w:rsid w:val="002E274B"/>
    <w:rsid w:val="002E2844"/>
    <w:rsid w:val="002E46CB"/>
    <w:rsid w:val="002E5085"/>
    <w:rsid w:val="002E538B"/>
    <w:rsid w:val="002F0C61"/>
    <w:rsid w:val="002F5051"/>
    <w:rsid w:val="002F610C"/>
    <w:rsid w:val="002F626A"/>
    <w:rsid w:val="00301B1B"/>
    <w:rsid w:val="0030323C"/>
    <w:rsid w:val="003036E3"/>
    <w:rsid w:val="00303ACF"/>
    <w:rsid w:val="00307B1F"/>
    <w:rsid w:val="0031048B"/>
    <w:rsid w:val="0031053F"/>
    <w:rsid w:val="0031066A"/>
    <w:rsid w:val="00314A91"/>
    <w:rsid w:val="00314B4B"/>
    <w:rsid w:val="00315CE1"/>
    <w:rsid w:val="0031754B"/>
    <w:rsid w:val="003250C8"/>
    <w:rsid w:val="003250CA"/>
    <w:rsid w:val="00326D74"/>
    <w:rsid w:val="00327645"/>
    <w:rsid w:val="00330225"/>
    <w:rsid w:val="003339A6"/>
    <w:rsid w:val="00333FF9"/>
    <w:rsid w:val="00334660"/>
    <w:rsid w:val="003405AA"/>
    <w:rsid w:val="0034126A"/>
    <w:rsid w:val="00341855"/>
    <w:rsid w:val="0034201B"/>
    <w:rsid w:val="0034219E"/>
    <w:rsid w:val="0034694B"/>
    <w:rsid w:val="00350A4F"/>
    <w:rsid w:val="00351B53"/>
    <w:rsid w:val="00353859"/>
    <w:rsid w:val="00356152"/>
    <w:rsid w:val="003601E4"/>
    <w:rsid w:val="00362C13"/>
    <w:rsid w:val="00366D42"/>
    <w:rsid w:val="00366EB2"/>
    <w:rsid w:val="0037282E"/>
    <w:rsid w:val="003757D2"/>
    <w:rsid w:val="00376278"/>
    <w:rsid w:val="003770D7"/>
    <w:rsid w:val="003816C6"/>
    <w:rsid w:val="0038356C"/>
    <w:rsid w:val="0039097D"/>
    <w:rsid w:val="003937EF"/>
    <w:rsid w:val="003A2601"/>
    <w:rsid w:val="003A3CED"/>
    <w:rsid w:val="003A4F4E"/>
    <w:rsid w:val="003B1441"/>
    <w:rsid w:val="003B3214"/>
    <w:rsid w:val="003B3CBF"/>
    <w:rsid w:val="003B49F3"/>
    <w:rsid w:val="003B4B8C"/>
    <w:rsid w:val="003B575D"/>
    <w:rsid w:val="003B5DCA"/>
    <w:rsid w:val="003B62DE"/>
    <w:rsid w:val="003B66AA"/>
    <w:rsid w:val="003C09B2"/>
    <w:rsid w:val="003C27BE"/>
    <w:rsid w:val="003C2A9A"/>
    <w:rsid w:val="003C2C0D"/>
    <w:rsid w:val="003C2DBA"/>
    <w:rsid w:val="003C4A7F"/>
    <w:rsid w:val="003C57B6"/>
    <w:rsid w:val="003C5CE6"/>
    <w:rsid w:val="003C6BC5"/>
    <w:rsid w:val="003D091F"/>
    <w:rsid w:val="003D3DF1"/>
    <w:rsid w:val="003D44E6"/>
    <w:rsid w:val="003D5F9C"/>
    <w:rsid w:val="003D6250"/>
    <w:rsid w:val="003D6410"/>
    <w:rsid w:val="003E041E"/>
    <w:rsid w:val="003E1C14"/>
    <w:rsid w:val="003F02B1"/>
    <w:rsid w:val="003F1656"/>
    <w:rsid w:val="003F3F82"/>
    <w:rsid w:val="003F44FD"/>
    <w:rsid w:val="003F5CD5"/>
    <w:rsid w:val="004006F5"/>
    <w:rsid w:val="004008AB"/>
    <w:rsid w:val="00400EE0"/>
    <w:rsid w:val="004012E4"/>
    <w:rsid w:val="00401880"/>
    <w:rsid w:val="00403EAC"/>
    <w:rsid w:val="0040667F"/>
    <w:rsid w:val="00411A6C"/>
    <w:rsid w:val="00412CCB"/>
    <w:rsid w:val="0041387A"/>
    <w:rsid w:val="00413CBE"/>
    <w:rsid w:val="00414933"/>
    <w:rsid w:val="004205B7"/>
    <w:rsid w:val="004209E3"/>
    <w:rsid w:val="00421B0B"/>
    <w:rsid w:val="00422F08"/>
    <w:rsid w:val="004232AC"/>
    <w:rsid w:val="00430623"/>
    <w:rsid w:val="00431639"/>
    <w:rsid w:val="00432034"/>
    <w:rsid w:val="0043396C"/>
    <w:rsid w:val="00433A98"/>
    <w:rsid w:val="004377F4"/>
    <w:rsid w:val="00437861"/>
    <w:rsid w:val="00441B5A"/>
    <w:rsid w:val="004430F3"/>
    <w:rsid w:val="004464BA"/>
    <w:rsid w:val="00446567"/>
    <w:rsid w:val="00446B31"/>
    <w:rsid w:val="0044741F"/>
    <w:rsid w:val="00447AD0"/>
    <w:rsid w:val="004503FC"/>
    <w:rsid w:val="00452748"/>
    <w:rsid w:val="00456041"/>
    <w:rsid w:val="00456111"/>
    <w:rsid w:val="0045721E"/>
    <w:rsid w:val="00461613"/>
    <w:rsid w:val="004616E2"/>
    <w:rsid w:val="00461C8E"/>
    <w:rsid w:val="00463ECB"/>
    <w:rsid w:val="00466C80"/>
    <w:rsid w:val="00472708"/>
    <w:rsid w:val="00472712"/>
    <w:rsid w:val="0047271C"/>
    <w:rsid w:val="00473AD6"/>
    <w:rsid w:val="00475D8F"/>
    <w:rsid w:val="0047753E"/>
    <w:rsid w:val="00482055"/>
    <w:rsid w:val="00486B92"/>
    <w:rsid w:val="00487215"/>
    <w:rsid w:val="00490289"/>
    <w:rsid w:val="004910A8"/>
    <w:rsid w:val="00492E23"/>
    <w:rsid w:val="00494A89"/>
    <w:rsid w:val="00495D75"/>
    <w:rsid w:val="00497C43"/>
    <w:rsid w:val="004A2B2C"/>
    <w:rsid w:val="004A4436"/>
    <w:rsid w:val="004A4F1C"/>
    <w:rsid w:val="004A557D"/>
    <w:rsid w:val="004A61B0"/>
    <w:rsid w:val="004B16D1"/>
    <w:rsid w:val="004B4E12"/>
    <w:rsid w:val="004B640A"/>
    <w:rsid w:val="004B6668"/>
    <w:rsid w:val="004B7034"/>
    <w:rsid w:val="004B77DB"/>
    <w:rsid w:val="004C3100"/>
    <w:rsid w:val="004D156B"/>
    <w:rsid w:val="004D23CE"/>
    <w:rsid w:val="004D4B35"/>
    <w:rsid w:val="004D4EC1"/>
    <w:rsid w:val="004D5240"/>
    <w:rsid w:val="004D62D8"/>
    <w:rsid w:val="004D656F"/>
    <w:rsid w:val="004E0E20"/>
    <w:rsid w:val="004E1BAB"/>
    <w:rsid w:val="004E2D7B"/>
    <w:rsid w:val="004E30AD"/>
    <w:rsid w:val="004E32B8"/>
    <w:rsid w:val="004E411B"/>
    <w:rsid w:val="004E6576"/>
    <w:rsid w:val="004E7EA6"/>
    <w:rsid w:val="004F34CA"/>
    <w:rsid w:val="004F4DF4"/>
    <w:rsid w:val="004F56C3"/>
    <w:rsid w:val="004F73A1"/>
    <w:rsid w:val="00500142"/>
    <w:rsid w:val="0050022F"/>
    <w:rsid w:val="00502017"/>
    <w:rsid w:val="0050522C"/>
    <w:rsid w:val="00505B2A"/>
    <w:rsid w:val="00505DC5"/>
    <w:rsid w:val="00507646"/>
    <w:rsid w:val="00510FEA"/>
    <w:rsid w:val="0051213F"/>
    <w:rsid w:val="00512501"/>
    <w:rsid w:val="005127AF"/>
    <w:rsid w:val="00513EC5"/>
    <w:rsid w:val="005140F3"/>
    <w:rsid w:val="005168EF"/>
    <w:rsid w:val="00521C4F"/>
    <w:rsid w:val="00524B85"/>
    <w:rsid w:val="005269FC"/>
    <w:rsid w:val="00526CAC"/>
    <w:rsid w:val="005271E3"/>
    <w:rsid w:val="00530405"/>
    <w:rsid w:val="00530D68"/>
    <w:rsid w:val="0053164A"/>
    <w:rsid w:val="00532119"/>
    <w:rsid w:val="00537EFF"/>
    <w:rsid w:val="0054031F"/>
    <w:rsid w:val="00540472"/>
    <w:rsid w:val="005408E0"/>
    <w:rsid w:val="00540B3A"/>
    <w:rsid w:val="0054296A"/>
    <w:rsid w:val="00544750"/>
    <w:rsid w:val="005474B6"/>
    <w:rsid w:val="005532EB"/>
    <w:rsid w:val="00557357"/>
    <w:rsid w:val="00560D1B"/>
    <w:rsid w:val="0056292E"/>
    <w:rsid w:val="00563CF3"/>
    <w:rsid w:val="005706B1"/>
    <w:rsid w:val="0057174E"/>
    <w:rsid w:val="00571F5D"/>
    <w:rsid w:val="00573515"/>
    <w:rsid w:val="00573713"/>
    <w:rsid w:val="00573EC6"/>
    <w:rsid w:val="0057481E"/>
    <w:rsid w:val="00580EB4"/>
    <w:rsid w:val="00581756"/>
    <w:rsid w:val="005820C8"/>
    <w:rsid w:val="005840C9"/>
    <w:rsid w:val="00586185"/>
    <w:rsid w:val="0058732D"/>
    <w:rsid w:val="00590DC5"/>
    <w:rsid w:val="0059102E"/>
    <w:rsid w:val="0059137C"/>
    <w:rsid w:val="00592B4C"/>
    <w:rsid w:val="00593AA7"/>
    <w:rsid w:val="00596506"/>
    <w:rsid w:val="0059697E"/>
    <w:rsid w:val="00596E0B"/>
    <w:rsid w:val="005A32B0"/>
    <w:rsid w:val="005A3F79"/>
    <w:rsid w:val="005A6131"/>
    <w:rsid w:val="005A771B"/>
    <w:rsid w:val="005B02C4"/>
    <w:rsid w:val="005B1D3C"/>
    <w:rsid w:val="005B5CD6"/>
    <w:rsid w:val="005C1A48"/>
    <w:rsid w:val="005C1DAF"/>
    <w:rsid w:val="005C2CE9"/>
    <w:rsid w:val="005C4A72"/>
    <w:rsid w:val="005C52CA"/>
    <w:rsid w:val="005C5896"/>
    <w:rsid w:val="005C66A2"/>
    <w:rsid w:val="005D00E3"/>
    <w:rsid w:val="005D3AAE"/>
    <w:rsid w:val="005D5ADC"/>
    <w:rsid w:val="005E06E2"/>
    <w:rsid w:val="005E0CFF"/>
    <w:rsid w:val="005E1A80"/>
    <w:rsid w:val="005E498F"/>
    <w:rsid w:val="005E5B10"/>
    <w:rsid w:val="005E601B"/>
    <w:rsid w:val="005E68D7"/>
    <w:rsid w:val="005E726C"/>
    <w:rsid w:val="005E7B1F"/>
    <w:rsid w:val="005F0132"/>
    <w:rsid w:val="005F0DE1"/>
    <w:rsid w:val="005F0E46"/>
    <w:rsid w:val="005F2440"/>
    <w:rsid w:val="005F29BE"/>
    <w:rsid w:val="005F3A71"/>
    <w:rsid w:val="005F6A95"/>
    <w:rsid w:val="0060388F"/>
    <w:rsid w:val="00604D30"/>
    <w:rsid w:val="00604E39"/>
    <w:rsid w:val="006066C9"/>
    <w:rsid w:val="006116F3"/>
    <w:rsid w:val="00613D2D"/>
    <w:rsid w:val="0061473E"/>
    <w:rsid w:val="00620965"/>
    <w:rsid w:val="00620C30"/>
    <w:rsid w:val="00621224"/>
    <w:rsid w:val="006214F1"/>
    <w:rsid w:val="006223B1"/>
    <w:rsid w:val="00622454"/>
    <w:rsid w:val="00626026"/>
    <w:rsid w:val="0062679F"/>
    <w:rsid w:val="006277A3"/>
    <w:rsid w:val="00632DD6"/>
    <w:rsid w:val="0063315C"/>
    <w:rsid w:val="0063397D"/>
    <w:rsid w:val="00634BC9"/>
    <w:rsid w:val="006356FA"/>
    <w:rsid w:val="00636AE1"/>
    <w:rsid w:val="00636CBE"/>
    <w:rsid w:val="00637519"/>
    <w:rsid w:val="0064114C"/>
    <w:rsid w:val="006512D1"/>
    <w:rsid w:val="00652AAD"/>
    <w:rsid w:val="00652C12"/>
    <w:rsid w:val="00652FA7"/>
    <w:rsid w:val="0065602B"/>
    <w:rsid w:val="00660CF3"/>
    <w:rsid w:val="00663238"/>
    <w:rsid w:val="00665991"/>
    <w:rsid w:val="00670DEB"/>
    <w:rsid w:val="00671465"/>
    <w:rsid w:val="00671817"/>
    <w:rsid w:val="00675DEB"/>
    <w:rsid w:val="00675F2C"/>
    <w:rsid w:val="00677210"/>
    <w:rsid w:val="0068058D"/>
    <w:rsid w:val="006807BB"/>
    <w:rsid w:val="006809DE"/>
    <w:rsid w:val="00684A09"/>
    <w:rsid w:val="006854A8"/>
    <w:rsid w:val="006907E2"/>
    <w:rsid w:val="00690C57"/>
    <w:rsid w:val="00693876"/>
    <w:rsid w:val="00696E9F"/>
    <w:rsid w:val="00697B91"/>
    <w:rsid w:val="006A25AB"/>
    <w:rsid w:val="006A2BE4"/>
    <w:rsid w:val="006A4E83"/>
    <w:rsid w:val="006B0F72"/>
    <w:rsid w:val="006B31C9"/>
    <w:rsid w:val="006B4ACF"/>
    <w:rsid w:val="006B5CA1"/>
    <w:rsid w:val="006B600B"/>
    <w:rsid w:val="006C44BB"/>
    <w:rsid w:val="006C676C"/>
    <w:rsid w:val="006D0DCC"/>
    <w:rsid w:val="006D23FA"/>
    <w:rsid w:val="006D27F4"/>
    <w:rsid w:val="006D39B4"/>
    <w:rsid w:val="006D48FE"/>
    <w:rsid w:val="006D6772"/>
    <w:rsid w:val="006D7236"/>
    <w:rsid w:val="006E1BB5"/>
    <w:rsid w:val="006E311B"/>
    <w:rsid w:val="006E3FE1"/>
    <w:rsid w:val="006E60FC"/>
    <w:rsid w:val="006F0F23"/>
    <w:rsid w:val="006F1E15"/>
    <w:rsid w:val="006F7D9B"/>
    <w:rsid w:val="0070161C"/>
    <w:rsid w:val="00701BE6"/>
    <w:rsid w:val="00701DB4"/>
    <w:rsid w:val="00703347"/>
    <w:rsid w:val="007036B3"/>
    <w:rsid w:val="00710524"/>
    <w:rsid w:val="00710869"/>
    <w:rsid w:val="00712A98"/>
    <w:rsid w:val="00714176"/>
    <w:rsid w:val="00715838"/>
    <w:rsid w:val="00716A40"/>
    <w:rsid w:val="00720583"/>
    <w:rsid w:val="00720F33"/>
    <w:rsid w:val="0072155F"/>
    <w:rsid w:val="007217FB"/>
    <w:rsid w:val="0072317D"/>
    <w:rsid w:val="007256A7"/>
    <w:rsid w:val="007259E3"/>
    <w:rsid w:val="007275C3"/>
    <w:rsid w:val="0073016A"/>
    <w:rsid w:val="00730938"/>
    <w:rsid w:val="00733444"/>
    <w:rsid w:val="00734BB0"/>
    <w:rsid w:val="007413F6"/>
    <w:rsid w:val="00741555"/>
    <w:rsid w:val="00745B3B"/>
    <w:rsid w:val="007461A1"/>
    <w:rsid w:val="007477DB"/>
    <w:rsid w:val="007478F1"/>
    <w:rsid w:val="00751E18"/>
    <w:rsid w:val="007527F4"/>
    <w:rsid w:val="00754D88"/>
    <w:rsid w:val="00755194"/>
    <w:rsid w:val="00755605"/>
    <w:rsid w:val="007571BA"/>
    <w:rsid w:val="0075751D"/>
    <w:rsid w:val="00760C1B"/>
    <w:rsid w:val="00761415"/>
    <w:rsid w:val="007667C7"/>
    <w:rsid w:val="00770C84"/>
    <w:rsid w:val="00772F56"/>
    <w:rsid w:val="007742BE"/>
    <w:rsid w:val="0077737B"/>
    <w:rsid w:val="007773D8"/>
    <w:rsid w:val="00777DA9"/>
    <w:rsid w:val="00780054"/>
    <w:rsid w:val="007809B3"/>
    <w:rsid w:val="00780A41"/>
    <w:rsid w:val="00781FD7"/>
    <w:rsid w:val="00787C11"/>
    <w:rsid w:val="007904BA"/>
    <w:rsid w:val="007905BD"/>
    <w:rsid w:val="00792BE3"/>
    <w:rsid w:val="0079534F"/>
    <w:rsid w:val="0079616D"/>
    <w:rsid w:val="00797A21"/>
    <w:rsid w:val="007A0C37"/>
    <w:rsid w:val="007A1D90"/>
    <w:rsid w:val="007A3A14"/>
    <w:rsid w:val="007A4078"/>
    <w:rsid w:val="007A6827"/>
    <w:rsid w:val="007A7317"/>
    <w:rsid w:val="007B1A2D"/>
    <w:rsid w:val="007B1A78"/>
    <w:rsid w:val="007B1B26"/>
    <w:rsid w:val="007B70AE"/>
    <w:rsid w:val="007B736B"/>
    <w:rsid w:val="007B7F61"/>
    <w:rsid w:val="007C42A4"/>
    <w:rsid w:val="007C5585"/>
    <w:rsid w:val="007C5A86"/>
    <w:rsid w:val="007C5F01"/>
    <w:rsid w:val="007C682F"/>
    <w:rsid w:val="007D3241"/>
    <w:rsid w:val="007D3F4E"/>
    <w:rsid w:val="007D7D81"/>
    <w:rsid w:val="007E2082"/>
    <w:rsid w:val="007E3E34"/>
    <w:rsid w:val="007E3FFD"/>
    <w:rsid w:val="007E519C"/>
    <w:rsid w:val="007E535B"/>
    <w:rsid w:val="007E5635"/>
    <w:rsid w:val="007E662D"/>
    <w:rsid w:val="007F0FED"/>
    <w:rsid w:val="007F452A"/>
    <w:rsid w:val="007F47B4"/>
    <w:rsid w:val="007F640C"/>
    <w:rsid w:val="00800E24"/>
    <w:rsid w:val="00804BAE"/>
    <w:rsid w:val="00804E98"/>
    <w:rsid w:val="00804F25"/>
    <w:rsid w:val="008055C4"/>
    <w:rsid w:val="00805775"/>
    <w:rsid w:val="00811C0E"/>
    <w:rsid w:val="008135C9"/>
    <w:rsid w:val="00814E4C"/>
    <w:rsid w:val="008170A4"/>
    <w:rsid w:val="0082022D"/>
    <w:rsid w:val="00820CF6"/>
    <w:rsid w:val="008213D0"/>
    <w:rsid w:val="00823808"/>
    <w:rsid w:val="00824128"/>
    <w:rsid w:val="00825FD2"/>
    <w:rsid w:val="00827634"/>
    <w:rsid w:val="00830C12"/>
    <w:rsid w:val="00831E16"/>
    <w:rsid w:val="008414F3"/>
    <w:rsid w:val="00841E74"/>
    <w:rsid w:val="00842988"/>
    <w:rsid w:val="00842D4B"/>
    <w:rsid w:val="00844CC9"/>
    <w:rsid w:val="008467DD"/>
    <w:rsid w:val="0084686E"/>
    <w:rsid w:val="00846999"/>
    <w:rsid w:val="00846E91"/>
    <w:rsid w:val="0085424B"/>
    <w:rsid w:val="00855169"/>
    <w:rsid w:val="00855E41"/>
    <w:rsid w:val="0086101E"/>
    <w:rsid w:val="00862539"/>
    <w:rsid w:val="0086258D"/>
    <w:rsid w:val="00863997"/>
    <w:rsid w:val="008643B9"/>
    <w:rsid w:val="00864413"/>
    <w:rsid w:val="008714B3"/>
    <w:rsid w:val="00872B5D"/>
    <w:rsid w:val="00874160"/>
    <w:rsid w:val="0087646F"/>
    <w:rsid w:val="00880DE6"/>
    <w:rsid w:val="008818BB"/>
    <w:rsid w:val="0088341C"/>
    <w:rsid w:val="0088416B"/>
    <w:rsid w:val="00884994"/>
    <w:rsid w:val="00885B8D"/>
    <w:rsid w:val="0088766C"/>
    <w:rsid w:val="00887803"/>
    <w:rsid w:val="00891E0E"/>
    <w:rsid w:val="00891F9E"/>
    <w:rsid w:val="0089254D"/>
    <w:rsid w:val="008A0F00"/>
    <w:rsid w:val="008A4E85"/>
    <w:rsid w:val="008A4EBF"/>
    <w:rsid w:val="008A4F6F"/>
    <w:rsid w:val="008A65E4"/>
    <w:rsid w:val="008A65F6"/>
    <w:rsid w:val="008A7548"/>
    <w:rsid w:val="008B036F"/>
    <w:rsid w:val="008B6AA2"/>
    <w:rsid w:val="008C03C9"/>
    <w:rsid w:val="008C090A"/>
    <w:rsid w:val="008C3140"/>
    <w:rsid w:val="008C322C"/>
    <w:rsid w:val="008C5631"/>
    <w:rsid w:val="008C5CD5"/>
    <w:rsid w:val="008D3563"/>
    <w:rsid w:val="008D7067"/>
    <w:rsid w:val="008D74EC"/>
    <w:rsid w:val="008D7A2E"/>
    <w:rsid w:val="008E041E"/>
    <w:rsid w:val="008E092B"/>
    <w:rsid w:val="008E2D1D"/>
    <w:rsid w:val="008E3A11"/>
    <w:rsid w:val="008E436C"/>
    <w:rsid w:val="008E45A6"/>
    <w:rsid w:val="008E764D"/>
    <w:rsid w:val="008F27B2"/>
    <w:rsid w:val="008F32F6"/>
    <w:rsid w:val="008F51E7"/>
    <w:rsid w:val="008F5D18"/>
    <w:rsid w:val="008F7ACB"/>
    <w:rsid w:val="00901B36"/>
    <w:rsid w:val="00901DA8"/>
    <w:rsid w:val="009026A0"/>
    <w:rsid w:val="00902C62"/>
    <w:rsid w:val="00903527"/>
    <w:rsid w:val="00905136"/>
    <w:rsid w:val="00911E7E"/>
    <w:rsid w:val="009127EA"/>
    <w:rsid w:val="00912DE7"/>
    <w:rsid w:val="00916444"/>
    <w:rsid w:val="009175CE"/>
    <w:rsid w:val="00921049"/>
    <w:rsid w:val="00927104"/>
    <w:rsid w:val="009272B3"/>
    <w:rsid w:val="00927B9B"/>
    <w:rsid w:val="00930047"/>
    <w:rsid w:val="00930F82"/>
    <w:rsid w:val="00931106"/>
    <w:rsid w:val="009317E4"/>
    <w:rsid w:val="009352ED"/>
    <w:rsid w:val="00935E31"/>
    <w:rsid w:val="0093608D"/>
    <w:rsid w:val="00940AED"/>
    <w:rsid w:val="00942442"/>
    <w:rsid w:val="00943170"/>
    <w:rsid w:val="00943F1D"/>
    <w:rsid w:val="00945C5C"/>
    <w:rsid w:val="009472C2"/>
    <w:rsid w:val="00951AB0"/>
    <w:rsid w:val="00951D4E"/>
    <w:rsid w:val="009626E0"/>
    <w:rsid w:val="00962D34"/>
    <w:rsid w:val="00967E00"/>
    <w:rsid w:val="00970168"/>
    <w:rsid w:val="00970178"/>
    <w:rsid w:val="00972AC1"/>
    <w:rsid w:val="0097501B"/>
    <w:rsid w:val="0097537A"/>
    <w:rsid w:val="00977C8A"/>
    <w:rsid w:val="009846E4"/>
    <w:rsid w:val="009855D7"/>
    <w:rsid w:val="009862F9"/>
    <w:rsid w:val="00991093"/>
    <w:rsid w:val="009913E1"/>
    <w:rsid w:val="00992060"/>
    <w:rsid w:val="0099221D"/>
    <w:rsid w:val="009924F9"/>
    <w:rsid w:val="00992A2D"/>
    <w:rsid w:val="00993619"/>
    <w:rsid w:val="00993C7E"/>
    <w:rsid w:val="009963B2"/>
    <w:rsid w:val="0099753D"/>
    <w:rsid w:val="009A0501"/>
    <w:rsid w:val="009A0B0B"/>
    <w:rsid w:val="009A542D"/>
    <w:rsid w:val="009A5F10"/>
    <w:rsid w:val="009A6355"/>
    <w:rsid w:val="009A691D"/>
    <w:rsid w:val="009A74CC"/>
    <w:rsid w:val="009B01EC"/>
    <w:rsid w:val="009B05B3"/>
    <w:rsid w:val="009B23FE"/>
    <w:rsid w:val="009B2FBA"/>
    <w:rsid w:val="009B3729"/>
    <w:rsid w:val="009B378B"/>
    <w:rsid w:val="009B4088"/>
    <w:rsid w:val="009B44AD"/>
    <w:rsid w:val="009B479A"/>
    <w:rsid w:val="009B7E93"/>
    <w:rsid w:val="009C243C"/>
    <w:rsid w:val="009C2B32"/>
    <w:rsid w:val="009C4677"/>
    <w:rsid w:val="009D1979"/>
    <w:rsid w:val="009D25E6"/>
    <w:rsid w:val="009D5364"/>
    <w:rsid w:val="009D5945"/>
    <w:rsid w:val="009D5D46"/>
    <w:rsid w:val="009D6563"/>
    <w:rsid w:val="009D7676"/>
    <w:rsid w:val="009E194C"/>
    <w:rsid w:val="009E1D91"/>
    <w:rsid w:val="009E29AE"/>
    <w:rsid w:val="009E2BB3"/>
    <w:rsid w:val="009E7A0E"/>
    <w:rsid w:val="009F16D7"/>
    <w:rsid w:val="009F23BA"/>
    <w:rsid w:val="009F2A3D"/>
    <w:rsid w:val="009F58E6"/>
    <w:rsid w:val="009F5F48"/>
    <w:rsid w:val="009F784C"/>
    <w:rsid w:val="00A029DB"/>
    <w:rsid w:val="00A033D5"/>
    <w:rsid w:val="00A06230"/>
    <w:rsid w:val="00A10B8C"/>
    <w:rsid w:val="00A115AB"/>
    <w:rsid w:val="00A119E8"/>
    <w:rsid w:val="00A13183"/>
    <w:rsid w:val="00A14FEA"/>
    <w:rsid w:val="00A23095"/>
    <w:rsid w:val="00A2372F"/>
    <w:rsid w:val="00A24654"/>
    <w:rsid w:val="00A25C89"/>
    <w:rsid w:val="00A25ED4"/>
    <w:rsid w:val="00A2617B"/>
    <w:rsid w:val="00A26F62"/>
    <w:rsid w:val="00A3478D"/>
    <w:rsid w:val="00A350A9"/>
    <w:rsid w:val="00A373DD"/>
    <w:rsid w:val="00A40184"/>
    <w:rsid w:val="00A429A5"/>
    <w:rsid w:val="00A42C23"/>
    <w:rsid w:val="00A45402"/>
    <w:rsid w:val="00A5131E"/>
    <w:rsid w:val="00A517AD"/>
    <w:rsid w:val="00A535E7"/>
    <w:rsid w:val="00A54A7F"/>
    <w:rsid w:val="00A562EE"/>
    <w:rsid w:val="00A60980"/>
    <w:rsid w:val="00A61443"/>
    <w:rsid w:val="00A61472"/>
    <w:rsid w:val="00A61E13"/>
    <w:rsid w:val="00A66A4A"/>
    <w:rsid w:val="00A67079"/>
    <w:rsid w:val="00A67600"/>
    <w:rsid w:val="00A74ABF"/>
    <w:rsid w:val="00A75549"/>
    <w:rsid w:val="00A7589B"/>
    <w:rsid w:val="00A75EBF"/>
    <w:rsid w:val="00A7650C"/>
    <w:rsid w:val="00A76DC8"/>
    <w:rsid w:val="00A833CA"/>
    <w:rsid w:val="00A84006"/>
    <w:rsid w:val="00A846EB"/>
    <w:rsid w:val="00A84B0E"/>
    <w:rsid w:val="00A85243"/>
    <w:rsid w:val="00A85962"/>
    <w:rsid w:val="00A90E8D"/>
    <w:rsid w:val="00A926C4"/>
    <w:rsid w:val="00A94133"/>
    <w:rsid w:val="00A94670"/>
    <w:rsid w:val="00A97633"/>
    <w:rsid w:val="00A977AC"/>
    <w:rsid w:val="00AA1FC4"/>
    <w:rsid w:val="00AA20DD"/>
    <w:rsid w:val="00AA4262"/>
    <w:rsid w:val="00AA495B"/>
    <w:rsid w:val="00AA6DC2"/>
    <w:rsid w:val="00AB3E39"/>
    <w:rsid w:val="00AB4BB2"/>
    <w:rsid w:val="00AB7B7C"/>
    <w:rsid w:val="00AC16D8"/>
    <w:rsid w:val="00AC196E"/>
    <w:rsid w:val="00AC2B0C"/>
    <w:rsid w:val="00AC39FA"/>
    <w:rsid w:val="00AC4899"/>
    <w:rsid w:val="00AC6167"/>
    <w:rsid w:val="00AC7424"/>
    <w:rsid w:val="00AC77F8"/>
    <w:rsid w:val="00AD10D8"/>
    <w:rsid w:val="00AD14FC"/>
    <w:rsid w:val="00AD2A24"/>
    <w:rsid w:val="00AD380D"/>
    <w:rsid w:val="00AD5A3F"/>
    <w:rsid w:val="00AD60EE"/>
    <w:rsid w:val="00AE19B3"/>
    <w:rsid w:val="00AE3AA6"/>
    <w:rsid w:val="00AE5CEF"/>
    <w:rsid w:val="00AF4A10"/>
    <w:rsid w:val="00AF4DE7"/>
    <w:rsid w:val="00AF5AD1"/>
    <w:rsid w:val="00AF5C58"/>
    <w:rsid w:val="00B00FA1"/>
    <w:rsid w:val="00B01711"/>
    <w:rsid w:val="00B0293C"/>
    <w:rsid w:val="00B02F8A"/>
    <w:rsid w:val="00B0541E"/>
    <w:rsid w:val="00B06047"/>
    <w:rsid w:val="00B06FC1"/>
    <w:rsid w:val="00B07817"/>
    <w:rsid w:val="00B138AD"/>
    <w:rsid w:val="00B14205"/>
    <w:rsid w:val="00B15844"/>
    <w:rsid w:val="00B163D1"/>
    <w:rsid w:val="00B174D0"/>
    <w:rsid w:val="00B17D43"/>
    <w:rsid w:val="00B2016D"/>
    <w:rsid w:val="00B202AD"/>
    <w:rsid w:val="00B2151A"/>
    <w:rsid w:val="00B22267"/>
    <w:rsid w:val="00B24023"/>
    <w:rsid w:val="00B247B3"/>
    <w:rsid w:val="00B25396"/>
    <w:rsid w:val="00B25533"/>
    <w:rsid w:val="00B258D0"/>
    <w:rsid w:val="00B26A2C"/>
    <w:rsid w:val="00B26B04"/>
    <w:rsid w:val="00B32659"/>
    <w:rsid w:val="00B32739"/>
    <w:rsid w:val="00B3304B"/>
    <w:rsid w:val="00B34423"/>
    <w:rsid w:val="00B37A5E"/>
    <w:rsid w:val="00B42A0C"/>
    <w:rsid w:val="00B44ADA"/>
    <w:rsid w:val="00B47A67"/>
    <w:rsid w:val="00B50A8F"/>
    <w:rsid w:val="00B5336C"/>
    <w:rsid w:val="00B54562"/>
    <w:rsid w:val="00B55568"/>
    <w:rsid w:val="00B56C3F"/>
    <w:rsid w:val="00B57E6C"/>
    <w:rsid w:val="00B6136E"/>
    <w:rsid w:val="00B65392"/>
    <w:rsid w:val="00B6562B"/>
    <w:rsid w:val="00B65B35"/>
    <w:rsid w:val="00B72193"/>
    <w:rsid w:val="00B73B91"/>
    <w:rsid w:val="00B75F91"/>
    <w:rsid w:val="00B77775"/>
    <w:rsid w:val="00B815B9"/>
    <w:rsid w:val="00B82A27"/>
    <w:rsid w:val="00B82EC9"/>
    <w:rsid w:val="00B848B3"/>
    <w:rsid w:val="00B84F75"/>
    <w:rsid w:val="00B9314B"/>
    <w:rsid w:val="00B9393A"/>
    <w:rsid w:val="00B9524D"/>
    <w:rsid w:val="00B95408"/>
    <w:rsid w:val="00B95580"/>
    <w:rsid w:val="00B95CA4"/>
    <w:rsid w:val="00B9654E"/>
    <w:rsid w:val="00BA0357"/>
    <w:rsid w:val="00BA1113"/>
    <w:rsid w:val="00BA161E"/>
    <w:rsid w:val="00BA20DE"/>
    <w:rsid w:val="00BA4331"/>
    <w:rsid w:val="00BA451A"/>
    <w:rsid w:val="00BB1D9E"/>
    <w:rsid w:val="00BB552D"/>
    <w:rsid w:val="00BB7F5C"/>
    <w:rsid w:val="00BC04E5"/>
    <w:rsid w:val="00BC11B2"/>
    <w:rsid w:val="00BC40B0"/>
    <w:rsid w:val="00BC5297"/>
    <w:rsid w:val="00BC6107"/>
    <w:rsid w:val="00BD3734"/>
    <w:rsid w:val="00BD5085"/>
    <w:rsid w:val="00BD567E"/>
    <w:rsid w:val="00BD588C"/>
    <w:rsid w:val="00BD7FE8"/>
    <w:rsid w:val="00BE00CE"/>
    <w:rsid w:val="00BE0DAA"/>
    <w:rsid w:val="00BE198B"/>
    <w:rsid w:val="00BE4C97"/>
    <w:rsid w:val="00BE55A0"/>
    <w:rsid w:val="00BE6D6E"/>
    <w:rsid w:val="00BE7322"/>
    <w:rsid w:val="00BF2710"/>
    <w:rsid w:val="00BF4E93"/>
    <w:rsid w:val="00BF5B02"/>
    <w:rsid w:val="00BF63B5"/>
    <w:rsid w:val="00C01922"/>
    <w:rsid w:val="00C04C49"/>
    <w:rsid w:val="00C050FB"/>
    <w:rsid w:val="00C1009C"/>
    <w:rsid w:val="00C10F0B"/>
    <w:rsid w:val="00C123C1"/>
    <w:rsid w:val="00C1572F"/>
    <w:rsid w:val="00C15A69"/>
    <w:rsid w:val="00C15A6C"/>
    <w:rsid w:val="00C1683C"/>
    <w:rsid w:val="00C205EE"/>
    <w:rsid w:val="00C210E4"/>
    <w:rsid w:val="00C22890"/>
    <w:rsid w:val="00C23DF5"/>
    <w:rsid w:val="00C24901"/>
    <w:rsid w:val="00C27674"/>
    <w:rsid w:val="00C36827"/>
    <w:rsid w:val="00C37BEE"/>
    <w:rsid w:val="00C40D00"/>
    <w:rsid w:val="00C41690"/>
    <w:rsid w:val="00C42576"/>
    <w:rsid w:val="00C44322"/>
    <w:rsid w:val="00C4574A"/>
    <w:rsid w:val="00C503D2"/>
    <w:rsid w:val="00C50D2B"/>
    <w:rsid w:val="00C51C61"/>
    <w:rsid w:val="00C5293E"/>
    <w:rsid w:val="00C52B68"/>
    <w:rsid w:val="00C61A7D"/>
    <w:rsid w:val="00C62B78"/>
    <w:rsid w:val="00C63612"/>
    <w:rsid w:val="00C64392"/>
    <w:rsid w:val="00C7059C"/>
    <w:rsid w:val="00C715BB"/>
    <w:rsid w:val="00C73A71"/>
    <w:rsid w:val="00C747E4"/>
    <w:rsid w:val="00C75CBE"/>
    <w:rsid w:val="00C76D13"/>
    <w:rsid w:val="00C77E71"/>
    <w:rsid w:val="00C83939"/>
    <w:rsid w:val="00C90377"/>
    <w:rsid w:val="00C94F3E"/>
    <w:rsid w:val="00C96E8D"/>
    <w:rsid w:val="00CA27EE"/>
    <w:rsid w:val="00CA3111"/>
    <w:rsid w:val="00CA40DF"/>
    <w:rsid w:val="00CA53C1"/>
    <w:rsid w:val="00CA6793"/>
    <w:rsid w:val="00CA68BB"/>
    <w:rsid w:val="00CA782B"/>
    <w:rsid w:val="00CA7DE3"/>
    <w:rsid w:val="00CB1517"/>
    <w:rsid w:val="00CB17D5"/>
    <w:rsid w:val="00CB21CC"/>
    <w:rsid w:val="00CB4DC4"/>
    <w:rsid w:val="00CC00F6"/>
    <w:rsid w:val="00CC3A58"/>
    <w:rsid w:val="00CC5453"/>
    <w:rsid w:val="00CC6E62"/>
    <w:rsid w:val="00CD1653"/>
    <w:rsid w:val="00CD268C"/>
    <w:rsid w:val="00CD325C"/>
    <w:rsid w:val="00CD6257"/>
    <w:rsid w:val="00CE3F9B"/>
    <w:rsid w:val="00CE4405"/>
    <w:rsid w:val="00CE5394"/>
    <w:rsid w:val="00CE690C"/>
    <w:rsid w:val="00CF056A"/>
    <w:rsid w:val="00CF0A72"/>
    <w:rsid w:val="00CF4C55"/>
    <w:rsid w:val="00CF6309"/>
    <w:rsid w:val="00CF6BF3"/>
    <w:rsid w:val="00CF738E"/>
    <w:rsid w:val="00D05355"/>
    <w:rsid w:val="00D0642A"/>
    <w:rsid w:val="00D10417"/>
    <w:rsid w:val="00D1307B"/>
    <w:rsid w:val="00D158B9"/>
    <w:rsid w:val="00D1696D"/>
    <w:rsid w:val="00D20445"/>
    <w:rsid w:val="00D216A5"/>
    <w:rsid w:val="00D22B4B"/>
    <w:rsid w:val="00D256C3"/>
    <w:rsid w:val="00D257C7"/>
    <w:rsid w:val="00D27E4F"/>
    <w:rsid w:val="00D3038F"/>
    <w:rsid w:val="00D3047F"/>
    <w:rsid w:val="00D3130C"/>
    <w:rsid w:val="00D341CF"/>
    <w:rsid w:val="00D37C64"/>
    <w:rsid w:val="00D4009F"/>
    <w:rsid w:val="00D41034"/>
    <w:rsid w:val="00D42662"/>
    <w:rsid w:val="00D42AB8"/>
    <w:rsid w:val="00D43727"/>
    <w:rsid w:val="00D442EB"/>
    <w:rsid w:val="00D44618"/>
    <w:rsid w:val="00D500FB"/>
    <w:rsid w:val="00D543DF"/>
    <w:rsid w:val="00D554C5"/>
    <w:rsid w:val="00D557C0"/>
    <w:rsid w:val="00D57A5D"/>
    <w:rsid w:val="00D611D6"/>
    <w:rsid w:val="00D61C1C"/>
    <w:rsid w:val="00D733F9"/>
    <w:rsid w:val="00D748A9"/>
    <w:rsid w:val="00D74A5E"/>
    <w:rsid w:val="00D75C5E"/>
    <w:rsid w:val="00D77069"/>
    <w:rsid w:val="00D800CA"/>
    <w:rsid w:val="00D80FFB"/>
    <w:rsid w:val="00D82B6F"/>
    <w:rsid w:val="00D83C85"/>
    <w:rsid w:val="00D840D1"/>
    <w:rsid w:val="00D845D6"/>
    <w:rsid w:val="00D851B1"/>
    <w:rsid w:val="00D85F41"/>
    <w:rsid w:val="00D863C9"/>
    <w:rsid w:val="00D86B7D"/>
    <w:rsid w:val="00D8755D"/>
    <w:rsid w:val="00D90476"/>
    <w:rsid w:val="00D9085A"/>
    <w:rsid w:val="00D923B9"/>
    <w:rsid w:val="00D92776"/>
    <w:rsid w:val="00D94AD1"/>
    <w:rsid w:val="00DA033D"/>
    <w:rsid w:val="00DA0C53"/>
    <w:rsid w:val="00DA1544"/>
    <w:rsid w:val="00DA66A9"/>
    <w:rsid w:val="00DB29D2"/>
    <w:rsid w:val="00DB3831"/>
    <w:rsid w:val="00DB3AE8"/>
    <w:rsid w:val="00DB43AD"/>
    <w:rsid w:val="00DB4B62"/>
    <w:rsid w:val="00DB6D2A"/>
    <w:rsid w:val="00DC04C4"/>
    <w:rsid w:val="00DC1431"/>
    <w:rsid w:val="00DC1F05"/>
    <w:rsid w:val="00DC2367"/>
    <w:rsid w:val="00DC2C67"/>
    <w:rsid w:val="00DC447B"/>
    <w:rsid w:val="00DC4531"/>
    <w:rsid w:val="00DD0B71"/>
    <w:rsid w:val="00DD1EB7"/>
    <w:rsid w:val="00DD2FF8"/>
    <w:rsid w:val="00DD35D1"/>
    <w:rsid w:val="00DD3BCB"/>
    <w:rsid w:val="00DD4662"/>
    <w:rsid w:val="00DD4951"/>
    <w:rsid w:val="00DD59FC"/>
    <w:rsid w:val="00DD7778"/>
    <w:rsid w:val="00DE76AC"/>
    <w:rsid w:val="00DF1D6B"/>
    <w:rsid w:val="00DF2B02"/>
    <w:rsid w:val="00DF7231"/>
    <w:rsid w:val="00DF7408"/>
    <w:rsid w:val="00E0107C"/>
    <w:rsid w:val="00E03BE2"/>
    <w:rsid w:val="00E048F0"/>
    <w:rsid w:val="00E04E3E"/>
    <w:rsid w:val="00E10873"/>
    <w:rsid w:val="00E139D6"/>
    <w:rsid w:val="00E1550D"/>
    <w:rsid w:val="00E15CF7"/>
    <w:rsid w:val="00E17CB4"/>
    <w:rsid w:val="00E17CCF"/>
    <w:rsid w:val="00E20AE8"/>
    <w:rsid w:val="00E22690"/>
    <w:rsid w:val="00E2423C"/>
    <w:rsid w:val="00E2430C"/>
    <w:rsid w:val="00E2554E"/>
    <w:rsid w:val="00E25B5E"/>
    <w:rsid w:val="00E2780B"/>
    <w:rsid w:val="00E304C9"/>
    <w:rsid w:val="00E311CA"/>
    <w:rsid w:val="00E31512"/>
    <w:rsid w:val="00E31536"/>
    <w:rsid w:val="00E329E5"/>
    <w:rsid w:val="00E36475"/>
    <w:rsid w:val="00E42123"/>
    <w:rsid w:val="00E4354F"/>
    <w:rsid w:val="00E439BD"/>
    <w:rsid w:val="00E46BED"/>
    <w:rsid w:val="00E47F9A"/>
    <w:rsid w:val="00E53279"/>
    <w:rsid w:val="00E54E94"/>
    <w:rsid w:val="00E569A8"/>
    <w:rsid w:val="00E607EE"/>
    <w:rsid w:val="00E62287"/>
    <w:rsid w:val="00E63886"/>
    <w:rsid w:val="00E641BD"/>
    <w:rsid w:val="00E673EB"/>
    <w:rsid w:val="00E731D9"/>
    <w:rsid w:val="00E7584A"/>
    <w:rsid w:val="00E77473"/>
    <w:rsid w:val="00E775AE"/>
    <w:rsid w:val="00E777E0"/>
    <w:rsid w:val="00E81FB7"/>
    <w:rsid w:val="00E8386C"/>
    <w:rsid w:val="00E84AF3"/>
    <w:rsid w:val="00E858C2"/>
    <w:rsid w:val="00E868EF"/>
    <w:rsid w:val="00E87DBF"/>
    <w:rsid w:val="00E917AD"/>
    <w:rsid w:val="00E91EFE"/>
    <w:rsid w:val="00E932D8"/>
    <w:rsid w:val="00E93693"/>
    <w:rsid w:val="00E936DF"/>
    <w:rsid w:val="00E9372A"/>
    <w:rsid w:val="00E9682D"/>
    <w:rsid w:val="00EA1E20"/>
    <w:rsid w:val="00EA2BA2"/>
    <w:rsid w:val="00EA2FA9"/>
    <w:rsid w:val="00EA38AF"/>
    <w:rsid w:val="00EB0D1B"/>
    <w:rsid w:val="00EB3465"/>
    <w:rsid w:val="00EB3CDC"/>
    <w:rsid w:val="00EB401F"/>
    <w:rsid w:val="00EC01DE"/>
    <w:rsid w:val="00EC708E"/>
    <w:rsid w:val="00EC719B"/>
    <w:rsid w:val="00ED141A"/>
    <w:rsid w:val="00ED14D1"/>
    <w:rsid w:val="00ED7333"/>
    <w:rsid w:val="00EE27DF"/>
    <w:rsid w:val="00EE2DDA"/>
    <w:rsid w:val="00EE3CF0"/>
    <w:rsid w:val="00EE41F3"/>
    <w:rsid w:val="00EE5104"/>
    <w:rsid w:val="00EE73A1"/>
    <w:rsid w:val="00EF0131"/>
    <w:rsid w:val="00EF03D5"/>
    <w:rsid w:val="00EF2189"/>
    <w:rsid w:val="00EF3DBF"/>
    <w:rsid w:val="00EF557F"/>
    <w:rsid w:val="00F002B6"/>
    <w:rsid w:val="00F0205F"/>
    <w:rsid w:val="00F0227B"/>
    <w:rsid w:val="00F0394E"/>
    <w:rsid w:val="00F04B45"/>
    <w:rsid w:val="00F0634D"/>
    <w:rsid w:val="00F104BB"/>
    <w:rsid w:val="00F10855"/>
    <w:rsid w:val="00F12605"/>
    <w:rsid w:val="00F13CD6"/>
    <w:rsid w:val="00F15D7C"/>
    <w:rsid w:val="00F201F6"/>
    <w:rsid w:val="00F22009"/>
    <w:rsid w:val="00F25FFF"/>
    <w:rsid w:val="00F307F4"/>
    <w:rsid w:val="00F30C86"/>
    <w:rsid w:val="00F31E39"/>
    <w:rsid w:val="00F368DF"/>
    <w:rsid w:val="00F36BED"/>
    <w:rsid w:val="00F42289"/>
    <w:rsid w:val="00F46672"/>
    <w:rsid w:val="00F503B8"/>
    <w:rsid w:val="00F5243C"/>
    <w:rsid w:val="00F53191"/>
    <w:rsid w:val="00F5470A"/>
    <w:rsid w:val="00F55935"/>
    <w:rsid w:val="00F60C6E"/>
    <w:rsid w:val="00F61B52"/>
    <w:rsid w:val="00F6458A"/>
    <w:rsid w:val="00F650D4"/>
    <w:rsid w:val="00F65B73"/>
    <w:rsid w:val="00F66407"/>
    <w:rsid w:val="00F67487"/>
    <w:rsid w:val="00F76103"/>
    <w:rsid w:val="00F76CAA"/>
    <w:rsid w:val="00F815D4"/>
    <w:rsid w:val="00F83E37"/>
    <w:rsid w:val="00F92390"/>
    <w:rsid w:val="00F92557"/>
    <w:rsid w:val="00F92846"/>
    <w:rsid w:val="00F95262"/>
    <w:rsid w:val="00F953BA"/>
    <w:rsid w:val="00F971D6"/>
    <w:rsid w:val="00FA1DFF"/>
    <w:rsid w:val="00FA1E2E"/>
    <w:rsid w:val="00FA4694"/>
    <w:rsid w:val="00FB0FF8"/>
    <w:rsid w:val="00FB2D61"/>
    <w:rsid w:val="00FB3208"/>
    <w:rsid w:val="00FB3AEF"/>
    <w:rsid w:val="00FB436F"/>
    <w:rsid w:val="00FB4F72"/>
    <w:rsid w:val="00FB6D9F"/>
    <w:rsid w:val="00FB723E"/>
    <w:rsid w:val="00FC20B0"/>
    <w:rsid w:val="00FC77F5"/>
    <w:rsid w:val="00FD0276"/>
    <w:rsid w:val="00FD1EE9"/>
    <w:rsid w:val="00FD5AB4"/>
    <w:rsid w:val="00FD7893"/>
    <w:rsid w:val="00FD7930"/>
    <w:rsid w:val="00FE3640"/>
    <w:rsid w:val="00FE5429"/>
    <w:rsid w:val="00FE6EAA"/>
    <w:rsid w:val="00FE7E44"/>
    <w:rsid w:val="00FF12FB"/>
    <w:rsid w:val="00FF4B4F"/>
    <w:rsid w:val="00FF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647B52"/>
  <w15:docId w15:val="{3C82B5DC-8BC3-4FC8-9BD7-CBD676C0C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NoSpacing"/>
    <w:qFormat/>
    <w:rsid w:val="003B5DCA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04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qFormat/>
    <w:rsid w:val="00E2430C"/>
    <w:pPr>
      <w:keepNext/>
      <w:spacing w:before="240" w:after="0" w:line="240" w:lineRule="auto"/>
      <w:outlineLvl w:val="1"/>
    </w:pPr>
    <w:rPr>
      <w:rFonts w:asciiTheme="majorHAnsi" w:eastAsia="Times New Roman" w:hAnsiTheme="majorHAnsi" w:cs="Times New Roman"/>
      <w:b/>
      <w:i/>
      <w:sz w:val="26"/>
      <w:szCs w:val="24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7E2082"/>
    <w:pPr>
      <w:keepNext/>
      <w:spacing w:before="240" w:after="0" w:line="240" w:lineRule="auto"/>
      <w:outlineLvl w:val="2"/>
    </w:pPr>
    <w:rPr>
      <w:rFonts w:asciiTheme="majorHAnsi" w:eastAsia="Times New Roman" w:hAnsiTheme="majorHAnsi" w:cs="Times New Roman"/>
      <w:b/>
      <w:i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85424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77069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D61C0"/>
    <w:pPr>
      <w:ind w:left="720"/>
      <w:contextualSpacing/>
    </w:pPr>
  </w:style>
  <w:style w:type="table" w:styleId="TableGrid">
    <w:name w:val="Table Grid"/>
    <w:basedOn w:val="TableNormal"/>
    <w:uiPriority w:val="59"/>
    <w:rsid w:val="00D800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A38A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3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38AF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E2430C"/>
    <w:rPr>
      <w:rFonts w:asciiTheme="majorHAnsi" w:eastAsia="Times New Roman" w:hAnsiTheme="majorHAnsi" w:cs="Times New Roman"/>
      <w:b/>
      <w:i/>
      <w:sz w:val="26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7E2082"/>
    <w:rPr>
      <w:rFonts w:asciiTheme="majorHAnsi" w:eastAsia="Times New Roman" w:hAnsiTheme="majorHAnsi" w:cs="Times New Roman"/>
      <w:b/>
      <w:i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rsid w:val="00E25B5E"/>
    <w:pPr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 w:cs="Times New Roman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25B5E"/>
    <w:rPr>
      <w:rFonts w:ascii="Arial" w:eastAsia="Times New Roman" w:hAnsi="Arial" w:cs="Times New Roman"/>
      <w:sz w:val="24"/>
      <w:szCs w:val="20"/>
      <w:lang w:eastAsia="en-US"/>
    </w:rPr>
  </w:style>
  <w:style w:type="paragraph" w:styleId="BodyText3">
    <w:name w:val="Body Text 3"/>
    <w:basedOn w:val="Normal"/>
    <w:link w:val="BodyText3Char"/>
    <w:semiHidden/>
    <w:rsid w:val="00E25B5E"/>
    <w:pPr>
      <w:spacing w:after="0" w:line="240" w:lineRule="auto"/>
      <w:jc w:val="center"/>
    </w:pPr>
    <w:rPr>
      <w:rFonts w:ascii="Arial" w:eastAsia="Times New Roman" w:hAnsi="Arial" w:cs="Times New Roman"/>
      <w:sz w:val="18"/>
      <w:szCs w:val="20"/>
      <w:lang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E25B5E"/>
    <w:rPr>
      <w:rFonts w:ascii="Arial" w:eastAsia="Times New Roman" w:hAnsi="Arial" w:cs="Times New Roman"/>
      <w:sz w:val="18"/>
      <w:szCs w:val="20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FF12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12FB"/>
  </w:style>
  <w:style w:type="character" w:customStyle="1" w:styleId="Heading1Char">
    <w:name w:val="Heading 1 Char"/>
    <w:basedOn w:val="DefaultParagraphFont"/>
    <w:link w:val="Heading1"/>
    <w:uiPriority w:val="9"/>
    <w:rsid w:val="0031048B"/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D500FB"/>
    <w:pPr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72F56"/>
    <w:pPr>
      <w:tabs>
        <w:tab w:val="right" w:leader="dot" w:pos="9350"/>
      </w:tabs>
      <w:spacing w:after="100"/>
    </w:pPr>
    <w:rPr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D500FB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qFormat/>
    <w:rsid w:val="00772F56"/>
    <w:pPr>
      <w:tabs>
        <w:tab w:val="right" w:leader="dot" w:pos="9350"/>
      </w:tabs>
      <w:spacing w:after="100"/>
      <w:ind w:left="220"/>
    </w:pPr>
    <w:rPr>
      <w:noProof/>
    </w:rPr>
  </w:style>
  <w:style w:type="paragraph" w:styleId="NormalWeb">
    <w:name w:val="Normal (Web)"/>
    <w:basedOn w:val="Normal"/>
    <w:uiPriority w:val="99"/>
    <w:semiHidden/>
    <w:unhideWhenUsed/>
    <w:rsid w:val="006854A8"/>
    <w:pPr>
      <w:spacing w:before="100" w:beforeAutospacing="1" w:after="100" w:afterAutospacing="1" w:line="240" w:lineRule="auto"/>
    </w:pPr>
    <w:rPr>
      <w:rFonts w:ascii="Times New Roman" w:hAnsi="Times New Roman" w:cs="Times New Roman"/>
      <w:szCs w:val="24"/>
    </w:rPr>
  </w:style>
  <w:style w:type="paragraph" w:styleId="NoSpacing">
    <w:name w:val="No Spacing"/>
    <w:uiPriority w:val="1"/>
    <w:qFormat/>
    <w:rsid w:val="009F23BA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494A8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character" w:customStyle="1" w:styleId="TitleChar">
    <w:name w:val="Title Char"/>
    <w:basedOn w:val="DefaultParagraphFont"/>
    <w:link w:val="Title"/>
    <w:uiPriority w:val="10"/>
    <w:rsid w:val="00494A8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4A8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  <w:lang w:eastAsia="ja-JP"/>
    </w:rPr>
  </w:style>
  <w:style w:type="character" w:customStyle="1" w:styleId="SubtitleChar">
    <w:name w:val="Subtitle Char"/>
    <w:basedOn w:val="DefaultParagraphFont"/>
    <w:link w:val="Subtitle"/>
    <w:uiPriority w:val="11"/>
    <w:rsid w:val="00494A8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136E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6E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6E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6E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6E1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B3208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unhideWhenUsed/>
    <w:qFormat/>
    <w:rsid w:val="00DC447B"/>
    <w:pPr>
      <w:spacing w:before="40" w:line="240" w:lineRule="auto"/>
    </w:pPr>
    <w:rPr>
      <w:b/>
      <w:bCs/>
      <w:color w:val="4F81BD" w:themeColor="accent1"/>
      <w:sz w:val="18"/>
      <w:szCs w:val="18"/>
    </w:rPr>
  </w:style>
  <w:style w:type="numbering" w:customStyle="1" w:styleId="NoList1">
    <w:name w:val="No List1"/>
    <w:next w:val="NoList"/>
    <w:uiPriority w:val="99"/>
    <w:semiHidden/>
    <w:unhideWhenUsed/>
    <w:rsid w:val="001A7501"/>
  </w:style>
  <w:style w:type="table" w:customStyle="1" w:styleId="TableGrid1">
    <w:name w:val="Table Grid1"/>
    <w:basedOn w:val="TableNormal"/>
    <w:next w:val="TableGrid"/>
    <w:uiPriority w:val="59"/>
    <w:rsid w:val="001A7501"/>
    <w:pPr>
      <w:spacing w:after="0" w:line="240" w:lineRule="auto"/>
    </w:pPr>
    <w:rPr>
      <w:rFonts w:ascii="Calibri" w:eastAsia="SimSun" w:hAnsi="Calibri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imalAligned">
    <w:name w:val="Decimal Aligned"/>
    <w:basedOn w:val="Normal"/>
    <w:uiPriority w:val="40"/>
    <w:qFormat/>
    <w:rsid w:val="00BC04E5"/>
    <w:pPr>
      <w:tabs>
        <w:tab w:val="decimal" w:pos="360"/>
      </w:tabs>
    </w:pPr>
    <w:rPr>
      <w:rFonts w:eastAsiaTheme="minorHAnsi"/>
      <w:lang w:eastAsia="ja-JP"/>
    </w:rPr>
  </w:style>
  <w:style w:type="paragraph" w:styleId="FootnoteText">
    <w:name w:val="footnote text"/>
    <w:basedOn w:val="Normal"/>
    <w:link w:val="FootnoteTextChar"/>
    <w:uiPriority w:val="99"/>
    <w:unhideWhenUsed/>
    <w:rsid w:val="00BC04E5"/>
    <w:pPr>
      <w:spacing w:after="0" w:line="240" w:lineRule="auto"/>
    </w:pPr>
    <w:rPr>
      <w:sz w:val="20"/>
      <w:szCs w:val="20"/>
      <w:lang w:eastAsia="ja-JP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C04E5"/>
    <w:rPr>
      <w:sz w:val="20"/>
      <w:szCs w:val="20"/>
      <w:lang w:eastAsia="ja-JP"/>
    </w:rPr>
  </w:style>
  <w:style w:type="character" w:styleId="SubtleEmphasis">
    <w:name w:val="Subtle Emphasis"/>
    <w:basedOn w:val="DefaultParagraphFont"/>
    <w:uiPriority w:val="19"/>
    <w:qFormat/>
    <w:rsid w:val="00BC04E5"/>
    <w:rPr>
      <w:i/>
      <w:iCs/>
      <w:color w:val="7F7F7F" w:themeColor="text1" w:themeTint="80"/>
    </w:rPr>
  </w:style>
  <w:style w:type="table" w:styleId="LightShading-Accent1">
    <w:name w:val="Light Shading Accent 1"/>
    <w:basedOn w:val="TableNormal"/>
    <w:uiPriority w:val="60"/>
    <w:rsid w:val="00BC04E5"/>
    <w:pPr>
      <w:spacing w:after="0" w:line="240" w:lineRule="auto"/>
    </w:pPr>
    <w:rPr>
      <w:color w:val="365F91" w:themeColor="accent1" w:themeShade="BF"/>
      <w:lang w:eastAsia="ja-JP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  <w:color w:val="365F91" w:themeColor="accent1" w:themeShade="BF"/>
      </w:rPr>
    </w:tblStylePr>
    <w:tblStylePr w:type="lastCol">
      <w:rPr>
        <w:b/>
        <w:bCs/>
        <w:color w:val="365F91" w:themeColor="accent1" w:themeShade="BF"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PlainText">
    <w:name w:val="Plain Text"/>
    <w:basedOn w:val="Normal"/>
    <w:link w:val="PlainTextChar"/>
    <w:uiPriority w:val="99"/>
    <w:unhideWhenUsed/>
    <w:rsid w:val="00DD2FF8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DD2FF8"/>
    <w:rPr>
      <w:rFonts w:ascii="Consolas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0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2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036360">
              <w:marLeft w:val="298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53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0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6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546BE82DBF7747B69DD7B99DBA25E1" ma:contentTypeVersion="10" ma:contentTypeDescription="Create a new document." ma:contentTypeScope="" ma:versionID="6a4e58cebff8736e705b1d471421c2b0">
  <xsd:schema xmlns:xsd="http://www.w3.org/2001/XMLSchema" xmlns:xs="http://www.w3.org/2001/XMLSchema" xmlns:p="http://schemas.microsoft.com/office/2006/metadata/properties" xmlns:ns3="2d9d0025-abd6-4217-920d-bf6a9d577e86" xmlns:ns4="ff1e3e63-f505-452c-8755-cc87e458b069" targetNamespace="http://schemas.microsoft.com/office/2006/metadata/properties" ma:root="true" ma:fieldsID="c0454e2c5d6d65cbbeffacaeb741d76d" ns3:_="" ns4:_="">
    <xsd:import namespace="2d9d0025-abd6-4217-920d-bf6a9d577e86"/>
    <xsd:import namespace="ff1e3e63-f505-452c-8755-cc87e458b06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9d0025-abd6-4217-920d-bf6a9d577e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1e3e63-f505-452c-8755-cc87e458b06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DB90680-70B8-4012-B104-0F4EBAB8C3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9d0025-abd6-4217-920d-bf6a9d577e86"/>
    <ds:schemaRef ds:uri="ff1e3e63-f505-452c-8755-cc87e458b0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3D30F5-35E6-4873-952A-91DAF1F8AA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F98938E-262B-4E82-852C-8C64195D043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25524E1-1F24-4EC3-A651-4D12EDFC80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Recycler Operating &amp; Recordkeeping Manual</vt:lpstr>
    </vt:vector>
  </TitlesOfParts>
  <Company>CalRecycle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Recycler Operating &amp; Recordkeeping Manual</dc:title>
  <dc:subject/>
  <dc:creator>Stephanie Qian</dc:creator>
  <cp:keywords/>
  <cp:lastModifiedBy>Murillo, Lyana@CalRecycle</cp:lastModifiedBy>
  <cp:revision>9</cp:revision>
  <cp:lastPrinted>2026-10-16T17:01:00Z</cp:lastPrinted>
  <dcterms:created xsi:type="dcterms:W3CDTF">2026-10-16T17:08:00Z</dcterms:created>
  <dcterms:modified xsi:type="dcterms:W3CDTF">2026-10-16T17:12:00Z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0x01010003546BE82DBF7747B69DD7B99DBA25E1</vt:lpwstr>
  </property>
</Properties>
</file>